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65A" w:rsidRDefault="00DE265A" w:rsidP="00206667">
      <w:pPr>
        <w:tabs>
          <w:tab w:val="left" w:pos="14459"/>
        </w:tabs>
        <w:ind w:left="4253" w:firstLine="5103"/>
        <w:jc w:val="both"/>
        <w:rPr>
          <w:sz w:val="24"/>
          <w:szCs w:val="24"/>
        </w:rPr>
      </w:pPr>
    </w:p>
    <w:p w:rsidR="007C11C6" w:rsidRPr="00F74C04" w:rsidRDefault="00DE265A" w:rsidP="00F74C04">
      <w:pPr>
        <w:ind w:left="7513"/>
        <w:jc w:val="both"/>
        <w:rPr>
          <w:sz w:val="26"/>
          <w:szCs w:val="26"/>
        </w:rPr>
      </w:pPr>
      <w:r w:rsidRPr="00F74C04">
        <w:rPr>
          <w:sz w:val="26"/>
          <w:szCs w:val="26"/>
        </w:rPr>
        <w:t xml:space="preserve">Приложение </w:t>
      </w:r>
    </w:p>
    <w:p w:rsidR="007C11C6" w:rsidRPr="00F74C04" w:rsidRDefault="007C11C6" w:rsidP="00F74C04">
      <w:pPr>
        <w:ind w:left="7513"/>
        <w:jc w:val="both"/>
        <w:rPr>
          <w:sz w:val="26"/>
          <w:szCs w:val="26"/>
        </w:rPr>
      </w:pPr>
      <w:r w:rsidRPr="00F74C04">
        <w:rPr>
          <w:sz w:val="26"/>
          <w:szCs w:val="26"/>
        </w:rPr>
        <w:t xml:space="preserve">к Постановлению </w:t>
      </w:r>
      <w:r w:rsidR="00DE265A" w:rsidRPr="00F74C04">
        <w:rPr>
          <w:sz w:val="26"/>
          <w:szCs w:val="26"/>
        </w:rPr>
        <w:t>Главы городского округа Лотошино</w:t>
      </w:r>
      <w:r w:rsidRPr="00F74C04">
        <w:rPr>
          <w:sz w:val="26"/>
          <w:szCs w:val="26"/>
        </w:rPr>
        <w:t xml:space="preserve"> </w:t>
      </w:r>
    </w:p>
    <w:p w:rsidR="00F74C04" w:rsidRDefault="007C11C6" w:rsidP="00F74C04">
      <w:pPr>
        <w:ind w:left="7513"/>
        <w:jc w:val="both"/>
        <w:rPr>
          <w:bCs/>
          <w:sz w:val="26"/>
          <w:szCs w:val="26"/>
        </w:rPr>
      </w:pPr>
      <w:r w:rsidRPr="00F74C04">
        <w:rPr>
          <w:sz w:val="26"/>
          <w:szCs w:val="26"/>
        </w:rPr>
        <w:t>о</w:t>
      </w:r>
      <w:r w:rsidR="00DE265A" w:rsidRPr="00F74C04">
        <w:rPr>
          <w:sz w:val="26"/>
          <w:szCs w:val="26"/>
        </w:rPr>
        <w:t>т 2</w:t>
      </w:r>
      <w:r w:rsidRPr="00F74C04">
        <w:rPr>
          <w:sz w:val="26"/>
          <w:szCs w:val="26"/>
        </w:rPr>
        <w:t>8.11.2019</w:t>
      </w:r>
      <w:r w:rsidR="00DE265A" w:rsidRPr="00F74C04">
        <w:rPr>
          <w:sz w:val="26"/>
          <w:szCs w:val="26"/>
        </w:rPr>
        <w:t xml:space="preserve"> г.  № </w:t>
      </w:r>
      <w:r w:rsidR="00893F55" w:rsidRPr="00F74C04">
        <w:rPr>
          <w:sz w:val="26"/>
          <w:szCs w:val="26"/>
        </w:rPr>
        <w:t>1122</w:t>
      </w:r>
      <w:r w:rsidR="003E21F6" w:rsidRPr="00F74C04">
        <w:rPr>
          <w:sz w:val="26"/>
          <w:szCs w:val="26"/>
        </w:rPr>
        <w:t xml:space="preserve"> </w:t>
      </w:r>
      <w:r w:rsidR="00F74C04" w:rsidRPr="00F74C04">
        <w:rPr>
          <w:bCs/>
          <w:sz w:val="26"/>
          <w:szCs w:val="26"/>
        </w:rPr>
        <w:t>(</w:t>
      </w:r>
      <w:r w:rsidR="00D4217F">
        <w:rPr>
          <w:bCs/>
          <w:sz w:val="26"/>
          <w:szCs w:val="26"/>
        </w:rPr>
        <w:t>в ред.</w:t>
      </w:r>
      <w:r w:rsidR="00F74C04" w:rsidRPr="00F74C04">
        <w:rPr>
          <w:bCs/>
          <w:sz w:val="26"/>
          <w:szCs w:val="26"/>
        </w:rPr>
        <w:t xml:space="preserve"> постановлени</w:t>
      </w:r>
      <w:r w:rsidR="007F1E9E">
        <w:rPr>
          <w:bCs/>
          <w:sz w:val="26"/>
          <w:szCs w:val="26"/>
        </w:rPr>
        <w:t>й</w:t>
      </w:r>
      <w:r w:rsidR="00F74C04" w:rsidRPr="00F74C04">
        <w:rPr>
          <w:bCs/>
          <w:sz w:val="26"/>
          <w:szCs w:val="26"/>
        </w:rPr>
        <w:t xml:space="preserve"> Главы </w:t>
      </w:r>
      <w:r w:rsidR="00F74C04">
        <w:rPr>
          <w:bCs/>
          <w:sz w:val="26"/>
          <w:szCs w:val="26"/>
        </w:rPr>
        <w:t>г.о.</w:t>
      </w:r>
      <w:r w:rsidR="00F74C04" w:rsidRPr="00F74C04">
        <w:rPr>
          <w:bCs/>
          <w:sz w:val="26"/>
          <w:szCs w:val="26"/>
        </w:rPr>
        <w:t xml:space="preserve"> Лотошино от 24.04.2020 № 408</w:t>
      </w:r>
      <w:r w:rsidR="007F1E9E">
        <w:rPr>
          <w:bCs/>
          <w:sz w:val="26"/>
          <w:szCs w:val="26"/>
        </w:rPr>
        <w:t>;</w:t>
      </w:r>
      <w:r w:rsidR="007F1E9E" w:rsidRPr="007F1E9E">
        <w:rPr>
          <w:sz w:val="26"/>
          <w:szCs w:val="26"/>
        </w:rPr>
        <w:t xml:space="preserve"> </w:t>
      </w:r>
      <w:r w:rsidR="007F1E9E" w:rsidRPr="00F74C04">
        <w:rPr>
          <w:sz w:val="26"/>
          <w:szCs w:val="26"/>
        </w:rPr>
        <w:t>от 26.06.2020 г. № 593</w:t>
      </w:r>
      <w:r w:rsidR="00503E5B">
        <w:rPr>
          <w:sz w:val="26"/>
          <w:szCs w:val="26"/>
        </w:rPr>
        <w:t>,</w:t>
      </w:r>
      <w:r w:rsidR="00503E5B" w:rsidRPr="00503E5B">
        <w:rPr>
          <w:sz w:val="26"/>
          <w:szCs w:val="26"/>
        </w:rPr>
        <w:t xml:space="preserve"> </w:t>
      </w:r>
      <w:r w:rsidR="00503E5B" w:rsidRPr="00F74C04">
        <w:rPr>
          <w:sz w:val="26"/>
          <w:szCs w:val="26"/>
        </w:rPr>
        <w:t>от</w:t>
      </w:r>
      <w:r w:rsidR="00503E5B">
        <w:rPr>
          <w:sz w:val="26"/>
          <w:szCs w:val="26"/>
        </w:rPr>
        <w:t xml:space="preserve"> 31.12.</w:t>
      </w:r>
      <w:r w:rsidR="00503E5B" w:rsidRPr="00F74C04">
        <w:rPr>
          <w:sz w:val="26"/>
          <w:szCs w:val="26"/>
        </w:rPr>
        <w:t xml:space="preserve">2020 г. № </w:t>
      </w:r>
      <w:r w:rsidR="00503E5B">
        <w:rPr>
          <w:sz w:val="26"/>
          <w:szCs w:val="26"/>
        </w:rPr>
        <w:t>1275</w:t>
      </w:r>
      <w:r w:rsidR="00F74C04" w:rsidRPr="00F74C04">
        <w:rPr>
          <w:bCs/>
          <w:sz w:val="26"/>
          <w:szCs w:val="26"/>
        </w:rPr>
        <w:t xml:space="preserve">) </w:t>
      </w:r>
    </w:p>
    <w:p w:rsidR="00DE265A" w:rsidRPr="00F74C04" w:rsidRDefault="007C11C6" w:rsidP="00F74C04">
      <w:pPr>
        <w:ind w:left="7513"/>
        <w:jc w:val="both"/>
        <w:rPr>
          <w:sz w:val="26"/>
          <w:szCs w:val="26"/>
        </w:rPr>
      </w:pPr>
      <w:r w:rsidRPr="00F74C04">
        <w:rPr>
          <w:sz w:val="26"/>
          <w:szCs w:val="26"/>
        </w:rPr>
        <w:t>(в новой редакции от</w:t>
      </w:r>
      <w:r w:rsidR="003F38F8">
        <w:rPr>
          <w:sz w:val="26"/>
          <w:szCs w:val="26"/>
        </w:rPr>
        <w:t xml:space="preserve"> 27.08.</w:t>
      </w:r>
      <w:r w:rsidR="00E81FAE" w:rsidRPr="00F74C04">
        <w:rPr>
          <w:sz w:val="26"/>
          <w:szCs w:val="26"/>
        </w:rPr>
        <w:t>202</w:t>
      </w:r>
      <w:r w:rsidR="00503E5B">
        <w:rPr>
          <w:sz w:val="26"/>
          <w:szCs w:val="26"/>
        </w:rPr>
        <w:t>1</w:t>
      </w:r>
      <w:r w:rsidR="00E81FAE" w:rsidRPr="00F74C04">
        <w:rPr>
          <w:sz w:val="26"/>
          <w:szCs w:val="26"/>
        </w:rPr>
        <w:t xml:space="preserve"> </w:t>
      </w:r>
      <w:r w:rsidRPr="00F74C04">
        <w:rPr>
          <w:sz w:val="26"/>
          <w:szCs w:val="26"/>
        </w:rPr>
        <w:t>г. №</w:t>
      </w:r>
      <w:r w:rsidR="00E81FAE" w:rsidRPr="00F74C04">
        <w:rPr>
          <w:sz w:val="26"/>
          <w:szCs w:val="26"/>
        </w:rPr>
        <w:t xml:space="preserve"> </w:t>
      </w:r>
      <w:r w:rsidR="00BC0AAF">
        <w:rPr>
          <w:sz w:val="26"/>
          <w:szCs w:val="26"/>
        </w:rPr>
        <w:t>907</w:t>
      </w:r>
      <w:r w:rsidRPr="00F74C04">
        <w:rPr>
          <w:sz w:val="26"/>
          <w:szCs w:val="26"/>
        </w:rPr>
        <w:t>)</w:t>
      </w:r>
    </w:p>
    <w:p w:rsidR="00C20309" w:rsidRPr="00DE265A" w:rsidRDefault="00C20309" w:rsidP="007C11C6">
      <w:pPr>
        <w:pStyle w:val="ConsPlusTitle"/>
        <w:ind w:firstLine="3260"/>
        <w:jc w:val="right"/>
        <w:outlineLvl w:val="0"/>
        <w:rPr>
          <w:rFonts w:ascii="Times New Roman" w:hAnsi="Times New Roman" w:cs="Times New Roman"/>
          <w:b w:val="0"/>
          <w:i/>
        </w:rPr>
      </w:pPr>
      <w:r w:rsidRPr="00EB5003">
        <w:rPr>
          <w:rFonts w:ascii="Times New Roman" w:hAnsi="Times New Roman" w:cs="Times New Roman"/>
          <w:b w:val="0"/>
          <w:i/>
        </w:rPr>
        <w:t xml:space="preserve"> </w:t>
      </w:r>
    </w:p>
    <w:p w:rsidR="00CC26AD" w:rsidRPr="000237B9" w:rsidRDefault="002F1969" w:rsidP="00DE265A">
      <w:pPr>
        <w:pStyle w:val="ConsPlusTitle"/>
        <w:tabs>
          <w:tab w:val="left" w:pos="2580"/>
          <w:tab w:val="left" w:pos="5447"/>
        </w:tabs>
        <w:outlineLvl w:val="0"/>
        <w:rPr>
          <w:rFonts w:ascii="Times New Roman" w:hAnsi="Times New Roman" w:cs="Times New Roman"/>
          <w:sz w:val="28"/>
          <w:szCs w:val="28"/>
        </w:rPr>
      </w:pPr>
      <w:r>
        <w:rPr>
          <w:rFonts w:ascii="Times New Roman" w:hAnsi="Times New Roman" w:cs="Times New Roman"/>
        </w:rPr>
        <w:tab/>
      </w:r>
      <w:r w:rsidR="005416C7" w:rsidRPr="000237B9">
        <w:rPr>
          <w:rFonts w:ascii="Times New Roman" w:hAnsi="Times New Roman" w:cs="Times New Roman"/>
          <w:sz w:val="28"/>
          <w:szCs w:val="28"/>
        </w:rPr>
        <w:t>М</w:t>
      </w:r>
      <w:r w:rsidR="00C20309" w:rsidRPr="000237B9">
        <w:rPr>
          <w:rFonts w:ascii="Times New Roman" w:hAnsi="Times New Roman" w:cs="Times New Roman"/>
          <w:sz w:val="28"/>
          <w:szCs w:val="28"/>
        </w:rPr>
        <w:t>униципальн</w:t>
      </w:r>
      <w:r w:rsidR="0017184E" w:rsidRPr="000237B9">
        <w:rPr>
          <w:rFonts w:ascii="Times New Roman" w:hAnsi="Times New Roman" w:cs="Times New Roman"/>
          <w:sz w:val="28"/>
          <w:szCs w:val="28"/>
        </w:rPr>
        <w:t>ая</w:t>
      </w:r>
      <w:r w:rsidR="00C20309" w:rsidRPr="000237B9">
        <w:rPr>
          <w:rFonts w:ascii="Times New Roman" w:hAnsi="Times New Roman" w:cs="Times New Roman"/>
          <w:sz w:val="28"/>
          <w:szCs w:val="28"/>
        </w:rPr>
        <w:t xml:space="preserve"> </w:t>
      </w:r>
      <w:r w:rsidR="0017184E" w:rsidRPr="000237B9">
        <w:rPr>
          <w:rFonts w:ascii="Times New Roman" w:hAnsi="Times New Roman" w:cs="Times New Roman"/>
          <w:sz w:val="28"/>
          <w:szCs w:val="28"/>
        </w:rPr>
        <w:t>программа</w:t>
      </w:r>
      <w:r w:rsidR="00AB4410" w:rsidRPr="000237B9">
        <w:rPr>
          <w:rFonts w:ascii="Times New Roman" w:hAnsi="Times New Roman" w:cs="Times New Roman"/>
          <w:sz w:val="28"/>
          <w:szCs w:val="28"/>
        </w:rPr>
        <w:t xml:space="preserve"> </w:t>
      </w:r>
      <w:r w:rsidR="0017184E" w:rsidRPr="000237B9">
        <w:rPr>
          <w:rFonts w:ascii="Times New Roman" w:hAnsi="Times New Roman" w:cs="Times New Roman"/>
          <w:sz w:val="28"/>
          <w:szCs w:val="28"/>
        </w:rPr>
        <w:t>«Развитие сельского хозяйства»</w:t>
      </w:r>
    </w:p>
    <w:p w:rsidR="00CC26AD" w:rsidRPr="00EB5003" w:rsidRDefault="00CC26AD">
      <w:pPr>
        <w:pStyle w:val="ConsPlusNormal"/>
        <w:jc w:val="both"/>
        <w:rPr>
          <w:rFonts w:ascii="Times New Roman" w:hAnsi="Times New Roman" w:cs="Times New Roman"/>
          <w:sz w:val="24"/>
          <w:szCs w:val="24"/>
        </w:rPr>
      </w:pPr>
    </w:p>
    <w:p w:rsidR="006621D6" w:rsidRPr="00F74C04" w:rsidRDefault="000237B9" w:rsidP="00F74C04">
      <w:pPr>
        <w:numPr>
          <w:ilvl w:val="0"/>
          <w:numId w:val="3"/>
        </w:numPr>
        <w:jc w:val="center"/>
        <w:rPr>
          <w:b/>
        </w:rPr>
      </w:pPr>
      <w:r w:rsidRPr="000237B9">
        <w:rPr>
          <w:b/>
        </w:rPr>
        <w:t xml:space="preserve">Паспорт муниципальной программы </w:t>
      </w:r>
      <w:r w:rsidR="00820FF5">
        <w:rPr>
          <w:rFonts w:cs="Times New Roman"/>
          <w:b/>
          <w:szCs w:val="28"/>
        </w:rPr>
        <w:t xml:space="preserve">«Развитие сельского </w:t>
      </w:r>
      <w:r w:rsidRPr="000237B9">
        <w:rPr>
          <w:rFonts w:cs="Times New Roman"/>
          <w:b/>
          <w:szCs w:val="28"/>
        </w:rPr>
        <w:t>хозяйства»</w:t>
      </w:r>
      <w:r w:rsidR="00820FF5">
        <w:rPr>
          <w:rFonts w:cs="Times New Roman"/>
          <w:b/>
          <w:szCs w:val="28"/>
        </w:rPr>
        <w:t xml:space="preserve"> </w:t>
      </w:r>
      <w:r w:rsidRPr="000237B9">
        <w:rPr>
          <w:b/>
        </w:rPr>
        <w:t xml:space="preserve">на 2020 – </w:t>
      </w:r>
      <w:r>
        <w:rPr>
          <w:b/>
        </w:rPr>
        <w:t>2024 годы.</w:t>
      </w:r>
      <w:r w:rsidRPr="007C1F8C">
        <w:rPr>
          <w:b/>
        </w:rPr>
        <w:t xml:space="preserve">      </w:t>
      </w:r>
    </w:p>
    <w:tbl>
      <w:tblPr>
        <w:tblpPr w:leftFromText="180" w:rightFromText="180" w:vertAnchor="text" w:tblpY="1"/>
        <w:tblOverlap w:val="never"/>
        <w:tblW w:w="1442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26"/>
        <w:gridCol w:w="1784"/>
        <w:gridCol w:w="1783"/>
        <w:gridCol w:w="1783"/>
        <w:gridCol w:w="1783"/>
        <w:gridCol w:w="1783"/>
        <w:gridCol w:w="1783"/>
      </w:tblGrid>
      <w:tr w:rsidR="00C20309" w:rsidRPr="00EC20AA" w:rsidTr="00260D4B">
        <w:tc>
          <w:tcPr>
            <w:tcW w:w="3726" w:type="dxa"/>
            <w:tcBorders>
              <w:top w:val="single" w:sz="4" w:space="0" w:color="auto"/>
              <w:bottom w:val="single" w:sz="4" w:space="0" w:color="auto"/>
              <w:right w:val="single" w:sz="4" w:space="0" w:color="auto"/>
            </w:tcBorders>
            <w:vAlign w:val="center"/>
          </w:tcPr>
          <w:p w:rsidR="00C20309" w:rsidRPr="00EC20AA" w:rsidRDefault="00C20309" w:rsidP="000237B9">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Координатор муниципальной программы</w:t>
            </w:r>
          </w:p>
        </w:tc>
        <w:tc>
          <w:tcPr>
            <w:tcW w:w="10699" w:type="dxa"/>
            <w:gridSpan w:val="6"/>
            <w:tcBorders>
              <w:top w:val="single" w:sz="4" w:space="0" w:color="auto"/>
              <w:left w:val="single" w:sz="4" w:space="0" w:color="auto"/>
              <w:bottom w:val="single" w:sz="4" w:space="0" w:color="auto"/>
            </w:tcBorders>
            <w:vAlign w:val="center"/>
          </w:tcPr>
          <w:p w:rsidR="00C20309" w:rsidRPr="00EC20AA" w:rsidRDefault="007310A5" w:rsidP="007310A5">
            <w:pPr>
              <w:widowControl w:val="0"/>
              <w:autoSpaceDE w:val="0"/>
              <w:autoSpaceDN w:val="0"/>
              <w:adjustRightInd w:val="0"/>
              <w:rPr>
                <w:rFonts w:eastAsiaTheme="minorEastAsia" w:cs="Times New Roman"/>
                <w:i/>
                <w:sz w:val="24"/>
                <w:szCs w:val="24"/>
                <w:lang w:eastAsia="ru-RU"/>
              </w:rPr>
            </w:pPr>
            <w:r>
              <w:rPr>
                <w:rFonts w:cs="Times New Roman"/>
                <w:sz w:val="24"/>
                <w:szCs w:val="24"/>
              </w:rPr>
              <w:t>Глава городского округа Лотошино</w:t>
            </w:r>
          </w:p>
        </w:tc>
      </w:tr>
      <w:tr w:rsidR="00C20309" w:rsidRPr="00EC20AA" w:rsidTr="00260D4B">
        <w:tc>
          <w:tcPr>
            <w:tcW w:w="3726" w:type="dxa"/>
            <w:tcBorders>
              <w:top w:val="single" w:sz="4" w:space="0" w:color="auto"/>
              <w:bottom w:val="single" w:sz="4" w:space="0" w:color="auto"/>
              <w:right w:val="single" w:sz="4" w:space="0" w:color="auto"/>
            </w:tcBorders>
            <w:vAlign w:val="center"/>
          </w:tcPr>
          <w:p w:rsidR="00C20309" w:rsidRPr="00EC20AA" w:rsidRDefault="00C20309" w:rsidP="000237B9">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Муниципальный заказчик муниципальной программы</w:t>
            </w:r>
          </w:p>
        </w:tc>
        <w:tc>
          <w:tcPr>
            <w:tcW w:w="10699" w:type="dxa"/>
            <w:gridSpan w:val="6"/>
            <w:tcBorders>
              <w:top w:val="single" w:sz="4" w:space="0" w:color="auto"/>
              <w:left w:val="single" w:sz="4" w:space="0" w:color="auto"/>
              <w:bottom w:val="single" w:sz="4" w:space="0" w:color="auto"/>
            </w:tcBorders>
            <w:vAlign w:val="center"/>
          </w:tcPr>
          <w:p w:rsidR="00C20309" w:rsidRPr="00EC20AA" w:rsidRDefault="007E69B3" w:rsidP="000237B9">
            <w:pPr>
              <w:widowControl w:val="0"/>
              <w:autoSpaceDE w:val="0"/>
              <w:autoSpaceDN w:val="0"/>
              <w:adjustRightInd w:val="0"/>
              <w:rPr>
                <w:rFonts w:eastAsiaTheme="minorEastAsia" w:cs="Times New Roman"/>
                <w:sz w:val="24"/>
                <w:szCs w:val="24"/>
                <w:lang w:eastAsia="ru-RU"/>
              </w:rPr>
            </w:pPr>
            <w:r w:rsidRPr="00EC20AA">
              <w:rPr>
                <w:rFonts w:cs="Times New Roman"/>
                <w:sz w:val="24"/>
                <w:szCs w:val="24"/>
              </w:rPr>
              <w:t>Сектор сельского хозяйства и экологии</w:t>
            </w:r>
            <w:r w:rsidR="000237B9" w:rsidRPr="00EC20AA">
              <w:rPr>
                <w:rFonts w:cs="Times New Roman"/>
                <w:sz w:val="24"/>
                <w:szCs w:val="24"/>
              </w:rPr>
              <w:t xml:space="preserve">  администрации городского округа Лотошино</w:t>
            </w:r>
          </w:p>
        </w:tc>
      </w:tr>
      <w:tr w:rsidR="00C20309" w:rsidRPr="00EC20AA" w:rsidTr="00260D4B">
        <w:trPr>
          <w:trHeight w:val="1003"/>
        </w:trPr>
        <w:tc>
          <w:tcPr>
            <w:tcW w:w="3726" w:type="dxa"/>
            <w:tcBorders>
              <w:top w:val="single" w:sz="4" w:space="0" w:color="auto"/>
              <w:bottom w:val="single" w:sz="4" w:space="0" w:color="auto"/>
              <w:right w:val="single" w:sz="4" w:space="0" w:color="auto"/>
            </w:tcBorders>
            <w:vAlign w:val="center"/>
          </w:tcPr>
          <w:p w:rsidR="00C20309" w:rsidRPr="00EC20AA" w:rsidRDefault="00C20309" w:rsidP="000237B9">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Цели муниципальной программы</w:t>
            </w:r>
          </w:p>
        </w:tc>
        <w:tc>
          <w:tcPr>
            <w:tcW w:w="10699" w:type="dxa"/>
            <w:gridSpan w:val="6"/>
            <w:tcBorders>
              <w:top w:val="single" w:sz="4" w:space="0" w:color="auto"/>
              <w:left w:val="single" w:sz="4" w:space="0" w:color="auto"/>
              <w:bottom w:val="single" w:sz="4" w:space="0" w:color="auto"/>
            </w:tcBorders>
            <w:vAlign w:val="center"/>
          </w:tcPr>
          <w:p w:rsidR="004E72A9" w:rsidRPr="00EC20AA" w:rsidRDefault="004E72A9" w:rsidP="000237B9">
            <w:pPr>
              <w:widowControl w:val="0"/>
              <w:autoSpaceDE w:val="0"/>
              <w:autoSpaceDN w:val="0"/>
              <w:adjustRightInd w:val="0"/>
              <w:rPr>
                <w:rFonts w:cs="Times New Roman"/>
                <w:sz w:val="24"/>
                <w:szCs w:val="24"/>
              </w:rPr>
            </w:pPr>
            <w:r w:rsidRPr="00EC20AA">
              <w:rPr>
                <w:rFonts w:cs="Times New Roman"/>
                <w:sz w:val="24"/>
                <w:szCs w:val="24"/>
              </w:rPr>
              <w:t xml:space="preserve">1. Обеспечение населения </w:t>
            </w:r>
            <w:r w:rsidR="000237B9" w:rsidRPr="00EC20AA">
              <w:rPr>
                <w:rFonts w:cs="Times New Roman"/>
                <w:sz w:val="24"/>
                <w:szCs w:val="24"/>
              </w:rPr>
              <w:t>городского округа Лотошино</w:t>
            </w:r>
            <w:r w:rsidRPr="00EC20AA">
              <w:rPr>
                <w:rFonts w:cs="Times New Roman"/>
                <w:sz w:val="24"/>
                <w:szCs w:val="24"/>
              </w:rPr>
              <w:t xml:space="preserve"> сельскохозяйственной продукцией и продовольствием собственного производства, устойчивое развитие сельских территорий</w:t>
            </w:r>
          </w:p>
          <w:p w:rsidR="00C20309" w:rsidRPr="00EC20AA" w:rsidRDefault="004E72A9" w:rsidP="000237B9">
            <w:pPr>
              <w:widowControl w:val="0"/>
              <w:autoSpaceDE w:val="0"/>
              <w:autoSpaceDN w:val="0"/>
              <w:adjustRightInd w:val="0"/>
              <w:rPr>
                <w:rFonts w:eastAsiaTheme="minorEastAsia" w:cs="Times New Roman"/>
                <w:sz w:val="24"/>
                <w:szCs w:val="24"/>
                <w:lang w:eastAsia="ru-RU"/>
              </w:rPr>
            </w:pPr>
            <w:r w:rsidRPr="00EC20AA">
              <w:rPr>
                <w:rFonts w:cs="Times New Roman"/>
                <w:sz w:val="24"/>
                <w:szCs w:val="24"/>
              </w:rPr>
              <w:t xml:space="preserve">2. Обеспечение эпизоотического и ветеринарно-санитарного благополучия территории </w:t>
            </w:r>
            <w:r w:rsidR="000237B9" w:rsidRPr="00EC20AA">
              <w:rPr>
                <w:rFonts w:cs="Times New Roman"/>
                <w:sz w:val="24"/>
                <w:szCs w:val="24"/>
              </w:rPr>
              <w:t xml:space="preserve"> городского округа Лотошино</w:t>
            </w:r>
          </w:p>
        </w:tc>
      </w:tr>
      <w:tr w:rsidR="00C20309" w:rsidRPr="00EC20AA" w:rsidTr="00260D4B">
        <w:tc>
          <w:tcPr>
            <w:tcW w:w="3726" w:type="dxa"/>
            <w:tcBorders>
              <w:top w:val="single" w:sz="4" w:space="0" w:color="auto"/>
              <w:bottom w:val="single" w:sz="4" w:space="0" w:color="auto"/>
              <w:right w:val="single" w:sz="4" w:space="0" w:color="auto"/>
            </w:tcBorders>
            <w:vAlign w:val="center"/>
          </w:tcPr>
          <w:p w:rsidR="00C20309" w:rsidRPr="00EC20AA" w:rsidRDefault="00C20309" w:rsidP="000237B9">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Перечень подпрограмм</w:t>
            </w:r>
          </w:p>
        </w:tc>
        <w:tc>
          <w:tcPr>
            <w:tcW w:w="10699" w:type="dxa"/>
            <w:gridSpan w:val="6"/>
            <w:tcBorders>
              <w:top w:val="single" w:sz="4" w:space="0" w:color="auto"/>
              <w:left w:val="single" w:sz="4" w:space="0" w:color="auto"/>
              <w:bottom w:val="single" w:sz="4" w:space="0" w:color="auto"/>
            </w:tcBorders>
            <w:vAlign w:val="center"/>
          </w:tcPr>
          <w:p w:rsidR="004E72A9" w:rsidRPr="00EC20AA" w:rsidRDefault="004E72A9" w:rsidP="000237B9">
            <w:pPr>
              <w:widowControl w:val="0"/>
              <w:autoSpaceDE w:val="0"/>
              <w:autoSpaceDN w:val="0"/>
              <w:adjustRightInd w:val="0"/>
              <w:rPr>
                <w:rFonts w:eastAsia="Times New Roman" w:cs="Times New Roman"/>
                <w:sz w:val="24"/>
                <w:szCs w:val="24"/>
                <w:lang w:eastAsia="ru-RU"/>
              </w:rPr>
            </w:pPr>
            <w:r w:rsidRPr="00EC20AA">
              <w:rPr>
                <w:rFonts w:eastAsia="Times New Roman" w:cs="Times New Roman"/>
                <w:b/>
                <w:sz w:val="24"/>
                <w:szCs w:val="24"/>
                <w:lang w:eastAsia="ru-RU"/>
              </w:rPr>
              <w:t>Подпрограмма I</w:t>
            </w:r>
            <w:r w:rsidR="00555F0A">
              <w:rPr>
                <w:rFonts w:eastAsia="Times New Roman" w:cs="Times New Roman"/>
                <w:sz w:val="24"/>
                <w:szCs w:val="24"/>
                <w:lang w:eastAsia="ru-RU"/>
              </w:rPr>
              <w:t xml:space="preserve"> – </w:t>
            </w:r>
            <w:r w:rsidR="00555F0A" w:rsidRPr="005E55F5">
              <w:rPr>
                <w:rFonts w:eastAsia="Times New Roman" w:cs="Times New Roman"/>
                <w:sz w:val="22"/>
                <w:lang w:eastAsia="ru-RU"/>
              </w:rPr>
              <w:t xml:space="preserve">«Развитие отраслей сельского хозяйства </w:t>
            </w:r>
            <w:r w:rsidR="00555F0A" w:rsidRPr="005E55F5">
              <w:rPr>
                <w:sz w:val="20"/>
                <w:szCs w:val="20"/>
              </w:rPr>
              <w:t xml:space="preserve">и </w:t>
            </w:r>
            <w:r w:rsidR="00555F0A" w:rsidRPr="00555F0A">
              <w:rPr>
                <w:sz w:val="22"/>
              </w:rPr>
              <w:t>перерабатывающей промышленности</w:t>
            </w:r>
            <w:r w:rsidR="00555F0A" w:rsidRPr="005E55F5">
              <w:rPr>
                <w:rFonts w:eastAsia="Times New Roman" w:cs="Times New Roman"/>
                <w:sz w:val="22"/>
                <w:lang w:eastAsia="ru-RU"/>
              </w:rPr>
              <w:t>»</w:t>
            </w:r>
          </w:p>
          <w:p w:rsidR="004E72A9" w:rsidRPr="00EC20AA" w:rsidRDefault="004E72A9" w:rsidP="000237B9">
            <w:pPr>
              <w:widowControl w:val="0"/>
              <w:autoSpaceDE w:val="0"/>
              <w:autoSpaceDN w:val="0"/>
              <w:adjustRightInd w:val="0"/>
              <w:rPr>
                <w:rFonts w:eastAsia="Times New Roman" w:cs="Times New Roman"/>
                <w:sz w:val="24"/>
                <w:szCs w:val="24"/>
                <w:lang w:eastAsia="ru-RU"/>
              </w:rPr>
            </w:pPr>
            <w:r w:rsidRPr="00EC20AA">
              <w:rPr>
                <w:rFonts w:eastAsia="Times New Roman" w:cs="Times New Roman"/>
                <w:b/>
                <w:sz w:val="24"/>
                <w:szCs w:val="24"/>
                <w:lang w:eastAsia="ru-RU"/>
              </w:rPr>
              <w:t>Подпрограмма II</w:t>
            </w:r>
            <w:r w:rsidRPr="00EC20AA">
              <w:rPr>
                <w:rFonts w:eastAsia="Times New Roman" w:cs="Times New Roman"/>
                <w:sz w:val="24"/>
                <w:szCs w:val="24"/>
                <w:lang w:eastAsia="ru-RU"/>
              </w:rPr>
              <w:t xml:space="preserve"> – «Развитие мелиорации земель сельскохозяйственного назначения»</w:t>
            </w:r>
          </w:p>
          <w:p w:rsidR="004E72A9" w:rsidRPr="00EC20AA" w:rsidRDefault="004E72A9" w:rsidP="000237B9">
            <w:pPr>
              <w:widowControl w:val="0"/>
              <w:autoSpaceDE w:val="0"/>
              <w:autoSpaceDN w:val="0"/>
              <w:adjustRightInd w:val="0"/>
              <w:rPr>
                <w:rFonts w:eastAsia="Times New Roman" w:cs="Times New Roman"/>
                <w:sz w:val="24"/>
                <w:szCs w:val="24"/>
                <w:lang w:eastAsia="ru-RU"/>
              </w:rPr>
            </w:pPr>
            <w:r w:rsidRPr="00EC20AA">
              <w:rPr>
                <w:rFonts w:eastAsia="Times New Roman" w:cs="Times New Roman"/>
                <w:b/>
                <w:sz w:val="24"/>
                <w:szCs w:val="24"/>
                <w:lang w:eastAsia="ru-RU"/>
              </w:rPr>
              <w:t xml:space="preserve">Подпрограмма </w:t>
            </w:r>
            <w:r w:rsidRPr="00EC20AA">
              <w:rPr>
                <w:rFonts w:eastAsia="Times New Roman" w:cs="Times New Roman"/>
                <w:b/>
                <w:sz w:val="24"/>
                <w:szCs w:val="24"/>
                <w:lang w:val="en-US" w:eastAsia="ru-RU"/>
              </w:rPr>
              <w:t>III</w:t>
            </w:r>
            <w:r w:rsidRPr="00EC20AA">
              <w:rPr>
                <w:rFonts w:eastAsia="Times New Roman" w:cs="Times New Roman"/>
                <w:sz w:val="24"/>
                <w:szCs w:val="24"/>
                <w:lang w:eastAsia="ru-RU"/>
              </w:rPr>
              <w:t xml:space="preserve"> – «</w:t>
            </w:r>
            <w:r w:rsidR="00555F0A">
              <w:rPr>
                <w:rFonts w:eastAsia="Times New Roman" w:cs="Times New Roman"/>
                <w:sz w:val="24"/>
                <w:szCs w:val="24"/>
                <w:lang w:eastAsia="ru-RU"/>
              </w:rPr>
              <w:t xml:space="preserve">Комплексное </w:t>
            </w:r>
            <w:r w:rsidRPr="00EC20AA">
              <w:rPr>
                <w:rFonts w:eastAsia="Times New Roman" w:cs="Times New Roman"/>
                <w:sz w:val="24"/>
                <w:szCs w:val="24"/>
                <w:lang w:eastAsia="ru-RU"/>
              </w:rPr>
              <w:t>развитие сельских территорий</w:t>
            </w:r>
            <w:r w:rsidR="00D31062" w:rsidRPr="00EC20AA">
              <w:rPr>
                <w:rFonts w:eastAsia="Times New Roman" w:cs="Times New Roman"/>
                <w:sz w:val="24"/>
                <w:szCs w:val="24"/>
                <w:lang w:eastAsia="ru-RU"/>
              </w:rPr>
              <w:t>»</w:t>
            </w:r>
          </w:p>
          <w:p w:rsidR="007B3DD6" w:rsidRPr="00EC20AA" w:rsidRDefault="004E72A9" w:rsidP="00820FF5">
            <w:pPr>
              <w:widowControl w:val="0"/>
              <w:autoSpaceDE w:val="0"/>
              <w:autoSpaceDN w:val="0"/>
              <w:adjustRightInd w:val="0"/>
              <w:rPr>
                <w:rFonts w:eastAsia="Times New Roman" w:cs="Times New Roman"/>
                <w:sz w:val="24"/>
                <w:szCs w:val="24"/>
                <w:lang w:eastAsia="ru-RU"/>
              </w:rPr>
            </w:pPr>
            <w:r w:rsidRPr="00EC20AA">
              <w:rPr>
                <w:rFonts w:eastAsia="Times New Roman" w:cs="Times New Roman"/>
                <w:b/>
                <w:sz w:val="24"/>
                <w:szCs w:val="24"/>
                <w:lang w:eastAsia="ru-RU"/>
              </w:rPr>
              <w:t xml:space="preserve">Подпрограмма </w:t>
            </w:r>
            <w:r w:rsidRPr="00EC20AA">
              <w:rPr>
                <w:rFonts w:eastAsia="Times New Roman" w:cs="Times New Roman"/>
                <w:b/>
                <w:sz w:val="24"/>
                <w:szCs w:val="24"/>
                <w:lang w:val="en-US" w:eastAsia="ru-RU"/>
              </w:rPr>
              <w:t>IV</w:t>
            </w:r>
            <w:r w:rsidRPr="00EC20AA">
              <w:rPr>
                <w:rFonts w:eastAsia="Times New Roman" w:cs="Times New Roman"/>
                <w:sz w:val="24"/>
                <w:szCs w:val="24"/>
                <w:lang w:eastAsia="ru-RU"/>
              </w:rPr>
              <w:t xml:space="preserve"> – «Обеспечение эпизоотического и ветери</w:t>
            </w:r>
            <w:r w:rsidR="00D31062" w:rsidRPr="00EC20AA">
              <w:rPr>
                <w:rFonts w:eastAsia="Times New Roman" w:cs="Times New Roman"/>
                <w:sz w:val="24"/>
                <w:szCs w:val="24"/>
                <w:lang w:eastAsia="ru-RU"/>
              </w:rPr>
              <w:t>нарно-санитарного благополучия»</w:t>
            </w:r>
          </w:p>
        </w:tc>
      </w:tr>
      <w:tr w:rsidR="00C20309" w:rsidRPr="00EC20AA" w:rsidTr="00260D4B">
        <w:trPr>
          <w:trHeight w:val="447"/>
        </w:trPr>
        <w:tc>
          <w:tcPr>
            <w:tcW w:w="3726" w:type="dxa"/>
            <w:vMerge w:val="restart"/>
            <w:tcBorders>
              <w:top w:val="single" w:sz="4" w:space="0" w:color="auto"/>
              <w:bottom w:val="nil"/>
              <w:right w:val="nil"/>
            </w:tcBorders>
            <w:vAlign w:val="center"/>
          </w:tcPr>
          <w:p w:rsidR="00C20309" w:rsidRPr="00EC20AA" w:rsidRDefault="00C20309" w:rsidP="000237B9">
            <w:pPr>
              <w:widowControl w:val="0"/>
              <w:autoSpaceDE w:val="0"/>
              <w:autoSpaceDN w:val="0"/>
              <w:adjustRightInd w:val="0"/>
              <w:rPr>
                <w:rFonts w:eastAsiaTheme="minorEastAsia" w:cs="Times New Roman"/>
                <w:sz w:val="24"/>
                <w:szCs w:val="24"/>
                <w:lang w:eastAsia="ru-RU"/>
              </w:rPr>
            </w:pPr>
            <w:bookmarkStart w:id="0" w:name="sub_101"/>
            <w:r w:rsidRPr="00EC20AA">
              <w:rPr>
                <w:rFonts w:eastAsiaTheme="minorEastAsia" w:cs="Times New Roman"/>
                <w:sz w:val="24"/>
                <w:szCs w:val="24"/>
                <w:lang w:eastAsia="ru-RU"/>
              </w:rPr>
              <w:t xml:space="preserve">Источники финансирования муниципальной программы, </w:t>
            </w:r>
          </w:p>
          <w:p w:rsidR="00C20309" w:rsidRPr="00EC20AA" w:rsidRDefault="00C20309" w:rsidP="000237B9">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в том числе по годам:</w:t>
            </w:r>
            <w:bookmarkEnd w:id="0"/>
          </w:p>
        </w:tc>
        <w:tc>
          <w:tcPr>
            <w:tcW w:w="10699" w:type="dxa"/>
            <w:gridSpan w:val="6"/>
            <w:tcBorders>
              <w:top w:val="single" w:sz="4" w:space="0" w:color="auto"/>
              <w:left w:val="single" w:sz="4" w:space="0" w:color="auto"/>
              <w:bottom w:val="nil"/>
            </w:tcBorders>
            <w:vAlign w:val="center"/>
          </w:tcPr>
          <w:p w:rsidR="00C20309" w:rsidRPr="00EC20AA" w:rsidRDefault="00C20309" w:rsidP="000237B9">
            <w:pPr>
              <w:widowControl w:val="0"/>
              <w:autoSpaceDE w:val="0"/>
              <w:autoSpaceDN w:val="0"/>
              <w:adjustRightInd w:val="0"/>
              <w:jc w:val="center"/>
              <w:rPr>
                <w:rFonts w:eastAsiaTheme="minorEastAsia" w:cs="Times New Roman"/>
                <w:b/>
                <w:sz w:val="24"/>
                <w:szCs w:val="24"/>
                <w:lang w:eastAsia="ru-RU"/>
              </w:rPr>
            </w:pPr>
            <w:r w:rsidRPr="00EC20AA">
              <w:rPr>
                <w:rFonts w:eastAsiaTheme="minorEastAsia" w:cs="Times New Roman"/>
                <w:b/>
                <w:sz w:val="24"/>
                <w:szCs w:val="24"/>
                <w:lang w:eastAsia="ru-RU"/>
              </w:rPr>
              <w:t>Расходы (тыс. рублей)</w:t>
            </w:r>
          </w:p>
        </w:tc>
      </w:tr>
      <w:tr w:rsidR="00C20309" w:rsidRPr="00EC20AA" w:rsidTr="00B54A2B">
        <w:trPr>
          <w:trHeight w:val="581"/>
        </w:trPr>
        <w:tc>
          <w:tcPr>
            <w:tcW w:w="3726" w:type="dxa"/>
            <w:vMerge/>
            <w:tcBorders>
              <w:top w:val="nil"/>
              <w:bottom w:val="nil"/>
              <w:right w:val="nil"/>
            </w:tcBorders>
            <w:vAlign w:val="center"/>
          </w:tcPr>
          <w:p w:rsidR="00C20309" w:rsidRPr="00EC20AA" w:rsidRDefault="00C20309" w:rsidP="000237B9">
            <w:pPr>
              <w:widowControl w:val="0"/>
              <w:autoSpaceDE w:val="0"/>
              <w:autoSpaceDN w:val="0"/>
              <w:adjustRightInd w:val="0"/>
              <w:jc w:val="both"/>
              <w:rPr>
                <w:rFonts w:eastAsiaTheme="minorEastAsia" w:cs="Times New Roman"/>
                <w:sz w:val="24"/>
                <w:szCs w:val="24"/>
                <w:lang w:eastAsia="ru-RU"/>
              </w:rPr>
            </w:pPr>
          </w:p>
        </w:tc>
        <w:tc>
          <w:tcPr>
            <w:tcW w:w="1784" w:type="dxa"/>
            <w:tcBorders>
              <w:top w:val="single" w:sz="4" w:space="0" w:color="auto"/>
              <w:left w:val="single" w:sz="4" w:space="0" w:color="auto"/>
              <w:bottom w:val="nil"/>
              <w:right w:val="nil"/>
            </w:tcBorders>
            <w:vAlign w:val="center"/>
          </w:tcPr>
          <w:p w:rsidR="00C20309" w:rsidRPr="00B54A2B" w:rsidRDefault="00C20309" w:rsidP="000237B9">
            <w:pPr>
              <w:widowControl w:val="0"/>
              <w:autoSpaceDE w:val="0"/>
              <w:autoSpaceDN w:val="0"/>
              <w:adjustRightInd w:val="0"/>
              <w:jc w:val="center"/>
              <w:rPr>
                <w:rFonts w:eastAsiaTheme="minorEastAsia" w:cs="Times New Roman"/>
                <w:b/>
                <w:szCs w:val="28"/>
                <w:lang w:eastAsia="ru-RU"/>
              </w:rPr>
            </w:pPr>
            <w:r w:rsidRPr="00B54A2B">
              <w:rPr>
                <w:rFonts w:eastAsiaTheme="minorEastAsia" w:cs="Times New Roman"/>
                <w:b/>
                <w:szCs w:val="28"/>
                <w:lang w:eastAsia="ru-RU"/>
              </w:rPr>
              <w:t>Всего</w:t>
            </w:r>
          </w:p>
        </w:tc>
        <w:tc>
          <w:tcPr>
            <w:tcW w:w="1783" w:type="dxa"/>
            <w:tcBorders>
              <w:top w:val="single" w:sz="4" w:space="0" w:color="auto"/>
              <w:left w:val="single" w:sz="4" w:space="0" w:color="auto"/>
              <w:bottom w:val="nil"/>
              <w:right w:val="nil"/>
            </w:tcBorders>
            <w:vAlign w:val="center"/>
          </w:tcPr>
          <w:p w:rsidR="00C20309" w:rsidRPr="00B54A2B" w:rsidRDefault="00C20309" w:rsidP="000237B9">
            <w:pPr>
              <w:widowControl w:val="0"/>
              <w:autoSpaceDE w:val="0"/>
              <w:autoSpaceDN w:val="0"/>
              <w:adjustRightInd w:val="0"/>
              <w:jc w:val="center"/>
              <w:rPr>
                <w:rFonts w:eastAsiaTheme="minorEastAsia" w:cs="Times New Roman"/>
                <w:b/>
                <w:szCs w:val="28"/>
                <w:lang w:eastAsia="ru-RU"/>
              </w:rPr>
            </w:pPr>
            <w:r w:rsidRPr="00B54A2B">
              <w:rPr>
                <w:rFonts w:eastAsiaTheme="minorEastAsia" w:cs="Times New Roman"/>
                <w:b/>
                <w:szCs w:val="28"/>
                <w:lang w:eastAsia="ru-RU"/>
              </w:rPr>
              <w:t>2020 год</w:t>
            </w:r>
          </w:p>
        </w:tc>
        <w:tc>
          <w:tcPr>
            <w:tcW w:w="1783" w:type="dxa"/>
            <w:tcBorders>
              <w:top w:val="single" w:sz="4" w:space="0" w:color="auto"/>
              <w:left w:val="single" w:sz="4" w:space="0" w:color="auto"/>
              <w:bottom w:val="nil"/>
              <w:right w:val="nil"/>
            </w:tcBorders>
            <w:vAlign w:val="center"/>
          </w:tcPr>
          <w:p w:rsidR="00C20309" w:rsidRPr="00B54A2B" w:rsidRDefault="00C20309" w:rsidP="000237B9">
            <w:pPr>
              <w:widowControl w:val="0"/>
              <w:autoSpaceDE w:val="0"/>
              <w:autoSpaceDN w:val="0"/>
              <w:adjustRightInd w:val="0"/>
              <w:jc w:val="center"/>
              <w:rPr>
                <w:rFonts w:eastAsiaTheme="minorEastAsia" w:cs="Times New Roman"/>
                <w:b/>
                <w:szCs w:val="28"/>
                <w:lang w:eastAsia="ru-RU"/>
              </w:rPr>
            </w:pPr>
            <w:r w:rsidRPr="00B54A2B">
              <w:rPr>
                <w:rFonts w:eastAsiaTheme="minorEastAsia" w:cs="Times New Roman"/>
                <w:b/>
                <w:szCs w:val="28"/>
                <w:lang w:eastAsia="ru-RU"/>
              </w:rPr>
              <w:t>2021 год</w:t>
            </w:r>
          </w:p>
        </w:tc>
        <w:tc>
          <w:tcPr>
            <w:tcW w:w="1783" w:type="dxa"/>
            <w:tcBorders>
              <w:top w:val="single" w:sz="4" w:space="0" w:color="auto"/>
              <w:left w:val="single" w:sz="4" w:space="0" w:color="auto"/>
              <w:bottom w:val="nil"/>
              <w:right w:val="nil"/>
            </w:tcBorders>
            <w:vAlign w:val="center"/>
          </w:tcPr>
          <w:p w:rsidR="00C20309" w:rsidRPr="00B54A2B" w:rsidRDefault="00C20309" w:rsidP="000237B9">
            <w:pPr>
              <w:widowControl w:val="0"/>
              <w:autoSpaceDE w:val="0"/>
              <w:autoSpaceDN w:val="0"/>
              <w:adjustRightInd w:val="0"/>
              <w:jc w:val="center"/>
              <w:rPr>
                <w:rFonts w:eastAsiaTheme="minorEastAsia" w:cs="Times New Roman"/>
                <w:b/>
                <w:szCs w:val="28"/>
                <w:lang w:eastAsia="ru-RU"/>
              </w:rPr>
            </w:pPr>
            <w:r w:rsidRPr="00B54A2B">
              <w:rPr>
                <w:rFonts w:eastAsiaTheme="minorEastAsia" w:cs="Times New Roman"/>
                <w:b/>
                <w:szCs w:val="28"/>
                <w:lang w:eastAsia="ru-RU"/>
              </w:rPr>
              <w:t>2022 год</w:t>
            </w:r>
          </w:p>
        </w:tc>
        <w:tc>
          <w:tcPr>
            <w:tcW w:w="1783" w:type="dxa"/>
            <w:tcBorders>
              <w:top w:val="single" w:sz="4" w:space="0" w:color="auto"/>
              <w:left w:val="single" w:sz="4" w:space="0" w:color="auto"/>
              <w:bottom w:val="nil"/>
              <w:right w:val="nil"/>
            </w:tcBorders>
            <w:vAlign w:val="center"/>
          </w:tcPr>
          <w:p w:rsidR="00C20309" w:rsidRPr="00B54A2B" w:rsidRDefault="00C20309" w:rsidP="000237B9">
            <w:pPr>
              <w:widowControl w:val="0"/>
              <w:autoSpaceDE w:val="0"/>
              <w:autoSpaceDN w:val="0"/>
              <w:adjustRightInd w:val="0"/>
              <w:jc w:val="center"/>
              <w:rPr>
                <w:rFonts w:eastAsiaTheme="minorEastAsia" w:cs="Times New Roman"/>
                <w:b/>
                <w:szCs w:val="28"/>
                <w:lang w:eastAsia="ru-RU"/>
              </w:rPr>
            </w:pPr>
            <w:r w:rsidRPr="00B54A2B">
              <w:rPr>
                <w:rFonts w:eastAsiaTheme="minorEastAsia" w:cs="Times New Roman"/>
                <w:b/>
                <w:szCs w:val="28"/>
                <w:lang w:eastAsia="ru-RU"/>
              </w:rPr>
              <w:t>2023 год</w:t>
            </w:r>
          </w:p>
        </w:tc>
        <w:tc>
          <w:tcPr>
            <w:tcW w:w="1783" w:type="dxa"/>
            <w:tcBorders>
              <w:top w:val="single" w:sz="4" w:space="0" w:color="auto"/>
              <w:left w:val="single" w:sz="4" w:space="0" w:color="auto"/>
              <w:bottom w:val="nil"/>
            </w:tcBorders>
            <w:vAlign w:val="center"/>
          </w:tcPr>
          <w:p w:rsidR="00C20309" w:rsidRPr="00B54A2B" w:rsidRDefault="00C20309" w:rsidP="00260D4B">
            <w:pPr>
              <w:widowControl w:val="0"/>
              <w:autoSpaceDE w:val="0"/>
              <w:autoSpaceDN w:val="0"/>
              <w:adjustRightInd w:val="0"/>
              <w:jc w:val="center"/>
              <w:rPr>
                <w:rFonts w:eastAsiaTheme="minorEastAsia" w:cs="Times New Roman"/>
                <w:b/>
                <w:szCs w:val="28"/>
                <w:lang w:eastAsia="ru-RU"/>
              </w:rPr>
            </w:pPr>
            <w:r w:rsidRPr="00B54A2B">
              <w:rPr>
                <w:rFonts w:eastAsiaTheme="minorEastAsia" w:cs="Times New Roman"/>
                <w:b/>
                <w:szCs w:val="28"/>
                <w:lang w:eastAsia="ru-RU"/>
              </w:rPr>
              <w:t>2024 год</w:t>
            </w:r>
          </w:p>
        </w:tc>
      </w:tr>
      <w:tr w:rsidR="00016727" w:rsidRPr="00EC20AA" w:rsidTr="00260D4B">
        <w:trPr>
          <w:trHeight w:val="567"/>
        </w:trPr>
        <w:tc>
          <w:tcPr>
            <w:tcW w:w="3726" w:type="dxa"/>
            <w:tcBorders>
              <w:top w:val="single" w:sz="4" w:space="0" w:color="auto"/>
              <w:bottom w:val="nil"/>
              <w:right w:val="nil"/>
            </w:tcBorders>
            <w:vAlign w:val="center"/>
          </w:tcPr>
          <w:p w:rsidR="00016727" w:rsidRPr="00EC20AA" w:rsidRDefault="00016727" w:rsidP="00016727">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Средства бюджета Московской области</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016727" w:rsidRPr="00016727" w:rsidRDefault="00016727" w:rsidP="00016727">
            <w:pPr>
              <w:jc w:val="center"/>
              <w:rPr>
                <w:b/>
                <w:color w:val="000000"/>
                <w:szCs w:val="28"/>
              </w:rPr>
            </w:pPr>
            <w:r w:rsidRPr="00016727">
              <w:rPr>
                <w:b/>
                <w:color w:val="000000"/>
                <w:szCs w:val="28"/>
              </w:rPr>
              <w:t>40956,1</w:t>
            </w:r>
          </w:p>
        </w:tc>
        <w:tc>
          <w:tcPr>
            <w:tcW w:w="1783" w:type="dxa"/>
            <w:tcBorders>
              <w:top w:val="single" w:sz="4" w:space="0" w:color="auto"/>
              <w:left w:val="nil"/>
              <w:bottom w:val="single" w:sz="4" w:space="0" w:color="auto"/>
              <w:right w:val="single" w:sz="4" w:space="0" w:color="auto"/>
            </w:tcBorders>
            <w:shd w:val="clear" w:color="auto" w:fill="auto"/>
            <w:vAlign w:val="center"/>
          </w:tcPr>
          <w:p w:rsidR="00016727" w:rsidRPr="00016727" w:rsidRDefault="00016727" w:rsidP="00016727">
            <w:pPr>
              <w:jc w:val="center"/>
              <w:rPr>
                <w:b/>
                <w:color w:val="000000"/>
                <w:szCs w:val="28"/>
              </w:rPr>
            </w:pPr>
            <w:r w:rsidRPr="00016727">
              <w:rPr>
                <w:b/>
                <w:color w:val="000000"/>
                <w:szCs w:val="28"/>
              </w:rPr>
              <w:t>20105,2</w:t>
            </w:r>
          </w:p>
        </w:tc>
        <w:tc>
          <w:tcPr>
            <w:tcW w:w="1783" w:type="dxa"/>
            <w:tcBorders>
              <w:top w:val="single" w:sz="4" w:space="0" w:color="auto"/>
              <w:left w:val="nil"/>
              <w:bottom w:val="single" w:sz="4" w:space="0" w:color="auto"/>
              <w:right w:val="single" w:sz="4" w:space="0" w:color="auto"/>
            </w:tcBorders>
            <w:shd w:val="clear" w:color="auto" w:fill="auto"/>
            <w:vAlign w:val="center"/>
          </w:tcPr>
          <w:p w:rsidR="00016727" w:rsidRPr="00016727" w:rsidRDefault="00016727" w:rsidP="00016727">
            <w:pPr>
              <w:jc w:val="center"/>
              <w:rPr>
                <w:b/>
                <w:color w:val="000000"/>
                <w:szCs w:val="28"/>
              </w:rPr>
            </w:pPr>
            <w:r w:rsidRPr="00016727">
              <w:rPr>
                <w:b/>
                <w:color w:val="000000"/>
                <w:szCs w:val="28"/>
              </w:rPr>
              <w:t>12335,1</w:t>
            </w:r>
          </w:p>
        </w:tc>
        <w:tc>
          <w:tcPr>
            <w:tcW w:w="1783" w:type="dxa"/>
            <w:tcBorders>
              <w:top w:val="single" w:sz="4" w:space="0" w:color="auto"/>
              <w:left w:val="nil"/>
              <w:bottom w:val="single" w:sz="4" w:space="0" w:color="auto"/>
              <w:right w:val="single" w:sz="4" w:space="0" w:color="auto"/>
            </w:tcBorders>
            <w:shd w:val="clear" w:color="auto" w:fill="auto"/>
            <w:vAlign w:val="center"/>
          </w:tcPr>
          <w:p w:rsidR="00016727" w:rsidRPr="00016727" w:rsidRDefault="00016727" w:rsidP="00016727">
            <w:pPr>
              <w:jc w:val="center"/>
              <w:rPr>
                <w:b/>
                <w:color w:val="000000"/>
                <w:szCs w:val="28"/>
              </w:rPr>
            </w:pPr>
            <w:r w:rsidRPr="00016727">
              <w:rPr>
                <w:b/>
                <w:color w:val="000000"/>
                <w:szCs w:val="28"/>
              </w:rPr>
              <w:t>2188,0</w:t>
            </w:r>
          </w:p>
        </w:tc>
        <w:tc>
          <w:tcPr>
            <w:tcW w:w="1783" w:type="dxa"/>
            <w:tcBorders>
              <w:top w:val="single" w:sz="4" w:space="0" w:color="auto"/>
              <w:left w:val="nil"/>
              <w:bottom w:val="single" w:sz="4" w:space="0" w:color="auto"/>
              <w:right w:val="single" w:sz="4" w:space="0" w:color="auto"/>
            </w:tcBorders>
            <w:shd w:val="clear" w:color="auto" w:fill="auto"/>
            <w:vAlign w:val="center"/>
          </w:tcPr>
          <w:p w:rsidR="00016727" w:rsidRPr="00016727" w:rsidRDefault="00016727" w:rsidP="00016727">
            <w:pPr>
              <w:jc w:val="center"/>
              <w:rPr>
                <w:b/>
                <w:color w:val="000000"/>
                <w:szCs w:val="28"/>
              </w:rPr>
            </w:pPr>
            <w:r w:rsidRPr="00016727">
              <w:rPr>
                <w:b/>
                <w:color w:val="000000"/>
                <w:szCs w:val="28"/>
              </w:rPr>
              <w:t>6327,8</w:t>
            </w:r>
          </w:p>
        </w:tc>
        <w:tc>
          <w:tcPr>
            <w:tcW w:w="1783" w:type="dxa"/>
            <w:tcBorders>
              <w:top w:val="single" w:sz="4" w:space="0" w:color="auto"/>
              <w:left w:val="nil"/>
              <w:bottom w:val="single" w:sz="4" w:space="0" w:color="auto"/>
              <w:right w:val="single" w:sz="4" w:space="0" w:color="auto"/>
            </w:tcBorders>
            <w:shd w:val="clear" w:color="auto" w:fill="auto"/>
            <w:vAlign w:val="center"/>
          </w:tcPr>
          <w:p w:rsidR="00016727" w:rsidRPr="00016727" w:rsidRDefault="00016727" w:rsidP="00016727">
            <w:pPr>
              <w:jc w:val="center"/>
              <w:rPr>
                <w:b/>
                <w:color w:val="000000"/>
                <w:szCs w:val="28"/>
              </w:rPr>
            </w:pPr>
            <w:r w:rsidRPr="00016727">
              <w:rPr>
                <w:b/>
                <w:color w:val="000000"/>
                <w:szCs w:val="28"/>
              </w:rPr>
              <w:t>0,0</w:t>
            </w:r>
          </w:p>
        </w:tc>
      </w:tr>
      <w:tr w:rsidR="00016727" w:rsidRPr="00EC20AA" w:rsidTr="00260D4B">
        <w:trPr>
          <w:trHeight w:val="567"/>
        </w:trPr>
        <w:tc>
          <w:tcPr>
            <w:tcW w:w="3726" w:type="dxa"/>
            <w:tcBorders>
              <w:top w:val="single" w:sz="4" w:space="0" w:color="auto"/>
              <w:bottom w:val="nil"/>
              <w:right w:val="nil"/>
            </w:tcBorders>
            <w:vAlign w:val="center"/>
          </w:tcPr>
          <w:p w:rsidR="00016727" w:rsidRPr="00EC20AA" w:rsidRDefault="00016727" w:rsidP="00016727">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Средства федерального бюджета</w:t>
            </w:r>
          </w:p>
        </w:tc>
        <w:tc>
          <w:tcPr>
            <w:tcW w:w="1784" w:type="dxa"/>
            <w:tcBorders>
              <w:top w:val="nil"/>
              <w:left w:val="single" w:sz="4" w:space="0" w:color="auto"/>
              <w:bottom w:val="single" w:sz="4" w:space="0" w:color="auto"/>
              <w:right w:val="single" w:sz="4" w:space="0" w:color="auto"/>
            </w:tcBorders>
            <w:shd w:val="clear" w:color="auto" w:fill="auto"/>
            <w:vAlign w:val="center"/>
          </w:tcPr>
          <w:p w:rsidR="00016727" w:rsidRPr="00016727" w:rsidRDefault="00016727" w:rsidP="00016727">
            <w:pPr>
              <w:jc w:val="center"/>
              <w:rPr>
                <w:b/>
                <w:color w:val="000000"/>
                <w:szCs w:val="28"/>
              </w:rPr>
            </w:pPr>
            <w:r w:rsidRPr="00016727">
              <w:rPr>
                <w:b/>
                <w:color w:val="000000"/>
                <w:szCs w:val="28"/>
              </w:rPr>
              <w:t>50816,9</w:t>
            </w:r>
          </w:p>
        </w:tc>
        <w:tc>
          <w:tcPr>
            <w:tcW w:w="1783" w:type="dxa"/>
            <w:tcBorders>
              <w:top w:val="nil"/>
              <w:left w:val="nil"/>
              <w:bottom w:val="single" w:sz="4" w:space="0" w:color="auto"/>
              <w:right w:val="single" w:sz="4" w:space="0" w:color="auto"/>
            </w:tcBorders>
            <w:shd w:val="clear" w:color="auto" w:fill="auto"/>
            <w:vAlign w:val="center"/>
          </w:tcPr>
          <w:p w:rsidR="00016727" w:rsidRPr="00016727" w:rsidRDefault="00016727" w:rsidP="00016727">
            <w:pPr>
              <w:jc w:val="center"/>
              <w:rPr>
                <w:b/>
                <w:color w:val="000000"/>
                <w:szCs w:val="28"/>
              </w:rPr>
            </w:pPr>
            <w:r w:rsidRPr="00016727">
              <w:rPr>
                <w:b/>
                <w:color w:val="000000"/>
                <w:szCs w:val="28"/>
              </w:rPr>
              <w:t>22855,2</w:t>
            </w:r>
          </w:p>
        </w:tc>
        <w:tc>
          <w:tcPr>
            <w:tcW w:w="1783" w:type="dxa"/>
            <w:tcBorders>
              <w:top w:val="nil"/>
              <w:left w:val="nil"/>
              <w:bottom w:val="single" w:sz="4" w:space="0" w:color="auto"/>
              <w:right w:val="single" w:sz="4" w:space="0" w:color="auto"/>
            </w:tcBorders>
            <w:shd w:val="clear" w:color="auto" w:fill="auto"/>
            <w:vAlign w:val="center"/>
          </w:tcPr>
          <w:p w:rsidR="00016727" w:rsidRPr="00016727" w:rsidRDefault="00016727" w:rsidP="00016727">
            <w:pPr>
              <w:jc w:val="center"/>
              <w:rPr>
                <w:b/>
                <w:color w:val="000000"/>
                <w:szCs w:val="28"/>
              </w:rPr>
            </w:pPr>
            <w:r w:rsidRPr="00016727">
              <w:rPr>
                <w:b/>
                <w:color w:val="000000"/>
                <w:szCs w:val="28"/>
              </w:rPr>
              <w:t>27529,0</w:t>
            </w:r>
          </w:p>
        </w:tc>
        <w:tc>
          <w:tcPr>
            <w:tcW w:w="1783" w:type="dxa"/>
            <w:tcBorders>
              <w:top w:val="nil"/>
              <w:left w:val="nil"/>
              <w:bottom w:val="single" w:sz="4" w:space="0" w:color="auto"/>
              <w:right w:val="single" w:sz="4" w:space="0" w:color="auto"/>
            </w:tcBorders>
            <w:shd w:val="clear" w:color="auto" w:fill="auto"/>
            <w:vAlign w:val="center"/>
          </w:tcPr>
          <w:p w:rsidR="00016727" w:rsidRPr="00016727" w:rsidRDefault="00016727" w:rsidP="00016727">
            <w:pPr>
              <w:jc w:val="center"/>
              <w:rPr>
                <w:b/>
                <w:color w:val="000000"/>
                <w:szCs w:val="28"/>
              </w:rPr>
            </w:pPr>
            <w:r w:rsidRPr="00016727">
              <w:rPr>
                <w:b/>
                <w:color w:val="000000"/>
                <w:szCs w:val="28"/>
              </w:rPr>
              <w:t>432,7</w:t>
            </w:r>
          </w:p>
        </w:tc>
        <w:tc>
          <w:tcPr>
            <w:tcW w:w="1783" w:type="dxa"/>
            <w:tcBorders>
              <w:top w:val="nil"/>
              <w:left w:val="nil"/>
              <w:bottom w:val="single" w:sz="4" w:space="0" w:color="auto"/>
              <w:right w:val="single" w:sz="4" w:space="0" w:color="auto"/>
            </w:tcBorders>
            <w:shd w:val="clear" w:color="auto" w:fill="auto"/>
            <w:vAlign w:val="center"/>
          </w:tcPr>
          <w:p w:rsidR="00016727" w:rsidRPr="00016727" w:rsidRDefault="00016727" w:rsidP="00016727">
            <w:pPr>
              <w:jc w:val="center"/>
              <w:rPr>
                <w:b/>
                <w:color w:val="000000"/>
                <w:szCs w:val="28"/>
              </w:rPr>
            </w:pPr>
            <w:r w:rsidRPr="00016727">
              <w:rPr>
                <w:b/>
                <w:color w:val="000000"/>
                <w:szCs w:val="28"/>
              </w:rPr>
              <w:t>0,0</w:t>
            </w:r>
          </w:p>
        </w:tc>
        <w:tc>
          <w:tcPr>
            <w:tcW w:w="1783" w:type="dxa"/>
            <w:tcBorders>
              <w:top w:val="nil"/>
              <w:left w:val="nil"/>
              <w:bottom w:val="single" w:sz="4" w:space="0" w:color="auto"/>
              <w:right w:val="single" w:sz="4" w:space="0" w:color="auto"/>
            </w:tcBorders>
            <w:shd w:val="clear" w:color="auto" w:fill="auto"/>
            <w:vAlign w:val="center"/>
          </w:tcPr>
          <w:p w:rsidR="00016727" w:rsidRPr="00016727" w:rsidRDefault="00016727" w:rsidP="00016727">
            <w:pPr>
              <w:jc w:val="center"/>
              <w:rPr>
                <w:b/>
                <w:color w:val="000000"/>
                <w:szCs w:val="28"/>
              </w:rPr>
            </w:pPr>
            <w:r w:rsidRPr="00016727">
              <w:rPr>
                <w:b/>
                <w:color w:val="000000"/>
                <w:szCs w:val="28"/>
              </w:rPr>
              <w:t>0,0</w:t>
            </w:r>
          </w:p>
        </w:tc>
      </w:tr>
      <w:tr w:rsidR="00016727" w:rsidRPr="00EC20AA" w:rsidTr="00260D4B">
        <w:trPr>
          <w:trHeight w:val="567"/>
        </w:trPr>
        <w:tc>
          <w:tcPr>
            <w:tcW w:w="3726" w:type="dxa"/>
            <w:tcBorders>
              <w:top w:val="single" w:sz="4" w:space="0" w:color="auto"/>
              <w:bottom w:val="nil"/>
              <w:right w:val="nil"/>
            </w:tcBorders>
            <w:vAlign w:val="center"/>
          </w:tcPr>
          <w:p w:rsidR="00016727" w:rsidRPr="00EC20AA" w:rsidRDefault="00016727" w:rsidP="00016727">
            <w:pPr>
              <w:widowControl w:val="0"/>
              <w:autoSpaceDE w:val="0"/>
              <w:autoSpaceDN w:val="0"/>
              <w:adjustRightInd w:val="0"/>
              <w:rPr>
                <w:rFonts w:eastAsiaTheme="minorEastAsia" w:cs="Times New Roman"/>
                <w:sz w:val="24"/>
                <w:szCs w:val="24"/>
                <w:lang w:eastAsia="ru-RU"/>
              </w:rPr>
            </w:pPr>
            <w:r w:rsidRPr="00B46191">
              <w:rPr>
                <w:sz w:val="24"/>
                <w:szCs w:val="24"/>
              </w:rPr>
              <w:t>Средства бюджета городского округа Лотошино</w:t>
            </w:r>
          </w:p>
        </w:tc>
        <w:tc>
          <w:tcPr>
            <w:tcW w:w="1784" w:type="dxa"/>
            <w:tcBorders>
              <w:top w:val="nil"/>
              <w:left w:val="single" w:sz="4" w:space="0" w:color="auto"/>
              <w:bottom w:val="single" w:sz="4" w:space="0" w:color="auto"/>
              <w:right w:val="single" w:sz="4" w:space="0" w:color="auto"/>
            </w:tcBorders>
            <w:shd w:val="clear" w:color="auto" w:fill="auto"/>
            <w:vAlign w:val="center"/>
          </w:tcPr>
          <w:p w:rsidR="00016727" w:rsidRPr="00016727" w:rsidRDefault="00016727" w:rsidP="00016727">
            <w:pPr>
              <w:jc w:val="center"/>
              <w:rPr>
                <w:b/>
                <w:color w:val="000000"/>
                <w:szCs w:val="28"/>
              </w:rPr>
            </w:pPr>
            <w:r w:rsidRPr="00016727">
              <w:rPr>
                <w:b/>
                <w:color w:val="000000"/>
                <w:szCs w:val="28"/>
              </w:rPr>
              <w:t>19006,4</w:t>
            </w:r>
          </w:p>
        </w:tc>
        <w:tc>
          <w:tcPr>
            <w:tcW w:w="1783" w:type="dxa"/>
            <w:tcBorders>
              <w:top w:val="nil"/>
              <w:left w:val="nil"/>
              <w:bottom w:val="single" w:sz="4" w:space="0" w:color="auto"/>
              <w:right w:val="single" w:sz="4" w:space="0" w:color="auto"/>
            </w:tcBorders>
            <w:shd w:val="clear" w:color="auto" w:fill="auto"/>
            <w:vAlign w:val="center"/>
          </w:tcPr>
          <w:p w:rsidR="00016727" w:rsidRPr="00016727" w:rsidRDefault="00016727" w:rsidP="00016727">
            <w:pPr>
              <w:jc w:val="center"/>
              <w:rPr>
                <w:b/>
                <w:color w:val="000000"/>
                <w:szCs w:val="28"/>
              </w:rPr>
            </w:pPr>
            <w:r w:rsidRPr="00016727">
              <w:rPr>
                <w:b/>
                <w:color w:val="000000"/>
                <w:szCs w:val="28"/>
              </w:rPr>
              <w:t>6281,6</w:t>
            </w:r>
          </w:p>
        </w:tc>
        <w:tc>
          <w:tcPr>
            <w:tcW w:w="1783" w:type="dxa"/>
            <w:tcBorders>
              <w:top w:val="nil"/>
              <w:left w:val="nil"/>
              <w:bottom w:val="single" w:sz="4" w:space="0" w:color="auto"/>
              <w:right w:val="single" w:sz="4" w:space="0" w:color="auto"/>
            </w:tcBorders>
            <w:shd w:val="clear" w:color="auto" w:fill="auto"/>
            <w:vAlign w:val="center"/>
          </w:tcPr>
          <w:p w:rsidR="00016727" w:rsidRPr="00016727" w:rsidRDefault="00016727" w:rsidP="00016727">
            <w:pPr>
              <w:jc w:val="center"/>
              <w:rPr>
                <w:b/>
                <w:color w:val="000000"/>
                <w:szCs w:val="28"/>
              </w:rPr>
            </w:pPr>
            <w:r w:rsidRPr="00016727">
              <w:rPr>
                <w:b/>
                <w:color w:val="000000"/>
                <w:szCs w:val="28"/>
              </w:rPr>
              <w:t>5228,5</w:t>
            </w:r>
          </w:p>
        </w:tc>
        <w:tc>
          <w:tcPr>
            <w:tcW w:w="1783" w:type="dxa"/>
            <w:tcBorders>
              <w:top w:val="nil"/>
              <w:left w:val="nil"/>
              <w:bottom w:val="single" w:sz="4" w:space="0" w:color="auto"/>
              <w:right w:val="single" w:sz="4" w:space="0" w:color="auto"/>
            </w:tcBorders>
            <w:shd w:val="clear" w:color="auto" w:fill="auto"/>
            <w:vAlign w:val="center"/>
          </w:tcPr>
          <w:p w:rsidR="00016727" w:rsidRPr="00016727" w:rsidRDefault="00016727" w:rsidP="00016727">
            <w:pPr>
              <w:jc w:val="center"/>
              <w:rPr>
                <w:b/>
                <w:color w:val="000000"/>
                <w:szCs w:val="28"/>
              </w:rPr>
            </w:pPr>
            <w:r w:rsidRPr="00016727">
              <w:rPr>
                <w:b/>
                <w:color w:val="000000"/>
                <w:szCs w:val="28"/>
              </w:rPr>
              <w:t>3268,3</w:t>
            </w:r>
          </w:p>
        </w:tc>
        <w:tc>
          <w:tcPr>
            <w:tcW w:w="1783" w:type="dxa"/>
            <w:tcBorders>
              <w:top w:val="nil"/>
              <w:left w:val="nil"/>
              <w:bottom w:val="single" w:sz="4" w:space="0" w:color="auto"/>
              <w:right w:val="single" w:sz="4" w:space="0" w:color="auto"/>
            </w:tcBorders>
            <w:shd w:val="clear" w:color="auto" w:fill="auto"/>
            <w:vAlign w:val="center"/>
          </w:tcPr>
          <w:p w:rsidR="00016727" w:rsidRPr="00016727" w:rsidRDefault="00016727" w:rsidP="00016727">
            <w:pPr>
              <w:jc w:val="center"/>
              <w:rPr>
                <w:b/>
                <w:color w:val="000000"/>
                <w:szCs w:val="28"/>
              </w:rPr>
            </w:pPr>
            <w:r w:rsidRPr="00016727">
              <w:rPr>
                <w:b/>
                <w:color w:val="000000"/>
                <w:szCs w:val="28"/>
              </w:rPr>
              <w:t>4228,1</w:t>
            </w:r>
          </w:p>
        </w:tc>
        <w:tc>
          <w:tcPr>
            <w:tcW w:w="1783" w:type="dxa"/>
            <w:tcBorders>
              <w:top w:val="nil"/>
              <w:left w:val="nil"/>
              <w:bottom w:val="single" w:sz="4" w:space="0" w:color="auto"/>
              <w:right w:val="single" w:sz="4" w:space="0" w:color="auto"/>
            </w:tcBorders>
            <w:shd w:val="clear" w:color="auto" w:fill="auto"/>
            <w:vAlign w:val="center"/>
          </w:tcPr>
          <w:p w:rsidR="00016727" w:rsidRPr="00016727" w:rsidRDefault="00016727" w:rsidP="00016727">
            <w:pPr>
              <w:jc w:val="center"/>
              <w:rPr>
                <w:b/>
                <w:color w:val="000000"/>
                <w:szCs w:val="28"/>
              </w:rPr>
            </w:pPr>
            <w:r w:rsidRPr="00016727">
              <w:rPr>
                <w:b/>
                <w:color w:val="000000"/>
                <w:szCs w:val="28"/>
              </w:rPr>
              <w:t>0,0</w:t>
            </w:r>
          </w:p>
        </w:tc>
      </w:tr>
      <w:tr w:rsidR="00016727" w:rsidRPr="00EC20AA" w:rsidTr="00260D4B">
        <w:trPr>
          <w:trHeight w:val="567"/>
        </w:trPr>
        <w:tc>
          <w:tcPr>
            <w:tcW w:w="3726" w:type="dxa"/>
            <w:tcBorders>
              <w:top w:val="single" w:sz="4" w:space="0" w:color="auto"/>
              <w:bottom w:val="nil"/>
              <w:right w:val="nil"/>
            </w:tcBorders>
            <w:vAlign w:val="center"/>
          </w:tcPr>
          <w:p w:rsidR="00016727" w:rsidRPr="00EC20AA" w:rsidRDefault="00016727" w:rsidP="00016727">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Внебюджетные средства</w:t>
            </w:r>
          </w:p>
        </w:tc>
        <w:tc>
          <w:tcPr>
            <w:tcW w:w="1784" w:type="dxa"/>
            <w:tcBorders>
              <w:top w:val="nil"/>
              <w:left w:val="single" w:sz="4" w:space="0" w:color="auto"/>
              <w:bottom w:val="single" w:sz="4" w:space="0" w:color="auto"/>
              <w:right w:val="single" w:sz="4" w:space="0" w:color="auto"/>
            </w:tcBorders>
            <w:shd w:val="clear" w:color="auto" w:fill="auto"/>
            <w:vAlign w:val="center"/>
          </w:tcPr>
          <w:p w:rsidR="00016727" w:rsidRPr="00016727" w:rsidRDefault="00016727" w:rsidP="00016727">
            <w:pPr>
              <w:jc w:val="center"/>
              <w:rPr>
                <w:b/>
                <w:color w:val="000000"/>
                <w:szCs w:val="28"/>
              </w:rPr>
            </w:pPr>
            <w:r w:rsidRPr="00016727">
              <w:rPr>
                <w:b/>
                <w:color w:val="000000"/>
                <w:szCs w:val="28"/>
              </w:rPr>
              <w:t>5659,0</w:t>
            </w:r>
          </w:p>
        </w:tc>
        <w:tc>
          <w:tcPr>
            <w:tcW w:w="1783" w:type="dxa"/>
            <w:tcBorders>
              <w:top w:val="nil"/>
              <w:left w:val="nil"/>
              <w:bottom w:val="single" w:sz="4" w:space="0" w:color="auto"/>
              <w:right w:val="single" w:sz="4" w:space="0" w:color="auto"/>
            </w:tcBorders>
            <w:shd w:val="clear" w:color="auto" w:fill="auto"/>
            <w:vAlign w:val="center"/>
          </w:tcPr>
          <w:p w:rsidR="00016727" w:rsidRPr="00016727" w:rsidRDefault="00016727" w:rsidP="00016727">
            <w:pPr>
              <w:jc w:val="center"/>
              <w:rPr>
                <w:b/>
                <w:color w:val="000000"/>
                <w:szCs w:val="28"/>
              </w:rPr>
            </w:pPr>
            <w:r w:rsidRPr="00016727">
              <w:rPr>
                <w:b/>
                <w:color w:val="000000"/>
                <w:szCs w:val="28"/>
              </w:rPr>
              <w:t>2397,7</w:t>
            </w:r>
          </w:p>
        </w:tc>
        <w:tc>
          <w:tcPr>
            <w:tcW w:w="1783" w:type="dxa"/>
            <w:tcBorders>
              <w:top w:val="nil"/>
              <w:left w:val="nil"/>
              <w:bottom w:val="single" w:sz="4" w:space="0" w:color="auto"/>
              <w:right w:val="single" w:sz="4" w:space="0" w:color="auto"/>
            </w:tcBorders>
            <w:shd w:val="clear" w:color="auto" w:fill="auto"/>
            <w:vAlign w:val="center"/>
          </w:tcPr>
          <w:p w:rsidR="00016727" w:rsidRPr="00016727" w:rsidRDefault="00016727" w:rsidP="00016727">
            <w:pPr>
              <w:jc w:val="center"/>
              <w:rPr>
                <w:b/>
                <w:color w:val="000000"/>
                <w:szCs w:val="28"/>
              </w:rPr>
            </w:pPr>
            <w:r w:rsidRPr="00016727">
              <w:rPr>
                <w:b/>
                <w:color w:val="000000"/>
                <w:szCs w:val="28"/>
              </w:rPr>
              <w:t>3261,3</w:t>
            </w:r>
          </w:p>
        </w:tc>
        <w:tc>
          <w:tcPr>
            <w:tcW w:w="1783" w:type="dxa"/>
            <w:tcBorders>
              <w:top w:val="nil"/>
              <w:left w:val="nil"/>
              <w:bottom w:val="single" w:sz="4" w:space="0" w:color="auto"/>
              <w:right w:val="single" w:sz="4" w:space="0" w:color="auto"/>
            </w:tcBorders>
            <w:shd w:val="clear" w:color="auto" w:fill="auto"/>
            <w:vAlign w:val="center"/>
          </w:tcPr>
          <w:p w:rsidR="00016727" w:rsidRPr="00016727" w:rsidRDefault="00016727" w:rsidP="00016727">
            <w:pPr>
              <w:jc w:val="center"/>
              <w:rPr>
                <w:b/>
                <w:color w:val="000000"/>
                <w:szCs w:val="28"/>
              </w:rPr>
            </w:pPr>
            <w:r w:rsidRPr="00016727">
              <w:rPr>
                <w:b/>
                <w:color w:val="000000"/>
                <w:szCs w:val="28"/>
              </w:rPr>
              <w:t>0,0</w:t>
            </w:r>
          </w:p>
        </w:tc>
        <w:tc>
          <w:tcPr>
            <w:tcW w:w="1783" w:type="dxa"/>
            <w:tcBorders>
              <w:top w:val="nil"/>
              <w:left w:val="nil"/>
              <w:bottom w:val="single" w:sz="4" w:space="0" w:color="auto"/>
              <w:right w:val="single" w:sz="4" w:space="0" w:color="auto"/>
            </w:tcBorders>
            <w:shd w:val="clear" w:color="auto" w:fill="auto"/>
            <w:vAlign w:val="center"/>
          </w:tcPr>
          <w:p w:rsidR="00016727" w:rsidRPr="00016727" w:rsidRDefault="00016727" w:rsidP="00016727">
            <w:pPr>
              <w:jc w:val="center"/>
              <w:rPr>
                <w:b/>
                <w:color w:val="000000"/>
                <w:szCs w:val="28"/>
              </w:rPr>
            </w:pPr>
            <w:r w:rsidRPr="00016727">
              <w:rPr>
                <w:b/>
                <w:color w:val="000000"/>
                <w:szCs w:val="28"/>
              </w:rPr>
              <w:t>0,0</w:t>
            </w:r>
          </w:p>
        </w:tc>
        <w:tc>
          <w:tcPr>
            <w:tcW w:w="1783" w:type="dxa"/>
            <w:tcBorders>
              <w:top w:val="nil"/>
              <w:left w:val="nil"/>
              <w:bottom w:val="single" w:sz="4" w:space="0" w:color="auto"/>
              <w:right w:val="single" w:sz="4" w:space="0" w:color="auto"/>
            </w:tcBorders>
            <w:shd w:val="clear" w:color="auto" w:fill="auto"/>
            <w:vAlign w:val="center"/>
          </w:tcPr>
          <w:p w:rsidR="00016727" w:rsidRPr="00016727" w:rsidRDefault="00016727" w:rsidP="00016727">
            <w:pPr>
              <w:jc w:val="center"/>
              <w:rPr>
                <w:b/>
                <w:color w:val="000000"/>
                <w:szCs w:val="28"/>
              </w:rPr>
            </w:pPr>
            <w:r w:rsidRPr="00016727">
              <w:rPr>
                <w:b/>
                <w:color w:val="000000"/>
                <w:szCs w:val="28"/>
              </w:rPr>
              <w:t>0,0</w:t>
            </w:r>
          </w:p>
        </w:tc>
      </w:tr>
      <w:tr w:rsidR="00016727" w:rsidRPr="00EC20AA" w:rsidTr="00260D4B">
        <w:trPr>
          <w:trHeight w:val="567"/>
        </w:trPr>
        <w:tc>
          <w:tcPr>
            <w:tcW w:w="3726" w:type="dxa"/>
            <w:tcBorders>
              <w:top w:val="single" w:sz="4" w:space="0" w:color="auto"/>
              <w:bottom w:val="single" w:sz="4" w:space="0" w:color="auto"/>
              <w:right w:val="nil"/>
            </w:tcBorders>
            <w:vAlign w:val="center"/>
          </w:tcPr>
          <w:p w:rsidR="00016727" w:rsidRPr="00EC20AA" w:rsidRDefault="00016727" w:rsidP="00016727">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Всего, в том числе по годам:</w:t>
            </w:r>
          </w:p>
        </w:tc>
        <w:tc>
          <w:tcPr>
            <w:tcW w:w="1784" w:type="dxa"/>
            <w:tcBorders>
              <w:top w:val="nil"/>
              <w:left w:val="single" w:sz="4" w:space="0" w:color="auto"/>
              <w:bottom w:val="single" w:sz="4" w:space="0" w:color="auto"/>
              <w:right w:val="single" w:sz="4" w:space="0" w:color="auto"/>
            </w:tcBorders>
            <w:shd w:val="clear" w:color="auto" w:fill="auto"/>
            <w:vAlign w:val="center"/>
          </w:tcPr>
          <w:p w:rsidR="00016727" w:rsidRPr="00016727" w:rsidRDefault="00016727" w:rsidP="00016727">
            <w:pPr>
              <w:jc w:val="center"/>
              <w:rPr>
                <w:b/>
                <w:color w:val="000000"/>
                <w:szCs w:val="28"/>
              </w:rPr>
            </w:pPr>
            <w:r w:rsidRPr="00016727">
              <w:rPr>
                <w:b/>
                <w:color w:val="000000"/>
                <w:szCs w:val="28"/>
              </w:rPr>
              <w:t>116438,4</w:t>
            </w:r>
          </w:p>
        </w:tc>
        <w:tc>
          <w:tcPr>
            <w:tcW w:w="1783" w:type="dxa"/>
            <w:tcBorders>
              <w:top w:val="nil"/>
              <w:left w:val="nil"/>
              <w:bottom w:val="single" w:sz="4" w:space="0" w:color="auto"/>
              <w:right w:val="single" w:sz="4" w:space="0" w:color="auto"/>
            </w:tcBorders>
            <w:shd w:val="clear" w:color="auto" w:fill="auto"/>
            <w:vAlign w:val="center"/>
          </w:tcPr>
          <w:p w:rsidR="00016727" w:rsidRPr="00016727" w:rsidRDefault="00016727" w:rsidP="00016727">
            <w:pPr>
              <w:jc w:val="center"/>
              <w:rPr>
                <w:b/>
                <w:color w:val="000000"/>
                <w:szCs w:val="28"/>
              </w:rPr>
            </w:pPr>
            <w:r w:rsidRPr="00016727">
              <w:rPr>
                <w:b/>
                <w:color w:val="000000"/>
                <w:szCs w:val="28"/>
              </w:rPr>
              <w:t>51639,7</w:t>
            </w:r>
          </w:p>
        </w:tc>
        <w:tc>
          <w:tcPr>
            <w:tcW w:w="1783" w:type="dxa"/>
            <w:tcBorders>
              <w:top w:val="nil"/>
              <w:left w:val="nil"/>
              <w:bottom w:val="single" w:sz="4" w:space="0" w:color="auto"/>
              <w:right w:val="single" w:sz="4" w:space="0" w:color="auto"/>
            </w:tcBorders>
            <w:shd w:val="clear" w:color="auto" w:fill="auto"/>
            <w:vAlign w:val="center"/>
          </w:tcPr>
          <w:p w:rsidR="00016727" w:rsidRPr="00016727" w:rsidRDefault="00016727" w:rsidP="00016727">
            <w:pPr>
              <w:jc w:val="center"/>
              <w:rPr>
                <w:b/>
                <w:color w:val="000000"/>
                <w:szCs w:val="28"/>
              </w:rPr>
            </w:pPr>
            <w:r w:rsidRPr="00016727">
              <w:rPr>
                <w:b/>
                <w:color w:val="000000"/>
                <w:szCs w:val="28"/>
              </w:rPr>
              <w:t>48353,8</w:t>
            </w:r>
          </w:p>
        </w:tc>
        <w:tc>
          <w:tcPr>
            <w:tcW w:w="1783" w:type="dxa"/>
            <w:tcBorders>
              <w:top w:val="nil"/>
              <w:left w:val="nil"/>
              <w:bottom w:val="single" w:sz="4" w:space="0" w:color="auto"/>
              <w:right w:val="single" w:sz="4" w:space="0" w:color="auto"/>
            </w:tcBorders>
            <w:shd w:val="clear" w:color="auto" w:fill="auto"/>
            <w:vAlign w:val="center"/>
          </w:tcPr>
          <w:p w:rsidR="00016727" w:rsidRPr="00016727" w:rsidRDefault="00016727" w:rsidP="00016727">
            <w:pPr>
              <w:jc w:val="center"/>
              <w:rPr>
                <w:b/>
                <w:color w:val="000000"/>
                <w:szCs w:val="28"/>
              </w:rPr>
            </w:pPr>
            <w:r w:rsidRPr="00016727">
              <w:rPr>
                <w:b/>
                <w:color w:val="000000"/>
                <w:szCs w:val="28"/>
              </w:rPr>
              <w:t>5889,0</w:t>
            </w:r>
          </w:p>
        </w:tc>
        <w:tc>
          <w:tcPr>
            <w:tcW w:w="1783" w:type="dxa"/>
            <w:tcBorders>
              <w:top w:val="nil"/>
              <w:left w:val="nil"/>
              <w:bottom w:val="single" w:sz="4" w:space="0" w:color="auto"/>
              <w:right w:val="single" w:sz="4" w:space="0" w:color="auto"/>
            </w:tcBorders>
            <w:shd w:val="clear" w:color="auto" w:fill="auto"/>
            <w:vAlign w:val="center"/>
          </w:tcPr>
          <w:p w:rsidR="00016727" w:rsidRPr="00016727" w:rsidRDefault="00016727" w:rsidP="00016727">
            <w:pPr>
              <w:jc w:val="center"/>
              <w:rPr>
                <w:b/>
                <w:color w:val="000000"/>
                <w:szCs w:val="28"/>
              </w:rPr>
            </w:pPr>
            <w:r w:rsidRPr="00016727">
              <w:rPr>
                <w:b/>
                <w:color w:val="000000"/>
                <w:szCs w:val="28"/>
              </w:rPr>
              <w:t>10555,9</w:t>
            </w:r>
          </w:p>
        </w:tc>
        <w:tc>
          <w:tcPr>
            <w:tcW w:w="1783" w:type="dxa"/>
            <w:tcBorders>
              <w:top w:val="nil"/>
              <w:left w:val="nil"/>
              <w:bottom w:val="single" w:sz="4" w:space="0" w:color="auto"/>
              <w:right w:val="single" w:sz="4" w:space="0" w:color="auto"/>
            </w:tcBorders>
            <w:shd w:val="clear" w:color="auto" w:fill="auto"/>
            <w:vAlign w:val="center"/>
          </w:tcPr>
          <w:p w:rsidR="00016727" w:rsidRPr="00016727" w:rsidRDefault="00016727" w:rsidP="00016727">
            <w:pPr>
              <w:jc w:val="center"/>
              <w:rPr>
                <w:b/>
                <w:color w:val="000000"/>
                <w:szCs w:val="28"/>
              </w:rPr>
            </w:pPr>
            <w:r w:rsidRPr="00016727">
              <w:rPr>
                <w:b/>
                <w:color w:val="000000"/>
                <w:szCs w:val="28"/>
              </w:rPr>
              <w:t>0,0</w:t>
            </w:r>
          </w:p>
        </w:tc>
      </w:tr>
    </w:tbl>
    <w:p w:rsidR="001A507C" w:rsidRDefault="001A507C" w:rsidP="00ED2033">
      <w:pPr>
        <w:pStyle w:val="ConsPlusNormal"/>
        <w:spacing w:before="220"/>
        <w:ind w:firstLine="540"/>
        <w:jc w:val="both"/>
        <w:rPr>
          <w:rFonts w:ascii="Times New Roman" w:hAnsi="Times New Roman" w:cs="Times New Roman"/>
        </w:rPr>
        <w:sectPr w:rsidR="001A507C" w:rsidSect="004E72A9">
          <w:pgSz w:w="16838" w:h="11906" w:orient="landscape"/>
          <w:pgMar w:top="284" w:right="567" w:bottom="1134" w:left="1134" w:header="709" w:footer="709" w:gutter="0"/>
          <w:cols w:space="708"/>
          <w:titlePg/>
          <w:docGrid w:linePitch="381"/>
        </w:sectPr>
      </w:pPr>
    </w:p>
    <w:p w:rsidR="001A507C" w:rsidRDefault="001A507C" w:rsidP="00F74C04">
      <w:pPr>
        <w:pStyle w:val="ConsPlusNormal"/>
        <w:spacing w:before="220"/>
        <w:jc w:val="both"/>
        <w:rPr>
          <w:rFonts w:ascii="Times New Roman" w:hAnsi="Times New Roman" w:cs="Times New Roman"/>
        </w:rPr>
      </w:pPr>
    </w:p>
    <w:p w:rsidR="001A507C" w:rsidRPr="00255EF0" w:rsidRDefault="001A507C" w:rsidP="001A507C">
      <w:pPr>
        <w:pStyle w:val="ConsPlusTitle"/>
        <w:jc w:val="center"/>
        <w:outlineLvl w:val="1"/>
        <w:rPr>
          <w:rFonts w:ascii="Times New Roman" w:hAnsi="Times New Roman" w:cs="Times New Roman"/>
          <w:sz w:val="28"/>
          <w:szCs w:val="28"/>
        </w:rPr>
      </w:pPr>
      <w:r w:rsidRPr="00255EF0">
        <w:rPr>
          <w:rFonts w:ascii="Times New Roman" w:hAnsi="Times New Roman" w:cs="Times New Roman"/>
          <w:sz w:val="28"/>
          <w:szCs w:val="28"/>
        </w:rPr>
        <w:t xml:space="preserve">2. Общая характеристика сферы реализации муниципальной программы, в том числе формулировка основных проблем в сфере сельского хозяйства, инерционный прогноз ее развития, описание цели муниципальной программы </w:t>
      </w:r>
    </w:p>
    <w:p w:rsidR="001A507C" w:rsidRPr="00255EF0" w:rsidRDefault="001A507C" w:rsidP="00ED2033">
      <w:pPr>
        <w:pStyle w:val="ConsPlusNormal"/>
        <w:spacing w:before="220"/>
        <w:ind w:firstLine="540"/>
        <w:jc w:val="both"/>
        <w:rPr>
          <w:rFonts w:ascii="Times New Roman" w:hAnsi="Times New Roman" w:cs="Times New Roman"/>
          <w:sz w:val="24"/>
          <w:szCs w:val="24"/>
        </w:rPr>
      </w:pPr>
    </w:p>
    <w:p w:rsidR="00520F5A" w:rsidRPr="00255EF0" w:rsidRDefault="00520F5A" w:rsidP="00520F5A">
      <w:pPr>
        <w:ind w:firstLine="709"/>
        <w:jc w:val="both"/>
        <w:rPr>
          <w:rFonts w:cs="Times New Roman"/>
          <w:sz w:val="24"/>
          <w:szCs w:val="24"/>
        </w:rPr>
      </w:pPr>
      <w:r w:rsidRPr="00255EF0">
        <w:rPr>
          <w:rFonts w:cs="Times New Roman"/>
          <w:sz w:val="24"/>
          <w:szCs w:val="24"/>
        </w:rPr>
        <w:t>Отрасль сельского хозяйства является доминирующей отраслью городского округа Лотошино.</w:t>
      </w:r>
    </w:p>
    <w:p w:rsidR="00520F5A" w:rsidRPr="00255EF0" w:rsidRDefault="00520F5A" w:rsidP="00520F5A">
      <w:pPr>
        <w:widowControl w:val="0"/>
        <w:autoSpaceDE w:val="0"/>
        <w:autoSpaceDN w:val="0"/>
        <w:adjustRightInd w:val="0"/>
        <w:ind w:firstLine="709"/>
        <w:jc w:val="both"/>
        <w:rPr>
          <w:rFonts w:cs="Times New Roman"/>
          <w:sz w:val="24"/>
          <w:szCs w:val="24"/>
        </w:rPr>
      </w:pPr>
      <w:r w:rsidRPr="00255EF0">
        <w:rPr>
          <w:rFonts w:cs="Times New Roman"/>
          <w:sz w:val="24"/>
          <w:szCs w:val="24"/>
        </w:rPr>
        <w:t>Перспективы ее развития   имеют определенное значение   в решении основных социальных и экономических проблем, конечным результатом, которых должно стать рост производства сельскохозяйственной продукции в целях обеспечения населения качественным продовольствием, промышленности - сырьем и содействия устойчивому развитию сельских территорий, значительное улучшение жизненного уровня населения района.</w:t>
      </w:r>
    </w:p>
    <w:p w:rsidR="00520F5A" w:rsidRPr="00255EF0" w:rsidRDefault="00520F5A" w:rsidP="00520F5A">
      <w:pPr>
        <w:widowControl w:val="0"/>
        <w:autoSpaceDE w:val="0"/>
        <w:autoSpaceDN w:val="0"/>
        <w:adjustRightInd w:val="0"/>
        <w:ind w:firstLine="709"/>
        <w:jc w:val="both"/>
        <w:rPr>
          <w:rFonts w:cs="Times New Roman"/>
          <w:sz w:val="24"/>
          <w:szCs w:val="24"/>
        </w:rPr>
      </w:pPr>
      <w:r w:rsidRPr="00255EF0">
        <w:rPr>
          <w:rFonts w:cs="Times New Roman"/>
          <w:sz w:val="24"/>
          <w:szCs w:val="24"/>
        </w:rPr>
        <w:t xml:space="preserve">В настоящее время на территории округа ведут производственную деятельность пять сельскохозяйственных предприятий, зарегистрировано более 10 крестьянских (фермерских) хозяйства, около 4 тысяч личных подсобных хозяйств. </w:t>
      </w:r>
    </w:p>
    <w:p w:rsidR="00520F5A" w:rsidRPr="00255EF0" w:rsidRDefault="00520F5A" w:rsidP="00520F5A">
      <w:pPr>
        <w:widowControl w:val="0"/>
        <w:autoSpaceDE w:val="0"/>
        <w:autoSpaceDN w:val="0"/>
        <w:adjustRightInd w:val="0"/>
        <w:ind w:firstLine="709"/>
        <w:jc w:val="both"/>
        <w:rPr>
          <w:rFonts w:cs="Times New Roman"/>
          <w:sz w:val="24"/>
          <w:szCs w:val="24"/>
        </w:rPr>
      </w:pPr>
      <w:r w:rsidRPr="00255EF0">
        <w:rPr>
          <w:rFonts w:cs="Times New Roman"/>
          <w:sz w:val="24"/>
          <w:szCs w:val="24"/>
        </w:rPr>
        <w:t>В отрасли сельского хозяйства района</w:t>
      </w:r>
      <w:r w:rsidR="00255EF0">
        <w:rPr>
          <w:rFonts w:cs="Times New Roman"/>
          <w:sz w:val="24"/>
          <w:szCs w:val="24"/>
        </w:rPr>
        <w:t xml:space="preserve"> трудится </w:t>
      </w:r>
      <w:r w:rsidRPr="00255EF0">
        <w:rPr>
          <w:rFonts w:cs="Times New Roman"/>
          <w:sz w:val="24"/>
          <w:szCs w:val="24"/>
        </w:rPr>
        <w:t>около 500 человек.</w:t>
      </w:r>
    </w:p>
    <w:p w:rsidR="00520F5A" w:rsidRPr="00255EF0" w:rsidRDefault="00520F5A" w:rsidP="00520F5A">
      <w:pPr>
        <w:widowControl w:val="0"/>
        <w:autoSpaceDE w:val="0"/>
        <w:autoSpaceDN w:val="0"/>
        <w:adjustRightInd w:val="0"/>
        <w:ind w:firstLine="709"/>
        <w:jc w:val="both"/>
        <w:rPr>
          <w:rFonts w:cs="Times New Roman"/>
          <w:sz w:val="24"/>
          <w:szCs w:val="24"/>
        </w:rPr>
      </w:pPr>
      <w:r w:rsidRPr="00255EF0">
        <w:rPr>
          <w:rFonts w:cs="Times New Roman"/>
          <w:sz w:val="24"/>
          <w:szCs w:val="24"/>
        </w:rPr>
        <w:t xml:space="preserve">За период реализации приоритетного национального проекта «Развитие АПК» (2006-2007 годы) и Государственной </w:t>
      </w:r>
      <w:hyperlink r:id="rId8" w:history="1">
        <w:r w:rsidRPr="00255EF0">
          <w:rPr>
            <w:rFonts w:cs="Times New Roman"/>
            <w:sz w:val="24"/>
            <w:szCs w:val="24"/>
          </w:rPr>
          <w:t>программы</w:t>
        </w:r>
      </w:hyperlink>
      <w:r w:rsidRPr="00255EF0">
        <w:rPr>
          <w:rFonts w:cs="Times New Roman"/>
          <w:sz w:val="24"/>
          <w:szCs w:val="24"/>
        </w:rPr>
        <w:t xml:space="preserve"> развития сельского хозяйства и регулирования рынков сельскохозяйственной продукции, сырья и продовольствия на 2008-2012 годы, районной программы «Социально  экономическое  становление  села  2006-</w:t>
      </w:r>
      <w:smartTag w:uri="urn:schemas-microsoft-com:office:smarttags" w:element="metricconverter">
        <w:smartTagPr>
          <w:attr w:name="ProductID" w:val="2010 г"/>
        </w:smartTagPr>
        <w:r w:rsidRPr="00255EF0">
          <w:rPr>
            <w:rFonts w:cs="Times New Roman"/>
            <w:sz w:val="24"/>
            <w:szCs w:val="24"/>
          </w:rPr>
          <w:t>2010 г</w:t>
        </w:r>
      </w:smartTag>
      <w:r w:rsidRPr="00255EF0">
        <w:rPr>
          <w:rFonts w:cs="Times New Roman"/>
          <w:sz w:val="24"/>
          <w:szCs w:val="24"/>
        </w:rPr>
        <w:t>.» по  Лотошинскому  району,  « Социальное  развитие села  на период  2011-2012 годы», «Развитие сельского  хозяйства и социального развития  села  на территории  Лотошинского муниципального района   на  2013-2020 годы», «Развитие сельского  хозяйства  и сельских территорий Лотошинского муниципального района  на   2014-2017 годы и на период  до 2020 года» в агропромышленном комплексе городского округа  произошли положительные изменения как в сфере наращивания объемов производства, так и в социальной сфере.</w:t>
      </w:r>
    </w:p>
    <w:p w:rsidR="00520F5A" w:rsidRPr="00255EF0" w:rsidRDefault="00520F5A" w:rsidP="00520F5A">
      <w:pPr>
        <w:widowControl w:val="0"/>
        <w:autoSpaceDE w:val="0"/>
        <w:autoSpaceDN w:val="0"/>
        <w:adjustRightInd w:val="0"/>
        <w:ind w:firstLine="709"/>
        <w:jc w:val="both"/>
        <w:rPr>
          <w:rFonts w:cs="Times New Roman"/>
          <w:sz w:val="24"/>
          <w:szCs w:val="24"/>
        </w:rPr>
      </w:pPr>
      <w:r w:rsidRPr="00255EF0">
        <w:rPr>
          <w:rFonts w:cs="Times New Roman"/>
          <w:sz w:val="24"/>
          <w:szCs w:val="24"/>
        </w:rPr>
        <w:t>В хозяйствах</w:t>
      </w:r>
      <w:r w:rsidR="00C72104">
        <w:rPr>
          <w:rFonts w:cs="Times New Roman"/>
          <w:sz w:val="24"/>
          <w:szCs w:val="24"/>
        </w:rPr>
        <w:t xml:space="preserve"> округа</w:t>
      </w:r>
      <w:r w:rsidRPr="00255EF0">
        <w:rPr>
          <w:rFonts w:cs="Times New Roman"/>
          <w:sz w:val="24"/>
          <w:szCs w:val="24"/>
        </w:rPr>
        <w:t xml:space="preserve"> произведена реконструкция животноводческих помещений, замена молочного и холодильного оборудования, введено в оборот более 14 тысяч гектаров неиспользуемых земель, расширены посевы зерновых и кормовых культур, более 170 семей улучшили свои жилищные условия, на работу в село привлекаются молодые кадры.</w:t>
      </w:r>
    </w:p>
    <w:p w:rsidR="00520F5A" w:rsidRPr="00255EF0" w:rsidRDefault="00520F5A" w:rsidP="00520F5A">
      <w:pPr>
        <w:ind w:firstLine="709"/>
        <w:jc w:val="center"/>
        <w:rPr>
          <w:rFonts w:cs="Times New Roman"/>
          <w:b/>
          <w:sz w:val="24"/>
          <w:szCs w:val="24"/>
        </w:rPr>
      </w:pPr>
    </w:p>
    <w:p w:rsidR="00520F5A" w:rsidRPr="00255EF0" w:rsidRDefault="00520F5A" w:rsidP="00520F5A">
      <w:pPr>
        <w:ind w:firstLine="709"/>
        <w:jc w:val="center"/>
        <w:rPr>
          <w:rFonts w:cs="Times New Roman"/>
          <w:b/>
          <w:sz w:val="24"/>
          <w:szCs w:val="24"/>
        </w:rPr>
      </w:pPr>
    </w:p>
    <w:p w:rsidR="00520F5A" w:rsidRPr="00255EF0" w:rsidRDefault="00520F5A" w:rsidP="00520F5A">
      <w:pPr>
        <w:ind w:firstLine="709"/>
        <w:jc w:val="center"/>
        <w:rPr>
          <w:rFonts w:cs="Times New Roman"/>
          <w:b/>
          <w:sz w:val="24"/>
          <w:szCs w:val="24"/>
        </w:rPr>
      </w:pPr>
      <w:r w:rsidRPr="00255EF0">
        <w:rPr>
          <w:rFonts w:cs="Times New Roman"/>
          <w:b/>
          <w:sz w:val="24"/>
          <w:szCs w:val="24"/>
        </w:rPr>
        <w:t>Динамика производства основных видов продукции сельского хозяйства</w:t>
      </w:r>
    </w:p>
    <w:p w:rsidR="00520F5A" w:rsidRPr="00255EF0" w:rsidRDefault="00520F5A" w:rsidP="00520F5A">
      <w:pPr>
        <w:ind w:firstLine="709"/>
        <w:jc w:val="center"/>
        <w:rPr>
          <w:rFonts w:cs="Times New Roman"/>
          <w:b/>
          <w:sz w:val="24"/>
          <w:szCs w:val="24"/>
        </w:rPr>
      </w:pPr>
      <w:r w:rsidRPr="00255EF0">
        <w:rPr>
          <w:rFonts w:cs="Times New Roman"/>
          <w:b/>
          <w:sz w:val="24"/>
          <w:szCs w:val="24"/>
        </w:rPr>
        <w:t>Общественный сектор</w:t>
      </w:r>
    </w:p>
    <w:p w:rsidR="00520F5A" w:rsidRPr="00255EF0" w:rsidRDefault="00520F5A" w:rsidP="00520F5A">
      <w:pPr>
        <w:ind w:firstLine="709"/>
        <w:jc w:val="both"/>
        <w:rPr>
          <w:rFonts w:cs="Times New Roman"/>
          <w:sz w:val="24"/>
          <w:szCs w:val="24"/>
        </w:rPr>
      </w:pPr>
      <w:r w:rsidRPr="00255EF0">
        <w:rPr>
          <w:rFonts w:cs="Times New Roman"/>
          <w:sz w:val="24"/>
          <w:szCs w:val="24"/>
        </w:rPr>
        <w:t xml:space="preserve">                                                                                                    тонн</w:t>
      </w:r>
    </w:p>
    <w:tbl>
      <w:tblPr>
        <w:tblW w:w="9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5"/>
        <w:gridCol w:w="970"/>
        <w:gridCol w:w="970"/>
        <w:gridCol w:w="970"/>
        <w:gridCol w:w="970"/>
        <w:gridCol w:w="970"/>
        <w:gridCol w:w="970"/>
        <w:gridCol w:w="970"/>
        <w:gridCol w:w="971"/>
      </w:tblGrid>
      <w:tr w:rsidR="00520F5A" w:rsidRPr="00255EF0" w:rsidTr="00A63D4A">
        <w:tc>
          <w:tcPr>
            <w:tcW w:w="1985" w:type="dxa"/>
          </w:tcPr>
          <w:p w:rsidR="00520F5A" w:rsidRPr="00255EF0" w:rsidRDefault="00520F5A" w:rsidP="00723C79">
            <w:pPr>
              <w:jc w:val="both"/>
              <w:rPr>
                <w:rFonts w:cs="Times New Roman"/>
                <w:sz w:val="24"/>
                <w:szCs w:val="24"/>
              </w:rPr>
            </w:pPr>
            <w:r w:rsidRPr="00255EF0">
              <w:rPr>
                <w:rFonts w:cs="Times New Roman"/>
                <w:sz w:val="24"/>
                <w:szCs w:val="24"/>
              </w:rPr>
              <w:t>Наименование  показателя</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2010</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2011</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2012</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2013</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2014</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2015</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2016</w:t>
            </w:r>
          </w:p>
        </w:tc>
        <w:tc>
          <w:tcPr>
            <w:tcW w:w="971" w:type="dxa"/>
            <w:vAlign w:val="center"/>
          </w:tcPr>
          <w:p w:rsidR="00520F5A" w:rsidRPr="00255EF0" w:rsidRDefault="00520F5A" w:rsidP="00723C79">
            <w:pPr>
              <w:jc w:val="center"/>
              <w:rPr>
                <w:rFonts w:cs="Times New Roman"/>
                <w:sz w:val="24"/>
                <w:szCs w:val="24"/>
              </w:rPr>
            </w:pPr>
            <w:r w:rsidRPr="00255EF0">
              <w:rPr>
                <w:rFonts w:cs="Times New Roman"/>
                <w:sz w:val="24"/>
                <w:szCs w:val="24"/>
              </w:rPr>
              <w:t>2017</w:t>
            </w:r>
          </w:p>
        </w:tc>
      </w:tr>
      <w:tr w:rsidR="00520F5A" w:rsidRPr="00255EF0" w:rsidTr="00A63D4A">
        <w:tc>
          <w:tcPr>
            <w:tcW w:w="1985" w:type="dxa"/>
          </w:tcPr>
          <w:p w:rsidR="00520F5A" w:rsidRPr="00255EF0" w:rsidRDefault="00520F5A" w:rsidP="00723C79">
            <w:pPr>
              <w:jc w:val="both"/>
              <w:rPr>
                <w:rFonts w:cs="Times New Roman"/>
                <w:sz w:val="24"/>
                <w:szCs w:val="24"/>
              </w:rPr>
            </w:pPr>
            <w:r w:rsidRPr="00255EF0">
              <w:rPr>
                <w:rFonts w:cs="Times New Roman"/>
                <w:sz w:val="24"/>
                <w:szCs w:val="24"/>
              </w:rPr>
              <w:t>Зерно</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804</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1098</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1827</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2508</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11225</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13354</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6753</w:t>
            </w:r>
          </w:p>
        </w:tc>
        <w:tc>
          <w:tcPr>
            <w:tcW w:w="971" w:type="dxa"/>
            <w:vAlign w:val="center"/>
          </w:tcPr>
          <w:p w:rsidR="00520F5A" w:rsidRPr="00255EF0" w:rsidRDefault="00520F5A" w:rsidP="00723C79">
            <w:pPr>
              <w:jc w:val="center"/>
              <w:rPr>
                <w:rFonts w:cs="Times New Roman"/>
                <w:sz w:val="24"/>
                <w:szCs w:val="24"/>
              </w:rPr>
            </w:pPr>
            <w:r w:rsidRPr="00255EF0">
              <w:rPr>
                <w:rFonts w:cs="Times New Roman"/>
                <w:sz w:val="24"/>
                <w:szCs w:val="24"/>
              </w:rPr>
              <w:t>8447</w:t>
            </w:r>
          </w:p>
        </w:tc>
      </w:tr>
      <w:tr w:rsidR="00520F5A" w:rsidRPr="00255EF0" w:rsidTr="00A63D4A">
        <w:tc>
          <w:tcPr>
            <w:tcW w:w="1985" w:type="dxa"/>
          </w:tcPr>
          <w:p w:rsidR="00520F5A" w:rsidRPr="00255EF0" w:rsidRDefault="00520F5A" w:rsidP="00723C79">
            <w:pPr>
              <w:jc w:val="both"/>
              <w:rPr>
                <w:rFonts w:cs="Times New Roman"/>
                <w:sz w:val="24"/>
                <w:szCs w:val="24"/>
              </w:rPr>
            </w:pPr>
            <w:r w:rsidRPr="00255EF0">
              <w:rPr>
                <w:rFonts w:cs="Times New Roman"/>
                <w:sz w:val="24"/>
                <w:szCs w:val="24"/>
              </w:rPr>
              <w:t>Картофель</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200</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101</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91</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45</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0</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0</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0</w:t>
            </w:r>
          </w:p>
        </w:tc>
        <w:tc>
          <w:tcPr>
            <w:tcW w:w="971" w:type="dxa"/>
            <w:vAlign w:val="center"/>
          </w:tcPr>
          <w:p w:rsidR="00520F5A" w:rsidRPr="00255EF0" w:rsidRDefault="00520F5A" w:rsidP="00723C79">
            <w:pPr>
              <w:jc w:val="center"/>
              <w:rPr>
                <w:rFonts w:cs="Times New Roman"/>
                <w:sz w:val="24"/>
                <w:szCs w:val="24"/>
              </w:rPr>
            </w:pPr>
            <w:r w:rsidRPr="00255EF0">
              <w:rPr>
                <w:rFonts w:cs="Times New Roman"/>
                <w:sz w:val="24"/>
                <w:szCs w:val="24"/>
              </w:rPr>
              <w:t>0</w:t>
            </w:r>
          </w:p>
        </w:tc>
      </w:tr>
      <w:tr w:rsidR="00520F5A" w:rsidRPr="00255EF0" w:rsidTr="00A63D4A">
        <w:tc>
          <w:tcPr>
            <w:tcW w:w="1985" w:type="dxa"/>
          </w:tcPr>
          <w:p w:rsidR="00520F5A" w:rsidRPr="00255EF0" w:rsidRDefault="00520F5A" w:rsidP="00723C79">
            <w:pPr>
              <w:jc w:val="both"/>
              <w:rPr>
                <w:rFonts w:cs="Times New Roman"/>
                <w:sz w:val="24"/>
                <w:szCs w:val="24"/>
              </w:rPr>
            </w:pPr>
            <w:r w:rsidRPr="00255EF0">
              <w:rPr>
                <w:rFonts w:cs="Times New Roman"/>
                <w:sz w:val="24"/>
                <w:szCs w:val="24"/>
              </w:rPr>
              <w:t>Молоко</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25491</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20889</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21220</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21362</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21545</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20278</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20708</w:t>
            </w:r>
          </w:p>
        </w:tc>
        <w:tc>
          <w:tcPr>
            <w:tcW w:w="971" w:type="dxa"/>
            <w:vAlign w:val="center"/>
          </w:tcPr>
          <w:p w:rsidR="00520F5A" w:rsidRPr="00255EF0" w:rsidRDefault="00520F5A" w:rsidP="00723C79">
            <w:pPr>
              <w:jc w:val="center"/>
              <w:rPr>
                <w:rFonts w:cs="Times New Roman"/>
                <w:sz w:val="24"/>
                <w:szCs w:val="24"/>
              </w:rPr>
            </w:pPr>
            <w:r w:rsidRPr="00255EF0">
              <w:rPr>
                <w:rFonts w:cs="Times New Roman"/>
                <w:sz w:val="24"/>
                <w:szCs w:val="24"/>
              </w:rPr>
              <w:t>20772</w:t>
            </w:r>
          </w:p>
        </w:tc>
      </w:tr>
      <w:tr w:rsidR="00520F5A" w:rsidRPr="00255EF0" w:rsidTr="00A63D4A">
        <w:tc>
          <w:tcPr>
            <w:tcW w:w="1985" w:type="dxa"/>
          </w:tcPr>
          <w:p w:rsidR="00520F5A" w:rsidRPr="00255EF0" w:rsidRDefault="00520F5A" w:rsidP="00723C79">
            <w:pPr>
              <w:jc w:val="both"/>
              <w:rPr>
                <w:rFonts w:cs="Times New Roman"/>
                <w:sz w:val="24"/>
                <w:szCs w:val="24"/>
              </w:rPr>
            </w:pPr>
            <w:r w:rsidRPr="00255EF0">
              <w:rPr>
                <w:rFonts w:cs="Times New Roman"/>
                <w:sz w:val="24"/>
                <w:szCs w:val="24"/>
              </w:rPr>
              <w:t>Скот и птица на убой  (ж.В.)</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2004</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1236</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728</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868</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987</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1077</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1435</w:t>
            </w:r>
          </w:p>
        </w:tc>
        <w:tc>
          <w:tcPr>
            <w:tcW w:w="971" w:type="dxa"/>
            <w:vAlign w:val="center"/>
          </w:tcPr>
          <w:p w:rsidR="00520F5A" w:rsidRPr="00255EF0" w:rsidRDefault="00520F5A" w:rsidP="00723C79">
            <w:pPr>
              <w:jc w:val="center"/>
              <w:rPr>
                <w:rFonts w:cs="Times New Roman"/>
                <w:sz w:val="24"/>
                <w:szCs w:val="24"/>
              </w:rPr>
            </w:pPr>
            <w:r w:rsidRPr="00255EF0">
              <w:rPr>
                <w:rFonts w:cs="Times New Roman"/>
                <w:sz w:val="24"/>
                <w:szCs w:val="24"/>
              </w:rPr>
              <w:t>887</w:t>
            </w:r>
          </w:p>
        </w:tc>
      </w:tr>
    </w:tbl>
    <w:p w:rsidR="00520F5A" w:rsidRPr="00255EF0" w:rsidRDefault="00520F5A" w:rsidP="00520F5A">
      <w:pPr>
        <w:ind w:firstLine="709"/>
        <w:jc w:val="both"/>
        <w:rPr>
          <w:rFonts w:cs="Times New Roman"/>
          <w:sz w:val="24"/>
          <w:szCs w:val="24"/>
        </w:rPr>
      </w:pPr>
    </w:p>
    <w:p w:rsidR="00520F5A" w:rsidRPr="00255EF0" w:rsidRDefault="00520F5A" w:rsidP="00520F5A">
      <w:pPr>
        <w:ind w:firstLine="709"/>
        <w:jc w:val="both"/>
        <w:rPr>
          <w:rFonts w:cs="Times New Roman"/>
          <w:sz w:val="24"/>
          <w:szCs w:val="24"/>
        </w:rPr>
      </w:pPr>
      <w:r w:rsidRPr="00255EF0">
        <w:rPr>
          <w:rFonts w:cs="Times New Roman"/>
          <w:sz w:val="24"/>
          <w:szCs w:val="24"/>
        </w:rPr>
        <w:t>Основное производство картофеля и овощей сосредоточено в частном с</w:t>
      </w:r>
      <w:r w:rsidR="00C72104">
        <w:rPr>
          <w:rFonts w:cs="Times New Roman"/>
          <w:sz w:val="24"/>
          <w:szCs w:val="24"/>
        </w:rPr>
        <w:t>екторе, где производится в среднем более 8</w:t>
      </w:r>
      <w:r w:rsidRPr="00255EF0">
        <w:rPr>
          <w:rFonts w:cs="Times New Roman"/>
          <w:sz w:val="24"/>
          <w:szCs w:val="24"/>
        </w:rPr>
        <w:t xml:space="preserve"> тысяч тонн картофеля и 1,</w:t>
      </w:r>
      <w:r w:rsidR="00C72104">
        <w:rPr>
          <w:rFonts w:cs="Times New Roman"/>
          <w:sz w:val="24"/>
          <w:szCs w:val="24"/>
        </w:rPr>
        <w:t>5</w:t>
      </w:r>
      <w:r w:rsidRPr="00255EF0">
        <w:rPr>
          <w:rFonts w:cs="Times New Roman"/>
          <w:sz w:val="24"/>
          <w:szCs w:val="24"/>
        </w:rPr>
        <w:t xml:space="preserve"> тысячи тонн овощей ежегодно.</w:t>
      </w:r>
    </w:p>
    <w:p w:rsidR="00520F5A" w:rsidRPr="00255EF0" w:rsidRDefault="00520F5A" w:rsidP="00520F5A">
      <w:pPr>
        <w:ind w:firstLine="709"/>
        <w:jc w:val="both"/>
        <w:rPr>
          <w:rFonts w:cs="Times New Roman"/>
          <w:sz w:val="24"/>
          <w:szCs w:val="24"/>
        </w:rPr>
      </w:pPr>
    </w:p>
    <w:p w:rsidR="00255EF0" w:rsidRDefault="00255EF0" w:rsidP="00520F5A">
      <w:pPr>
        <w:ind w:firstLine="709"/>
        <w:jc w:val="center"/>
        <w:rPr>
          <w:rFonts w:cs="Times New Roman"/>
          <w:b/>
          <w:sz w:val="24"/>
          <w:szCs w:val="24"/>
        </w:rPr>
      </w:pPr>
    </w:p>
    <w:p w:rsidR="00D8372C" w:rsidRDefault="00D8372C" w:rsidP="00520F5A">
      <w:pPr>
        <w:ind w:firstLine="709"/>
        <w:jc w:val="center"/>
        <w:rPr>
          <w:rFonts w:cs="Times New Roman"/>
          <w:b/>
          <w:sz w:val="24"/>
          <w:szCs w:val="24"/>
        </w:rPr>
      </w:pPr>
    </w:p>
    <w:p w:rsidR="00FA142F" w:rsidRDefault="00FA142F" w:rsidP="00520F5A">
      <w:pPr>
        <w:ind w:firstLine="709"/>
        <w:jc w:val="center"/>
        <w:rPr>
          <w:rFonts w:cs="Times New Roman"/>
          <w:b/>
          <w:sz w:val="24"/>
          <w:szCs w:val="24"/>
        </w:rPr>
      </w:pPr>
    </w:p>
    <w:p w:rsidR="00255EF0" w:rsidRDefault="00255EF0" w:rsidP="00520F5A">
      <w:pPr>
        <w:ind w:firstLine="709"/>
        <w:jc w:val="center"/>
        <w:rPr>
          <w:rFonts w:cs="Times New Roman"/>
          <w:b/>
          <w:sz w:val="24"/>
          <w:szCs w:val="24"/>
        </w:rPr>
      </w:pPr>
    </w:p>
    <w:p w:rsidR="00520F5A" w:rsidRPr="00255EF0" w:rsidRDefault="00520F5A" w:rsidP="00520F5A">
      <w:pPr>
        <w:ind w:firstLine="709"/>
        <w:jc w:val="center"/>
        <w:rPr>
          <w:rFonts w:cs="Times New Roman"/>
          <w:b/>
          <w:sz w:val="24"/>
          <w:szCs w:val="24"/>
        </w:rPr>
      </w:pPr>
      <w:r w:rsidRPr="00255EF0">
        <w:rPr>
          <w:rFonts w:cs="Times New Roman"/>
          <w:b/>
          <w:sz w:val="24"/>
          <w:szCs w:val="24"/>
        </w:rPr>
        <w:t>Динамика производства основных видов продукции сельского хозяйства в личных подсобных хозяйствах</w:t>
      </w:r>
    </w:p>
    <w:p w:rsidR="00520F5A" w:rsidRPr="00255EF0" w:rsidRDefault="00520F5A" w:rsidP="00520F5A">
      <w:pPr>
        <w:ind w:right="4855" w:firstLine="709"/>
        <w:jc w:val="right"/>
        <w:rPr>
          <w:rFonts w:cs="Times New Roman"/>
          <w:sz w:val="24"/>
          <w:szCs w:val="24"/>
        </w:rPr>
      </w:pPr>
      <w:r w:rsidRPr="00255EF0">
        <w:rPr>
          <w:rFonts w:cs="Times New Roman"/>
          <w:sz w:val="24"/>
          <w:szCs w:val="24"/>
        </w:rPr>
        <w:t>тонн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4"/>
        <w:gridCol w:w="1914"/>
        <w:gridCol w:w="1914"/>
        <w:gridCol w:w="1914"/>
      </w:tblGrid>
      <w:tr w:rsidR="00520F5A" w:rsidRPr="00255EF0" w:rsidTr="00723C79">
        <w:trPr>
          <w:jc w:val="center"/>
        </w:trPr>
        <w:tc>
          <w:tcPr>
            <w:tcW w:w="1914" w:type="dxa"/>
          </w:tcPr>
          <w:p w:rsidR="00520F5A" w:rsidRPr="00255EF0" w:rsidRDefault="00520F5A" w:rsidP="00723C79">
            <w:pPr>
              <w:jc w:val="both"/>
              <w:rPr>
                <w:rFonts w:cs="Times New Roman"/>
                <w:sz w:val="24"/>
                <w:szCs w:val="24"/>
              </w:rPr>
            </w:pPr>
            <w:r w:rsidRPr="00255EF0">
              <w:rPr>
                <w:rFonts w:cs="Times New Roman"/>
                <w:sz w:val="24"/>
                <w:szCs w:val="24"/>
              </w:rPr>
              <w:t>Наименование  показателя</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2015</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2016</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2017</w:t>
            </w:r>
          </w:p>
        </w:tc>
      </w:tr>
      <w:tr w:rsidR="00520F5A" w:rsidRPr="00255EF0" w:rsidTr="00723C79">
        <w:trPr>
          <w:jc w:val="center"/>
        </w:trPr>
        <w:tc>
          <w:tcPr>
            <w:tcW w:w="1914" w:type="dxa"/>
          </w:tcPr>
          <w:p w:rsidR="00520F5A" w:rsidRPr="00255EF0" w:rsidRDefault="00520F5A" w:rsidP="00723C79">
            <w:pPr>
              <w:jc w:val="both"/>
              <w:rPr>
                <w:rFonts w:cs="Times New Roman"/>
                <w:sz w:val="24"/>
                <w:szCs w:val="24"/>
              </w:rPr>
            </w:pPr>
            <w:r w:rsidRPr="00255EF0">
              <w:rPr>
                <w:rFonts w:cs="Times New Roman"/>
                <w:sz w:val="24"/>
                <w:szCs w:val="24"/>
              </w:rPr>
              <w:t>Картофель</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1213</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10588</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9659</w:t>
            </w:r>
          </w:p>
        </w:tc>
      </w:tr>
      <w:tr w:rsidR="00520F5A" w:rsidRPr="00255EF0" w:rsidTr="00723C79">
        <w:trPr>
          <w:jc w:val="center"/>
        </w:trPr>
        <w:tc>
          <w:tcPr>
            <w:tcW w:w="1914" w:type="dxa"/>
          </w:tcPr>
          <w:p w:rsidR="00520F5A" w:rsidRPr="00255EF0" w:rsidRDefault="00520F5A" w:rsidP="00723C79">
            <w:pPr>
              <w:jc w:val="both"/>
              <w:rPr>
                <w:rFonts w:cs="Times New Roman"/>
                <w:sz w:val="24"/>
                <w:szCs w:val="24"/>
              </w:rPr>
            </w:pPr>
            <w:r w:rsidRPr="00255EF0">
              <w:rPr>
                <w:rFonts w:cs="Times New Roman"/>
                <w:sz w:val="24"/>
                <w:szCs w:val="24"/>
              </w:rPr>
              <w:t xml:space="preserve">Овощи </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1613</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1712</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1252</w:t>
            </w:r>
          </w:p>
        </w:tc>
      </w:tr>
    </w:tbl>
    <w:p w:rsidR="00520F5A" w:rsidRPr="00255EF0" w:rsidRDefault="00520F5A" w:rsidP="00520F5A">
      <w:pPr>
        <w:ind w:firstLine="709"/>
        <w:jc w:val="both"/>
        <w:rPr>
          <w:rFonts w:cs="Times New Roman"/>
          <w:sz w:val="24"/>
          <w:szCs w:val="24"/>
        </w:rPr>
      </w:pPr>
    </w:p>
    <w:p w:rsidR="00520F5A" w:rsidRPr="00255EF0" w:rsidRDefault="00520F5A" w:rsidP="00520F5A">
      <w:pPr>
        <w:ind w:firstLine="709"/>
        <w:jc w:val="both"/>
        <w:rPr>
          <w:rFonts w:cs="Times New Roman"/>
          <w:sz w:val="24"/>
          <w:szCs w:val="24"/>
        </w:rPr>
      </w:pPr>
      <w:r w:rsidRPr="00255EF0">
        <w:rPr>
          <w:rFonts w:cs="Times New Roman"/>
          <w:sz w:val="24"/>
          <w:szCs w:val="24"/>
        </w:rPr>
        <w:t xml:space="preserve">Обеспеченность населения округа продуктами собственного производства по молоку составляет 98 %, по мясу 55 %, по картофелю </w:t>
      </w:r>
      <w:r w:rsidR="00303E5D">
        <w:rPr>
          <w:rFonts w:cs="Times New Roman"/>
          <w:sz w:val="24"/>
          <w:szCs w:val="24"/>
        </w:rPr>
        <w:t>120</w:t>
      </w:r>
      <w:r w:rsidRPr="00255EF0">
        <w:rPr>
          <w:rFonts w:cs="Times New Roman"/>
          <w:sz w:val="24"/>
          <w:szCs w:val="24"/>
        </w:rPr>
        <w:t xml:space="preserve"> %, по овощам 20 %</w:t>
      </w:r>
    </w:p>
    <w:p w:rsidR="00520F5A" w:rsidRPr="00255EF0" w:rsidRDefault="00520F5A" w:rsidP="00520F5A">
      <w:pPr>
        <w:ind w:firstLine="709"/>
        <w:jc w:val="both"/>
        <w:rPr>
          <w:rFonts w:cs="Times New Roman"/>
          <w:sz w:val="24"/>
          <w:szCs w:val="24"/>
        </w:rPr>
      </w:pPr>
      <w:r w:rsidRPr="00255EF0">
        <w:rPr>
          <w:rFonts w:cs="Times New Roman"/>
          <w:sz w:val="24"/>
          <w:szCs w:val="24"/>
        </w:rPr>
        <w:t>Поэтому основным направлением   отрасли на перспективу остается   развитие молочного животноводства и выращивание крупного рогатого скота, повышение почвенного плодородия, увеличение производства продукции животноводства и растениеводства.</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sz w:val="24"/>
          <w:szCs w:val="24"/>
        </w:rPr>
        <w:t xml:space="preserve">          В городском округе Лотошино уровень газификации, рассчитанный по численности сельского населения, составляет 74 % из общего количества жилых домов, включая индивидуальные жилые дома.</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sz w:val="24"/>
          <w:szCs w:val="24"/>
        </w:rPr>
        <w:t>Поставка газа потребителям   от ГРС осуществляется преимущественно по сетям ГУП ГХ МО «Мособлгаз».</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sz w:val="24"/>
          <w:szCs w:val="24"/>
        </w:rPr>
        <w:t xml:space="preserve">         Тем не менее, уровень газификации в сельских населенных пунктах остается недостаточным.</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b/>
          <w:sz w:val="24"/>
          <w:szCs w:val="24"/>
        </w:rPr>
        <w:t xml:space="preserve">         </w:t>
      </w:r>
      <w:r w:rsidRPr="00255EF0">
        <w:rPr>
          <w:rFonts w:cs="Times New Roman"/>
          <w:sz w:val="24"/>
          <w:szCs w:val="24"/>
        </w:rPr>
        <w:t>При осуществлении газификации акцент делается на обеспечение сельских населенных пунктов источниками газоснабжения – газопроводами высокого давления.</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sz w:val="24"/>
          <w:szCs w:val="24"/>
        </w:rPr>
        <w:t>Газификация самих населенных пунктов осуществляется крайне медленными темпами.</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sz w:val="24"/>
          <w:szCs w:val="24"/>
        </w:rPr>
        <w:t xml:space="preserve">В связи с чем, дальнейшее развитие газификации сельских населенных пунктов </w:t>
      </w:r>
      <w:r w:rsidR="00255EF0" w:rsidRPr="00255EF0">
        <w:rPr>
          <w:rFonts w:cs="Times New Roman"/>
          <w:sz w:val="24"/>
          <w:szCs w:val="24"/>
        </w:rPr>
        <w:t>округа</w:t>
      </w:r>
      <w:r w:rsidRPr="00255EF0">
        <w:rPr>
          <w:rFonts w:cs="Times New Roman"/>
          <w:sz w:val="24"/>
          <w:szCs w:val="24"/>
        </w:rPr>
        <w:t xml:space="preserve"> должно осуществляется путем консолидации мероприятий по строительству газовых сетей высокого давления и разводящих газовых сетей низкого давления в населенных пунктах.</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sz w:val="24"/>
          <w:szCs w:val="24"/>
        </w:rPr>
        <w:t>Программа направлена на комплексное решение задачи газификации - обеспечение населенных пунктов района источниками газификации - газопроводами высокого, среднего и низкого давления.</w:t>
      </w:r>
    </w:p>
    <w:p w:rsidR="00520F5A" w:rsidRPr="00255EF0" w:rsidRDefault="00520F5A" w:rsidP="00520F5A">
      <w:pPr>
        <w:spacing w:line="276" w:lineRule="auto"/>
        <w:jc w:val="both"/>
        <w:rPr>
          <w:rFonts w:cs="Times New Roman"/>
          <w:sz w:val="24"/>
          <w:szCs w:val="24"/>
        </w:rPr>
      </w:pPr>
      <w:r w:rsidRPr="00255EF0">
        <w:rPr>
          <w:rFonts w:cs="Times New Roman"/>
          <w:sz w:val="24"/>
          <w:szCs w:val="24"/>
        </w:rPr>
        <w:t xml:space="preserve">    </w:t>
      </w:r>
    </w:p>
    <w:p w:rsidR="00520F5A" w:rsidRPr="00255EF0" w:rsidRDefault="00520F5A" w:rsidP="00520F5A">
      <w:pPr>
        <w:widowControl w:val="0"/>
        <w:autoSpaceDE w:val="0"/>
        <w:autoSpaceDN w:val="0"/>
        <w:adjustRightInd w:val="0"/>
        <w:jc w:val="both"/>
        <w:outlineLvl w:val="1"/>
        <w:rPr>
          <w:rFonts w:cs="Times New Roman"/>
          <w:sz w:val="24"/>
          <w:szCs w:val="24"/>
        </w:rPr>
      </w:pPr>
      <w:r w:rsidRPr="00255EF0">
        <w:rPr>
          <w:rFonts w:cs="Times New Roman"/>
          <w:sz w:val="24"/>
          <w:szCs w:val="24"/>
        </w:rPr>
        <w:t xml:space="preserve">   В рамках направления (подпрограммы)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на 2013-2020 годы и государственной программы Московской области «Сельское хозяйство Подмосковья» правительство Московской области софинансирует   строительство распределительных сетей в сельских населенных пунктах, ввод в действие общеобразовательных учреждений.</w:t>
      </w:r>
    </w:p>
    <w:p w:rsidR="00520F5A" w:rsidRPr="00255EF0" w:rsidRDefault="00520F5A" w:rsidP="00520F5A">
      <w:pPr>
        <w:widowControl w:val="0"/>
        <w:autoSpaceDE w:val="0"/>
        <w:autoSpaceDN w:val="0"/>
        <w:adjustRightInd w:val="0"/>
        <w:ind w:firstLine="540"/>
        <w:jc w:val="both"/>
        <w:rPr>
          <w:rFonts w:cs="Times New Roman"/>
          <w:sz w:val="24"/>
          <w:szCs w:val="24"/>
        </w:rPr>
      </w:pPr>
      <w:r w:rsidRPr="00255EF0">
        <w:rPr>
          <w:rFonts w:cs="Times New Roman"/>
          <w:sz w:val="24"/>
          <w:szCs w:val="24"/>
        </w:rPr>
        <w:t xml:space="preserve">Повышение уровня и качества жизни населения </w:t>
      </w:r>
      <w:r w:rsidR="00255EF0" w:rsidRPr="00255EF0">
        <w:rPr>
          <w:rFonts w:cs="Times New Roman"/>
          <w:sz w:val="24"/>
          <w:szCs w:val="24"/>
        </w:rPr>
        <w:t>городского округа Лотошино</w:t>
      </w:r>
      <w:r w:rsidRPr="00255EF0">
        <w:rPr>
          <w:rFonts w:cs="Times New Roman"/>
          <w:sz w:val="24"/>
          <w:szCs w:val="24"/>
        </w:rPr>
        <w:t xml:space="preserve"> является приоритетной социально-экономической задачей развития района, формирование современной инфраструктуры и благоустройство мест общего пользования, создание благоприятной среды для проживания и хозяйственной деятельности - важные социальные задачи, на успешное решение которых должны быть направлены совместные усилия органов местного самоуправления Лотошинского муниципального района.</w:t>
      </w:r>
    </w:p>
    <w:p w:rsidR="00520F5A" w:rsidRPr="00255EF0" w:rsidRDefault="00520F5A" w:rsidP="00520F5A">
      <w:pPr>
        <w:autoSpaceDE w:val="0"/>
        <w:autoSpaceDN w:val="0"/>
        <w:adjustRightInd w:val="0"/>
        <w:ind w:firstLine="540"/>
        <w:jc w:val="both"/>
        <w:rPr>
          <w:rFonts w:cs="Times New Roman"/>
          <w:sz w:val="24"/>
          <w:szCs w:val="24"/>
        </w:rPr>
      </w:pPr>
      <w:r w:rsidRPr="00255EF0">
        <w:rPr>
          <w:rFonts w:cs="Times New Roman"/>
          <w:sz w:val="24"/>
          <w:szCs w:val="24"/>
        </w:rPr>
        <w:t xml:space="preserve">Из-за несоблюдения санитарно-ветеринарных правил содержания животных населением территории </w:t>
      </w:r>
      <w:r w:rsidR="00255EF0" w:rsidRPr="00255EF0">
        <w:rPr>
          <w:rFonts w:cs="Times New Roman"/>
          <w:sz w:val="24"/>
          <w:szCs w:val="24"/>
        </w:rPr>
        <w:t>городского округа Лотошино</w:t>
      </w:r>
      <w:r w:rsidRPr="00255EF0">
        <w:rPr>
          <w:rFonts w:cs="Times New Roman"/>
          <w:sz w:val="24"/>
          <w:szCs w:val="24"/>
        </w:rPr>
        <w:t xml:space="preserve"> ежегодно происходит увеличение количества безнадзорных животных, которые подлежат отлову, передержке, стерилизации.</w:t>
      </w:r>
    </w:p>
    <w:p w:rsidR="002B4B7E" w:rsidRDefault="00520F5A" w:rsidP="002B4B7E">
      <w:pPr>
        <w:pStyle w:val="ae"/>
        <w:shd w:val="clear" w:color="auto" w:fill="FFFFFF"/>
        <w:spacing w:before="0" w:beforeAutospacing="0" w:after="225" w:afterAutospacing="0" w:line="336" w:lineRule="atLeast"/>
        <w:jc w:val="both"/>
      </w:pPr>
      <w:r w:rsidRPr="00255EF0">
        <w:t xml:space="preserve"> В целях предупреждения заражения животных и людей бешенством и другими инфекциями 22 декабря 2016 года в Московской областной Думе был принят закон «О наделении органов</w:t>
      </w:r>
      <w:r w:rsidRPr="00255EF0">
        <w:rPr>
          <w:color w:val="FF0000"/>
        </w:rPr>
        <w:t xml:space="preserve"> </w:t>
      </w:r>
      <w:r w:rsidRPr="00255EF0">
        <w:t xml:space="preserve">местного самоуправления муниципальных образований Московской области отдельными государственными полномочиями Московской области в области обращения с безнадзорными животными». Согласно закону, органы местного самоуправления Московской области получили государственные полномочия по организации и проведению мероприятий по контролю численности безнадзорных животных, в том числе их чипированию в порядке, </w:t>
      </w:r>
      <w:r w:rsidRPr="002B4B7E">
        <w:t>установленном Правительством Московской области, а также отлову и содержанию таких животных.</w:t>
      </w:r>
    </w:p>
    <w:p w:rsidR="002B4B7E" w:rsidRPr="002B4B7E" w:rsidRDefault="002B4B7E" w:rsidP="002B4B7E">
      <w:pPr>
        <w:pStyle w:val="ae"/>
        <w:shd w:val="clear" w:color="auto" w:fill="FFFFFF"/>
        <w:spacing w:before="0" w:beforeAutospacing="0" w:after="225" w:afterAutospacing="0" w:line="336" w:lineRule="atLeast"/>
        <w:jc w:val="both"/>
      </w:pPr>
      <w:r w:rsidRPr="002B4B7E">
        <w:t xml:space="preserve">          Несмотря на степень современного развития сферы потребительского рынка городского округа, состояние отрасли обусловлено наличием диспропорций в обеспеченности предприятиями торговли, общественного питания и услуг между населенными пунктами муниципального образования.  На фоне достаточной концентрации отраслевой сети в центральной части округа, ощущается её потребность в сельской местности. Девяносто два сельских населенных пункта городского округа Лотошино с численностью проживающих менее 100 человек не имеют стационарной торговой сети. В этой связи существует необходимость поддержания и увеличения объемов организованной доставки товаров автолавками гражданам, проживающим в малонаселенных, удаленных сельских населенных пунк</w:t>
      </w:r>
      <w:r>
        <w:t>тах.</w:t>
      </w:r>
      <w:r w:rsidRPr="002B4B7E">
        <w:t xml:space="preserve"> </w:t>
      </w:r>
    </w:p>
    <w:p w:rsidR="00520F5A" w:rsidRPr="002B4B7E" w:rsidRDefault="002B4B7E" w:rsidP="00520F5A">
      <w:pPr>
        <w:widowControl w:val="0"/>
        <w:autoSpaceDE w:val="0"/>
        <w:autoSpaceDN w:val="0"/>
        <w:adjustRightInd w:val="0"/>
        <w:jc w:val="both"/>
        <w:rPr>
          <w:rFonts w:cs="Times New Roman"/>
          <w:sz w:val="24"/>
          <w:szCs w:val="24"/>
        </w:rPr>
      </w:pPr>
      <w:r w:rsidRPr="002B4B7E">
        <w:rPr>
          <w:rFonts w:cs="Times New Roman"/>
          <w:sz w:val="24"/>
          <w:szCs w:val="24"/>
        </w:rPr>
        <w:t xml:space="preserve">           </w:t>
      </w:r>
      <w:r w:rsidR="00777525" w:rsidRPr="002B4B7E">
        <w:rPr>
          <w:rFonts w:cs="Times New Roman"/>
          <w:sz w:val="24"/>
          <w:szCs w:val="24"/>
        </w:rPr>
        <w:t>Городс</w:t>
      </w:r>
      <w:r w:rsidR="00255EF0" w:rsidRPr="002B4B7E">
        <w:rPr>
          <w:rFonts w:cs="Times New Roman"/>
          <w:sz w:val="24"/>
          <w:szCs w:val="24"/>
        </w:rPr>
        <w:t>кой округ Лотошино</w:t>
      </w:r>
      <w:r w:rsidR="00520F5A" w:rsidRPr="002B4B7E">
        <w:rPr>
          <w:rFonts w:cs="Times New Roman"/>
          <w:sz w:val="24"/>
          <w:szCs w:val="24"/>
        </w:rPr>
        <w:t xml:space="preserve"> глубоко дота</w:t>
      </w:r>
      <w:r w:rsidR="00777525" w:rsidRPr="002B4B7E">
        <w:rPr>
          <w:rFonts w:cs="Times New Roman"/>
          <w:sz w:val="24"/>
          <w:szCs w:val="24"/>
        </w:rPr>
        <w:t xml:space="preserve">ционный и финансовая поддержка </w:t>
      </w:r>
      <w:r w:rsidR="00520F5A" w:rsidRPr="002B4B7E">
        <w:rPr>
          <w:rFonts w:cs="Times New Roman"/>
          <w:sz w:val="24"/>
          <w:szCs w:val="24"/>
        </w:rPr>
        <w:t>органам самоуправления необходима.</w:t>
      </w:r>
    </w:p>
    <w:p w:rsidR="00520F5A" w:rsidRPr="002B4B7E" w:rsidRDefault="00520F5A" w:rsidP="00520F5A">
      <w:pPr>
        <w:spacing w:line="276" w:lineRule="auto"/>
        <w:jc w:val="both"/>
        <w:rPr>
          <w:rFonts w:cs="Times New Roman"/>
          <w:sz w:val="24"/>
          <w:szCs w:val="24"/>
        </w:rPr>
      </w:pPr>
      <w:r w:rsidRPr="002B4B7E">
        <w:rPr>
          <w:rFonts w:cs="Times New Roman"/>
          <w:sz w:val="24"/>
          <w:szCs w:val="24"/>
        </w:rPr>
        <w:t>С реализацией вышеуказанных программ повысится уровень и качество жизни населения.</w:t>
      </w:r>
    </w:p>
    <w:p w:rsidR="00520F5A" w:rsidRPr="006F5D2B" w:rsidRDefault="00D8372C" w:rsidP="00255EF0">
      <w:pPr>
        <w:spacing w:before="120" w:after="120"/>
        <w:ind w:firstLine="709"/>
        <w:jc w:val="center"/>
        <w:rPr>
          <w:rFonts w:cs="Times New Roman"/>
          <w:b/>
          <w:sz w:val="24"/>
          <w:szCs w:val="24"/>
        </w:rPr>
      </w:pPr>
      <w:r w:rsidRPr="002B4B7E">
        <w:rPr>
          <w:rFonts w:cs="Times New Roman"/>
          <w:b/>
          <w:sz w:val="24"/>
          <w:szCs w:val="24"/>
        </w:rPr>
        <w:t xml:space="preserve">2.1 </w:t>
      </w:r>
      <w:r w:rsidR="00255EF0" w:rsidRPr="002B4B7E">
        <w:rPr>
          <w:rFonts w:cs="Times New Roman"/>
          <w:b/>
          <w:sz w:val="24"/>
          <w:szCs w:val="24"/>
        </w:rPr>
        <w:t xml:space="preserve">Цели </w:t>
      </w:r>
      <w:r w:rsidR="00255EF0" w:rsidRPr="006F5D2B">
        <w:rPr>
          <w:rFonts w:cs="Times New Roman"/>
          <w:b/>
          <w:sz w:val="24"/>
          <w:szCs w:val="24"/>
        </w:rPr>
        <w:t xml:space="preserve">и </w:t>
      </w:r>
      <w:r w:rsidR="00520F5A" w:rsidRPr="006F5D2B">
        <w:rPr>
          <w:rFonts w:cs="Times New Roman"/>
          <w:b/>
          <w:sz w:val="24"/>
          <w:szCs w:val="24"/>
        </w:rPr>
        <w:t>задачи</w:t>
      </w:r>
    </w:p>
    <w:p w:rsidR="00520F5A" w:rsidRPr="00255EF0" w:rsidRDefault="00520F5A" w:rsidP="00255EF0">
      <w:pPr>
        <w:ind w:firstLine="709"/>
        <w:jc w:val="both"/>
        <w:rPr>
          <w:rFonts w:cs="Times New Roman"/>
          <w:sz w:val="24"/>
          <w:szCs w:val="24"/>
        </w:rPr>
      </w:pPr>
      <w:r w:rsidRPr="00255EF0">
        <w:rPr>
          <w:rFonts w:cs="Times New Roman"/>
          <w:sz w:val="24"/>
          <w:szCs w:val="24"/>
        </w:rPr>
        <w:t xml:space="preserve">В перспективе до 2024 года по прогнозу производство зерна возрастет на </w:t>
      </w:r>
      <w:r w:rsidR="00303E5D">
        <w:rPr>
          <w:rFonts w:cs="Times New Roman"/>
          <w:sz w:val="24"/>
          <w:szCs w:val="24"/>
        </w:rPr>
        <w:t>60</w:t>
      </w:r>
      <w:r w:rsidRPr="00255EF0">
        <w:rPr>
          <w:rFonts w:cs="Times New Roman"/>
          <w:sz w:val="24"/>
          <w:szCs w:val="24"/>
        </w:rPr>
        <w:t xml:space="preserve">,8 %, молока   в </w:t>
      </w:r>
      <w:r w:rsidR="00B87C2A">
        <w:rPr>
          <w:rFonts w:cs="Times New Roman"/>
          <w:sz w:val="24"/>
          <w:szCs w:val="24"/>
        </w:rPr>
        <w:t>1</w:t>
      </w:r>
      <w:r w:rsidRPr="00255EF0">
        <w:rPr>
          <w:rFonts w:cs="Times New Roman"/>
          <w:sz w:val="24"/>
          <w:szCs w:val="24"/>
        </w:rPr>
        <w:t>,</w:t>
      </w:r>
      <w:r w:rsidR="00725A40">
        <w:rPr>
          <w:rFonts w:cs="Times New Roman"/>
          <w:sz w:val="24"/>
          <w:szCs w:val="24"/>
        </w:rPr>
        <w:t>4</w:t>
      </w:r>
      <w:r w:rsidRPr="00255EF0">
        <w:rPr>
          <w:rFonts w:cs="Times New Roman"/>
          <w:sz w:val="24"/>
          <w:szCs w:val="24"/>
        </w:rPr>
        <w:t xml:space="preserve"> раза, картофеля на 34 %, производства скота и птицы на убой на </w:t>
      </w:r>
      <w:r w:rsidR="00B87C2A">
        <w:rPr>
          <w:rFonts w:cs="Times New Roman"/>
          <w:sz w:val="24"/>
          <w:szCs w:val="24"/>
        </w:rPr>
        <w:t>3</w:t>
      </w:r>
      <w:r w:rsidRPr="00255EF0">
        <w:rPr>
          <w:rFonts w:cs="Times New Roman"/>
          <w:sz w:val="24"/>
          <w:szCs w:val="24"/>
        </w:rPr>
        <w:t xml:space="preserve">0 %, производство яйца в </w:t>
      </w:r>
      <w:r w:rsidR="00B87C2A">
        <w:rPr>
          <w:rFonts w:cs="Times New Roman"/>
          <w:sz w:val="24"/>
          <w:szCs w:val="24"/>
        </w:rPr>
        <w:t>1,5</w:t>
      </w:r>
      <w:r w:rsidRPr="00255EF0">
        <w:rPr>
          <w:rFonts w:cs="Times New Roman"/>
          <w:sz w:val="24"/>
          <w:szCs w:val="24"/>
        </w:rPr>
        <w:t xml:space="preserve"> раза.</w:t>
      </w:r>
    </w:p>
    <w:p w:rsidR="00520F5A" w:rsidRPr="00255EF0" w:rsidRDefault="00255EF0" w:rsidP="00255EF0">
      <w:pPr>
        <w:ind w:firstLine="709"/>
        <w:jc w:val="both"/>
        <w:rPr>
          <w:rFonts w:cs="Times New Roman"/>
          <w:sz w:val="24"/>
          <w:szCs w:val="24"/>
        </w:rPr>
      </w:pPr>
      <w:r>
        <w:rPr>
          <w:rFonts w:cs="Times New Roman"/>
          <w:sz w:val="24"/>
          <w:szCs w:val="24"/>
        </w:rPr>
        <w:t xml:space="preserve">В отрасли   животноводства дальнейшее развитие </w:t>
      </w:r>
      <w:r w:rsidR="00520F5A" w:rsidRPr="00255EF0">
        <w:rPr>
          <w:rFonts w:cs="Times New Roman"/>
          <w:sz w:val="24"/>
          <w:szCs w:val="24"/>
        </w:rPr>
        <w:t>получит</w:t>
      </w:r>
      <w:r>
        <w:rPr>
          <w:rFonts w:cs="Times New Roman"/>
          <w:sz w:val="24"/>
          <w:szCs w:val="24"/>
        </w:rPr>
        <w:t xml:space="preserve"> </w:t>
      </w:r>
      <w:r w:rsidR="00520F5A" w:rsidRPr="00255EF0">
        <w:rPr>
          <w:rFonts w:cs="Times New Roman"/>
          <w:sz w:val="24"/>
          <w:szCs w:val="24"/>
        </w:rPr>
        <w:t>мясное направление    скотоводства.</w:t>
      </w:r>
    </w:p>
    <w:p w:rsidR="00520F5A" w:rsidRPr="00255EF0" w:rsidRDefault="00255EF0" w:rsidP="00255EF0">
      <w:pPr>
        <w:ind w:firstLine="709"/>
        <w:jc w:val="both"/>
        <w:rPr>
          <w:rFonts w:cs="Times New Roman"/>
          <w:sz w:val="24"/>
          <w:szCs w:val="24"/>
        </w:rPr>
      </w:pPr>
      <w:r>
        <w:rPr>
          <w:rFonts w:cs="Times New Roman"/>
          <w:sz w:val="24"/>
          <w:szCs w:val="24"/>
        </w:rPr>
        <w:t xml:space="preserve">Большой акцент </w:t>
      </w:r>
      <w:r w:rsidR="00520F5A" w:rsidRPr="00255EF0">
        <w:rPr>
          <w:rFonts w:cs="Times New Roman"/>
          <w:sz w:val="24"/>
          <w:szCs w:val="24"/>
        </w:rPr>
        <w:t>буден</w:t>
      </w:r>
      <w:r>
        <w:rPr>
          <w:rFonts w:cs="Times New Roman"/>
          <w:sz w:val="24"/>
          <w:szCs w:val="24"/>
        </w:rPr>
        <w:t xml:space="preserve"> сделан на дальнейшее развитие племенного дела, стимулирование инвестиционной </w:t>
      </w:r>
      <w:r w:rsidR="00520F5A" w:rsidRPr="00255EF0">
        <w:rPr>
          <w:rFonts w:cs="Times New Roman"/>
          <w:sz w:val="24"/>
          <w:szCs w:val="24"/>
        </w:rPr>
        <w:t>деятельности.</w:t>
      </w:r>
    </w:p>
    <w:p w:rsidR="00520F5A" w:rsidRPr="00255EF0" w:rsidRDefault="00520F5A" w:rsidP="00255EF0">
      <w:pPr>
        <w:ind w:firstLine="709"/>
        <w:jc w:val="both"/>
        <w:rPr>
          <w:rFonts w:cs="Times New Roman"/>
          <w:sz w:val="24"/>
          <w:szCs w:val="24"/>
        </w:rPr>
      </w:pPr>
      <w:r w:rsidRPr="00255EF0">
        <w:rPr>
          <w:rFonts w:cs="Times New Roman"/>
          <w:sz w:val="24"/>
          <w:szCs w:val="24"/>
        </w:rPr>
        <w:t>Выполнение мероприятий позволит к 2024 году достигнуть среднего уровня рентабельности по отрасли сельского хозяйства не менее 25 процентов;</w:t>
      </w:r>
    </w:p>
    <w:p w:rsidR="00520F5A" w:rsidRPr="00255EF0" w:rsidRDefault="00255EF0" w:rsidP="00255EF0">
      <w:pPr>
        <w:ind w:firstLine="709"/>
        <w:jc w:val="both"/>
        <w:rPr>
          <w:rFonts w:cs="Times New Roman"/>
          <w:sz w:val="24"/>
          <w:szCs w:val="24"/>
        </w:rPr>
      </w:pPr>
      <w:r>
        <w:rPr>
          <w:rFonts w:cs="Times New Roman"/>
          <w:sz w:val="24"/>
          <w:szCs w:val="24"/>
        </w:rPr>
        <w:t xml:space="preserve">увеличить   производство сельскохозяйственной </w:t>
      </w:r>
      <w:r w:rsidR="00520F5A" w:rsidRPr="00255EF0">
        <w:rPr>
          <w:rFonts w:cs="Times New Roman"/>
          <w:sz w:val="24"/>
          <w:szCs w:val="24"/>
        </w:rPr>
        <w:t>продукц</w:t>
      </w:r>
      <w:r>
        <w:rPr>
          <w:rFonts w:cs="Times New Roman"/>
          <w:sz w:val="24"/>
          <w:szCs w:val="24"/>
        </w:rPr>
        <w:t xml:space="preserve">ии во всех категориях </w:t>
      </w:r>
      <w:r w:rsidR="00520F5A" w:rsidRPr="00255EF0">
        <w:rPr>
          <w:rFonts w:cs="Times New Roman"/>
          <w:sz w:val="24"/>
          <w:szCs w:val="24"/>
        </w:rPr>
        <w:t>хозяйств;</w:t>
      </w:r>
    </w:p>
    <w:p w:rsidR="00520F5A" w:rsidRPr="00255EF0" w:rsidRDefault="00520F5A" w:rsidP="00255EF0">
      <w:pPr>
        <w:ind w:firstLine="709"/>
        <w:jc w:val="both"/>
        <w:rPr>
          <w:rFonts w:cs="Times New Roman"/>
          <w:sz w:val="24"/>
          <w:szCs w:val="24"/>
        </w:rPr>
      </w:pPr>
      <w:r w:rsidRPr="00255EF0">
        <w:rPr>
          <w:rFonts w:cs="Times New Roman"/>
          <w:sz w:val="24"/>
          <w:szCs w:val="24"/>
        </w:rPr>
        <w:t>повысить доходы работников сельскохозяйственного производства в 1,</w:t>
      </w:r>
      <w:r w:rsidR="00725A40">
        <w:rPr>
          <w:rFonts w:cs="Times New Roman"/>
          <w:sz w:val="24"/>
          <w:szCs w:val="24"/>
        </w:rPr>
        <w:t>3</w:t>
      </w:r>
      <w:r w:rsidRPr="00255EF0">
        <w:rPr>
          <w:rFonts w:cs="Times New Roman"/>
          <w:sz w:val="24"/>
          <w:szCs w:val="24"/>
        </w:rPr>
        <w:t xml:space="preserve"> раза относительно 2018 года;</w:t>
      </w:r>
    </w:p>
    <w:p w:rsidR="00520F5A" w:rsidRPr="00255EF0" w:rsidRDefault="00255EF0" w:rsidP="00255EF0">
      <w:pPr>
        <w:ind w:firstLine="709"/>
        <w:jc w:val="both"/>
        <w:rPr>
          <w:rFonts w:cs="Times New Roman"/>
          <w:sz w:val="24"/>
          <w:szCs w:val="24"/>
        </w:rPr>
      </w:pPr>
      <w:r>
        <w:rPr>
          <w:rFonts w:cs="Times New Roman"/>
          <w:sz w:val="24"/>
          <w:szCs w:val="24"/>
        </w:rPr>
        <w:t>повысить уровень инженерного обустройства сельских</w:t>
      </w:r>
      <w:r w:rsidR="00520F5A" w:rsidRPr="00255EF0">
        <w:rPr>
          <w:rFonts w:cs="Times New Roman"/>
          <w:sz w:val="24"/>
          <w:szCs w:val="24"/>
        </w:rPr>
        <w:t xml:space="preserve"> </w:t>
      </w:r>
      <w:r>
        <w:rPr>
          <w:rFonts w:cs="Times New Roman"/>
          <w:sz w:val="24"/>
          <w:szCs w:val="24"/>
        </w:rPr>
        <w:t xml:space="preserve">населенных пунктов и расширить сети автомобильных дорог с твердым покрытием в сельской </w:t>
      </w:r>
      <w:r w:rsidR="00520F5A" w:rsidRPr="00255EF0">
        <w:rPr>
          <w:rFonts w:cs="Times New Roman"/>
          <w:sz w:val="24"/>
          <w:szCs w:val="24"/>
        </w:rPr>
        <w:t>местности;</w:t>
      </w:r>
    </w:p>
    <w:p w:rsidR="00255EF0" w:rsidRDefault="00520F5A" w:rsidP="00255EF0">
      <w:pPr>
        <w:ind w:firstLine="709"/>
        <w:jc w:val="both"/>
        <w:rPr>
          <w:rFonts w:cs="Times New Roman"/>
          <w:sz w:val="24"/>
          <w:szCs w:val="24"/>
        </w:rPr>
      </w:pPr>
      <w:r w:rsidRPr="00255EF0">
        <w:rPr>
          <w:rFonts w:cs="Times New Roman"/>
          <w:sz w:val="24"/>
          <w:szCs w:val="24"/>
        </w:rPr>
        <w:t xml:space="preserve"> </w:t>
      </w:r>
      <w:r w:rsidR="00255EF0">
        <w:rPr>
          <w:rFonts w:cs="Times New Roman"/>
          <w:sz w:val="24"/>
          <w:szCs w:val="24"/>
        </w:rPr>
        <w:t xml:space="preserve">улучшить жилищные </w:t>
      </w:r>
      <w:r w:rsidRPr="00255EF0">
        <w:rPr>
          <w:rFonts w:cs="Times New Roman"/>
          <w:sz w:val="24"/>
          <w:szCs w:val="24"/>
        </w:rPr>
        <w:t>условия граждан в сельской местности, ввод жилья за период действия про</w:t>
      </w:r>
      <w:r w:rsidR="00C72104">
        <w:rPr>
          <w:rFonts w:cs="Times New Roman"/>
          <w:sz w:val="24"/>
          <w:szCs w:val="24"/>
        </w:rPr>
        <w:t>граммы составит около 4400 м.</w:t>
      </w:r>
      <w:r w:rsidR="00701055">
        <w:rPr>
          <w:rFonts w:cs="Times New Roman"/>
          <w:sz w:val="24"/>
          <w:szCs w:val="24"/>
        </w:rPr>
        <w:t xml:space="preserve"> </w:t>
      </w:r>
      <w:r w:rsidR="00C72104">
        <w:rPr>
          <w:rFonts w:cs="Times New Roman"/>
          <w:sz w:val="24"/>
          <w:szCs w:val="24"/>
        </w:rPr>
        <w:t>кв</w:t>
      </w:r>
      <w:r w:rsidR="00701055">
        <w:rPr>
          <w:rFonts w:cs="Times New Roman"/>
          <w:sz w:val="24"/>
          <w:szCs w:val="24"/>
        </w:rPr>
        <w:t>.</w:t>
      </w:r>
      <w:r w:rsidR="00C72104">
        <w:rPr>
          <w:rFonts w:cs="Times New Roman"/>
          <w:sz w:val="24"/>
          <w:szCs w:val="24"/>
        </w:rPr>
        <w:t>;</w:t>
      </w:r>
    </w:p>
    <w:p w:rsidR="001A507C" w:rsidRDefault="00255EF0" w:rsidP="00255EF0">
      <w:pPr>
        <w:ind w:firstLine="709"/>
        <w:jc w:val="both"/>
        <w:rPr>
          <w:rFonts w:cs="Times New Roman"/>
          <w:sz w:val="24"/>
          <w:szCs w:val="24"/>
        </w:rPr>
      </w:pPr>
      <w:r>
        <w:rPr>
          <w:rFonts w:cs="Times New Roman"/>
          <w:sz w:val="24"/>
          <w:szCs w:val="24"/>
        </w:rPr>
        <w:t xml:space="preserve"> </w:t>
      </w:r>
      <w:r w:rsidR="00C72104">
        <w:rPr>
          <w:rFonts w:cs="Times New Roman"/>
          <w:sz w:val="24"/>
          <w:szCs w:val="24"/>
        </w:rPr>
        <w:t>обеспечит</w:t>
      </w:r>
      <w:r w:rsidR="00520F5A" w:rsidRPr="00255EF0">
        <w:rPr>
          <w:rFonts w:cs="Times New Roman"/>
          <w:sz w:val="24"/>
          <w:szCs w:val="24"/>
        </w:rPr>
        <w:t xml:space="preserve"> выполнение мероприятий по отлову и содержанию безнадзорных животных в </w:t>
      </w:r>
      <w:r w:rsidR="00C72104">
        <w:rPr>
          <w:rFonts w:cs="Times New Roman"/>
          <w:sz w:val="24"/>
          <w:szCs w:val="24"/>
        </w:rPr>
        <w:t>городском округе Лотошино</w:t>
      </w:r>
      <w:r w:rsidR="00005422">
        <w:rPr>
          <w:rFonts w:cs="Times New Roman"/>
          <w:sz w:val="24"/>
          <w:szCs w:val="24"/>
        </w:rPr>
        <w:t>;</w:t>
      </w:r>
    </w:p>
    <w:p w:rsidR="00005422" w:rsidRPr="00255EF0" w:rsidRDefault="00005422" w:rsidP="00005422">
      <w:pPr>
        <w:ind w:firstLine="709"/>
        <w:jc w:val="both"/>
        <w:rPr>
          <w:rFonts w:cs="Times New Roman"/>
          <w:sz w:val="24"/>
          <w:szCs w:val="24"/>
        </w:rPr>
      </w:pPr>
      <w:r>
        <w:rPr>
          <w:rFonts w:cs="Times New Roman"/>
          <w:sz w:val="24"/>
          <w:szCs w:val="24"/>
        </w:rPr>
        <w:t>обеспечит</w:t>
      </w:r>
      <w:r w:rsidRPr="00255EF0">
        <w:rPr>
          <w:rFonts w:cs="Times New Roman"/>
          <w:sz w:val="24"/>
          <w:szCs w:val="24"/>
        </w:rPr>
        <w:t xml:space="preserve"> выполнение мероприятий</w:t>
      </w:r>
      <w:r>
        <w:rPr>
          <w:rFonts w:cs="Times New Roman"/>
          <w:sz w:val="24"/>
          <w:szCs w:val="24"/>
        </w:rPr>
        <w:t xml:space="preserve"> по уничтожению борщевика Сосновского на территории городского округа Лотошино. </w:t>
      </w:r>
    </w:p>
    <w:p w:rsidR="001A507C" w:rsidRPr="006F5D2B" w:rsidRDefault="001A507C" w:rsidP="00255EF0">
      <w:pPr>
        <w:pStyle w:val="ConsPlusNormal"/>
        <w:spacing w:before="220"/>
        <w:ind w:firstLine="540"/>
        <w:jc w:val="both"/>
        <w:rPr>
          <w:rFonts w:ascii="Times New Roman" w:hAnsi="Times New Roman" w:cs="Times New Roman"/>
          <w:sz w:val="24"/>
          <w:szCs w:val="24"/>
        </w:rPr>
      </w:pPr>
    </w:p>
    <w:p w:rsidR="00255EF0" w:rsidRPr="006F5D2B" w:rsidRDefault="00D8372C" w:rsidP="00255EF0">
      <w:pPr>
        <w:autoSpaceDE w:val="0"/>
        <w:autoSpaceDN w:val="0"/>
        <w:adjustRightInd w:val="0"/>
        <w:jc w:val="center"/>
        <w:outlineLvl w:val="0"/>
        <w:rPr>
          <w:rFonts w:cs="Times New Roman"/>
          <w:b/>
          <w:bCs/>
          <w:sz w:val="24"/>
          <w:szCs w:val="24"/>
        </w:rPr>
      </w:pPr>
      <w:r>
        <w:rPr>
          <w:rFonts w:cs="Times New Roman"/>
          <w:b/>
          <w:bCs/>
          <w:sz w:val="24"/>
          <w:szCs w:val="24"/>
        </w:rPr>
        <w:t xml:space="preserve">2.2 </w:t>
      </w:r>
      <w:r w:rsidR="00255EF0" w:rsidRPr="006F5D2B">
        <w:rPr>
          <w:rFonts w:cs="Times New Roman"/>
          <w:b/>
          <w:bCs/>
          <w:sz w:val="24"/>
          <w:szCs w:val="24"/>
        </w:rPr>
        <w:t>Перечень подпрограмм и краткое их описание</w:t>
      </w:r>
    </w:p>
    <w:p w:rsidR="00255EF0" w:rsidRPr="00255EF0" w:rsidRDefault="00255EF0" w:rsidP="00255EF0">
      <w:pPr>
        <w:autoSpaceDE w:val="0"/>
        <w:autoSpaceDN w:val="0"/>
        <w:adjustRightInd w:val="0"/>
        <w:ind w:firstLine="709"/>
        <w:jc w:val="both"/>
        <w:rPr>
          <w:rFonts w:cs="Times New Roman"/>
          <w:bCs/>
          <w:sz w:val="24"/>
          <w:szCs w:val="24"/>
        </w:rPr>
      </w:pP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В состав </w:t>
      </w:r>
      <w:r w:rsidR="00641C8D">
        <w:rPr>
          <w:rFonts w:cs="Times New Roman"/>
          <w:bCs/>
          <w:sz w:val="24"/>
          <w:szCs w:val="24"/>
        </w:rPr>
        <w:t xml:space="preserve">муниципальной </w:t>
      </w:r>
      <w:r w:rsidRPr="00255EF0">
        <w:rPr>
          <w:rFonts w:cs="Times New Roman"/>
          <w:bCs/>
          <w:sz w:val="24"/>
          <w:szCs w:val="24"/>
        </w:rPr>
        <w:t>программы входят следующие подпрограммы:</w:t>
      </w:r>
    </w:p>
    <w:p w:rsidR="00255EF0" w:rsidRPr="00255EF0" w:rsidRDefault="00655956" w:rsidP="00255EF0">
      <w:pPr>
        <w:autoSpaceDE w:val="0"/>
        <w:autoSpaceDN w:val="0"/>
        <w:adjustRightInd w:val="0"/>
        <w:ind w:firstLine="709"/>
        <w:jc w:val="both"/>
        <w:rPr>
          <w:rFonts w:cs="Times New Roman"/>
          <w:bCs/>
          <w:sz w:val="24"/>
          <w:szCs w:val="24"/>
        </w:rPr>
      </w:pPr>
      <w:hyperlink r:id="rId9" w:history="1">
        <w:r w:rsidR="00255EF0" w:rsidRPr="00255EF0">
          <w:rPr>
            <w:rFonts w:cs="Times New Roman"/>
            <w:bCs/>
            <w:sz w:val="24"/>
            <w:szCs w:val="24"/>
          </w:rPr>
          <w:t>Подпрограмма I</w:t>
        </w:r>
      </w:hyperlink>
      <w:r w:rsidR="007310A5">
        <w:rPr>
          <w:rFonts w:cs="Times New Roman"/>
          <w:bCs/>
          <w:sz w:val="24"/>
          <w:szCs w:val="24"/>
        </w:rPr>
        <w:t xml:space="preserve"> </w:t>
      </w:r>
      <w:r w:rsidR="007310A5" w:rsidRPr="005E55F5">
        <w:rPr>
          <w:rFonts w:eastAsia="Times New Roman" w:cs="Times New Roman"/>
          <w:sz w:val="22"/>
          <w:lang w:eastAsia="ru-RU"/>
        </w:rPr>
        <w:t xml:space="preserve">«Развитие отраслей сельского хозяйства </w:t>
      </w:r>
      <w:r w:rsidR="007310A5" w:rsidRPr="005E55F5">
        <w:rPr>
          <w:sz w:val="20"/>
          <w:szCs w:val="20"/>
        </w:rPr>
        <w:t xml:space="preserve">и </w:t>
      </w:r>
      <w:r w:rsidR="007310A5" w:rsidRPr="00555F0A">
        <w:rPr>
          <w:sz w:val="22"/>
        </w:rPr>
        <w:t>перерабатывающей промышленности</w:t>
      </w:r>
      <w:r w:rsidR="007310A5" w:rsidRPr="005E55F5">
        <w:rPr>
          <w:rFonts w:eastAsia="Times New Roman" w:cs="Times New Roman"/>
          <w:sz w:val="22"/>
          <w:lang w:eastAsia="ru-RU"/>
        </w:rPr>
        <w:t>»</w:t>
      </w:r>
      <w:r w:rsidR="007310A5" w:rsidRPr="00255EF0">
        <w:rPr>
          <w:rFonts w:cs="Times New Roman"/>
          <w:bCs/>
          <w:sz w:val="24"/>
          <w:szCs w:val="24"/>
        </w:rPr>
        <w:t xml:space="preserve"> </w:t>
      </w:r>
      <w:r w:rsidR="007310A5" w:rsidRPr="005E55F5">
        <w:rPr>
          <w:rFonts w:eastAsia="Times New Roman" w:cs="Times New Roman"/>
          <w:sz w:val="22"/>
          <w:lang w:eastAsia="ru-RU"/>
        </w:rPr>
        <w:t xml:space="preserve">«Развитие отраслей сельского хозяйства </w:t>
      </w:r>
      <w:r w:rsidR="007310A5" w:rsidRPr="005E55F5">
        <w:rPr>
          <w:sz w:val="20"/>
          <w:szCs w:val="20"/>
        </w:rPr>
        <w:t xml:space="preserve">и </w:t>
      </w:r>
      <w:r w:rsidR="007310A5" w:rsidRPr="00555F0A">
        <w:rPr>
          <w:sz w:val="22"/>
        </w:rPr>
        <w:t>перерабатывающей промышленности</w:t>
      </w:r>
      <w:r w:rsidR="007310A5" w:rsidRPr="005E55F5">
        <w:rPr>
          <w:rFonts w:eastAsia="Times New Roman" w:cs="Times New Roman"/>
          <w:sz w:val="22"/>
          <w:lang w:eastAsia="ru-RU"/>
        </w:rPr>
        <w:t>»</w:t>
      </w:r>
      <w:r w:rsidR="007310A5" w:rsidRPr="00255EF0">
        <w:rPr>
          <w:rFonts w:cs="Times New Roman"/>
          <w:bCs/>
          <w:sz w:val="24"/>
          <w:szCs w:val="24"/>
        </w:rPr>
        <w:t xml:space="preserve"> </w:t>
      </w:r>
      <w:r w:rsidR="00255EF0" w:rsidRPr="00255EF0">
        <w:rPr>
          <w:rFonts w:cs="Times New Roman"/>
          <w:bCs/>
          <w:sz w:val="24"/>
          <w:szCs w:val="24"/>
        </w:rPr>
        <w:t>(далее – Подпрограмма I).</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Цель </w:t>
      </w:r>
      <w:hyperlink r:id="rId10" w:history="1">
        <w:r w:rsidRPr="00255EF0">
          <w:rPr>
            <w:rFonts w:cs="Times New Roman"/>
            <w:bCs/>
            <w:sz w:val="24"/>
            <w:szCs w:val="24"/>
          </w:rPr>
          <w:t>Подпрограммы I</w:t>
        </w:r>
      </w:hyperlink>
      <w:r w:rsidRPr="00255EF0">
        <w:rPr>
          <w:rFonts w:cs="Times New Roman"/>
          <w:bCs/>
          <w:sz w:val="24"/>
          <w:szCs w:val="24"/>
        </w:rPr>
        <w:t>:</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повышение конкурентоспособности продукции отраслей растениеводства, животноводства и перерабатывающей промышленности </w:t>
      </w:r>
      <w:r w:rsidR="00856128">
        <w:rPr>
          <w:rFonts w:cs="Times New Roman"/>
          <w:bCs/>
          <w:sz w:val="24"/>
          <w:szCs w:val="24"/>
        </w:rPr>
        <w:t>округа</w:t>
      </w:r>
      <w:r w:rsidRPr="00255EF0">
        <w:rPr>
          <w:rFonts w:cs="Times New Roman"/>
          <w:bCs/>
          <w:sz w:val="24"/>
          <w:szCs w:val="24"/>
        </w:rPr>
        <w:t xml:space="preserve"> на основе инновационного развития, проведения комплексной модернизации материально-технической базы и привлечения инвестиций в сельское хозяйство </w:t>
      </w:r>
      <w:r w:rsidR="00856128">
        <w:rPr>
          <w:rFonts w:cs="Times New Roman"/>
          <w:bCs/>
          <w:sz w:val="24"/>
          <w:szCs w:val="24"/>
        </w:rPr>
        <w:t>городского округа Лотошино</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Для достижения указанных целей в рамках Подпрограммы </w:t>
      </w:r>
      <w:r w:rsidRPr="00255EF0">
        <w:rPr>
          <w:rFonts w:cs="Times New Roman"/>
          <w:bCs/>
          <w:sz w:val="24"/>
          <w:szCs w:val="24"/>
          <w:lang w:val="en-US"/>
        </w:rPr>
        <w:t>I</w:t>
      </w:r>
      <w:r w:rsidRPr="00255EF0">
        <w:rPr>
          <w:rFonts w:cs="Times New Roman"/>
          <w:bCs/>
          <w:sz w:val="24"/>
          <w:szCs w:val="24"/>
        </w:rPr>
        <w:t xml:space="preserve"> планируется:</w:t>
      </w:r>
    </w:p>
    <w:p w:rsidR="00255EF0" w:rsidRPr="00255EF0" w:rsidRDefault="00255EF0" w:rsidP="00255EF0">
      <w:pPr>
        <w:autoSpaceDE w:val="0"/>
        <w:autoSpaceDN w:val="0"/>
        <w:adjustRightInd w:val="0"/>
        <w:ind w:firstLine="709"/>
        <w:jc w:val="both"/>
        <w:rPr>
          <w:rFonts w:cs="Times New Roman"/>
          <w:sz w:val="24"/>
          <w:szCs w:val="24"/>
        </w:rPr>
      </w:pPr>
      <w:r w:rsidRPr="00255EF0">
        <w:rPr>
          <w:rFonts w:cs="Times New Roman"/>
          <w:bCs/>
          <w:sz w:val="24"/>
          <w:szCs w:val="24"/>
        </w:rPr>
        <w:t xml:space="preserve">оказание государственной поддержки сельскохозяйственным товаропроизводителей и организациям агропромышленного комплекса, в том числе </w:t>
      </w:r>
      <w:r w:rsidRPr="00255EF0">
        <w:rPr>
          <w:rFonts w:cs="Times New Roman"/>
          <w:sz w:val="24"/>
          <w:szCs w:val="24"/>
        </w:rPr>
        <w:t>несвязанной поддержки в области растениеводства, поддержки племенного животноводства, молочного скотоводства, элитного семеноводства, возмещение процентной ставки по кредитам, предоставление грантов начинающим фермерам и семейным животноводческим фермам и другие меры поддержки;</w:t>
      </w:r>
    </w:p>
    <w:p w:rsidR="00255EF0" w:rsidRPr="00255EF0" w:rsidRDefault="00255EF0" w:rsidP="00255EF0">
      <w:pPr>
        <w:autoSpaceDE w:val="0"/>
        <w:autoSpaceDN w:val="0"/>
        <w:adjustRightInd w:val="0"/>
        <w:ind w:firstLine="709"/>
        <w:jc w:val="both"/>
        <w:rPr>
          <w:rFonts w:cs="Times New Roman"/>
          <w:sz w:val="24"/>
          <w:szCs w:val="24"/>
        </w:rPr>
      </w:pPr>
      <w:r w:rsidRPr="00255EF0">
        <w:rPr>
          <w:rFonts w:cs="Times New Roman"/>
          <w:sz w:val="24"/>
          <w:szCs w:val="24"/>
        </w:rPr>
        <w:t>создание сырного и перерабатывающих кластеров.</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Подпрограмма </w:t>
      </w:r>
      <w:r w:rsidRPr="00255EF0">
        <w:rPr>
          <w:rFonts w:cs="Times New Roman"/>
          <w:bCs/>
          <w:sz w:val="24"/>
          <w:szCs w:val="24"/>
          <w:lang w:val="en-US"/>
        </w:rPr>
        <w:t>II</w:t>
      </w:r>
      <w:r w:rsidRPr="00255EF0">
        <w:rPr>
          <w:rFonts w:cs="Times New Roman"/>
          <w:bCs/>
          <w:sz w:val="24"/>
          <w:szCs w:val="24"/>
        </w:rPr>
        <w:t xml:space="preserve"> «Развитие мелиорации земель сельскохозяйственного назначения» (далее также - Подпрограмма </w:t>
      </w:r>
      <w:r w:rsidRPr="00255EF0">
        <w:rPr>
          <w:rFonts w:cs="Times New Roman"/>
          <w:bCs/>
          <w:sz w:val="24"/>
          <w:szCs w:val="24"/>
          <w:lang w:val="en-US"/>
        </w:rPr>
        <w:t>II</w:t>
      </w:r>
      <w:r w:rsidRPr="00255EF0">
        <w:rPr>
          <w:rFonts w:cs="Times New Roman"/>
          <w:bCs/>
          <w:sz w:val="24"/>
          <w:szCs w:val="24"/>
        </w:rPr>
        <w:t>).</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Цель Подпрограммы </w:t>
      </w:r>
      <w:r w:rsidRPr="00255EF0">
        <w:rPr>
          <w:rFonts w:cs="Times New Roman"/>
          <w:bCs/>
          <w:sz w:val="24"/>
          <w:szCs w:val="24"/>
          <w:lang w:val="en-US"/>
        </w:rPr>
        <w:t>II</w:t>
      </w:r>
      <w:r w:rsidRPr="00255EF0">
        <w:rPr>
          <w:rFonts w:cs="Times New Roman"/>
          <w:bCs/>
          <w:sz w:val="24"/>
          <w:szCs w:val="24"/>
        </w:rPr>
        <w:t>:</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предотвращение выбытия из оборота земель сельскохозяйственного назначения, развитие мелиоративных систем и гидротехнических сооружений сельскохозяйственного назначения.</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Для достиже</w:t>
      </w:r>
      <w:r w:rsidR="00856128">
        <w:rPr>
          <w:rFonts w:cs="Times New Roman"/>
          <w:bCs/>
          <w:sz w:val="24"/>
          <w:szCs w:val="24"/>
        </w:rPr>
        <w:t xml:space="preserve">ния указанной цели планируется </w:t>
      </w:r>
      <w:r w:rsidRPr="00255EF0">
        <w:rPr>
          <w:rFonts w:cs="Times New Roman"/>
          <w:bCs/>
          <w:sz w:val="24"/>
          <w:szCs w:val="24"/>
        </w:rPr>
        <w:t>проведение мероприятий по государственной поддержке вовлечения в оборот неиспользуемых земель сельскохозяйственного назначения, проведения работ по новому строительству и реконструкции мелиоративных систем.</w:t>
      </w:r>
    </w:p>
    <w:p w:rsidR="00255EF0" w:rsidRPr="00255EF0" w:rsidRDefault="00655956" w:rsidP="00255EF0">
      <w:pPr>
        <w:autoSpaceDE w:val="0"/>
        <w:autoSpaceDN w:val="0"/>
        <w:adjustRightInd w:val="0"/>
        <w:ind w:firstLine="709"/>
        <w:jc w:val="both"/>
        <w:rPr>
          <w:rFonts w:cs="Times New Roman"/>
          <w:bCs/>
          <w:sz w:val="24"/>
          <w:szCs w:val="24"/>
        </w:rPr>
      </w:pPr>
      <w:hyperlink r:id="rId11" w:history="1">
        <w:r w:rsidR="00255EF0" w:rsidRPr="00255EF0">
          <w:rPr>
            <w:rFonts w:cs="Times New Roman"/>
            <w:bCs/>
            <w:sz w:val="24"/>
            <w:szCs w:val="24"/>
          </w:rPr>
          <w:t>Подпрограмма II</w:t>
        </w:r>
      </w:hyperlink>
      <w:r w:rsidR="00255EF0" w:rsidRPr="00255EF0">
        <w:rPr>
          <w:rFonts w:cs="Times New Roman"/>
          <w:bCs/>
          <w:sz w:val="24"/>
          <w:szCs w:val="24"/>
          <w:lang w:val="en-US"/>
        </w:rPr>
        <w:t>I</w:t>
      </w:r>
      <w:r w:rsidR="00255EF0" w:rsidRPr="00255EF0">
        <w:rPr>
          <w:rFonts w:cs="Times New Roman"/>
          <w:bCs/>
          <w:sz w:val="24"/>
          <w:szCs w:val="24"/>
        </w:rPr>
        <w:t xml:space="preserve"> «</w:t>
      </w:r>
      <w:r w:rsidR="00867A14">
        <w:rPr>
          <w:rFonts w:cs="Times New Roman"/>
          <w:bCs/>
          <w:sz w:val="24"/>
          <w:szCs w:val="24"/>
        </w:rPr>
        <w:t>Комплексное</w:t>
      </w:r>
      <w:r w:rsidR="00255EF0" w:rsidRPr="00255EF0">
        <w:rPr>
          <w:rFonts w:cs="Times New Roman"/>
          <w:bCs/>
          <w:sz w:val="24"/>
          <w:szCs w:val="24"/>
        </w:rPr>
        <w:t xml:space="preserve"> развитие сельских территорий» (далее – Подпрограмма II</w:t>
      </w:r>
      <w:r w:rsidR="00255EF0" w:rsidRPr="00255EF0">
        <w:rPr>
          <w:rFonts w:cs="Times New Roman"/>
          <w:bCs/>
          <w:sz w:val="24"/>
          <w:szCs w:val="24"/>
          <w:lang w:val="en-US"/>
        </w:rPr>
        <w:t>I</w:t>
      </w:r>
      <w:r w:rsidR="00255EF0" w:rsidRPr="00255EF0">
        <w:rPr>
          <w:rFonts w:cs="Times New Roman"/>
          <w:bCs/>
          <w:sz w:val="24"/>
          <w:szCs w:val="24"/>
        </w:rPr>
        <w:t>).</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Цель </w:t>
      </w:r>
      <w:hyperlink r:id="rId12" w:history="1">
        <w:r w:rsidRPr="00255EF0">
          <w:rPr>
            <w:rFonts w:cs="Times New Roman"/>
            <w:bCs/>
            <w:sz w:val="24"/>
            <w:szCs w:val="24"/>
          </w:rPr>
          <w:t>Подпрограммы I</w:t>
        </w:r>
        <w:r w:rsidRPr="00255EF0">
          <w:rPr>
            <w:rFonts w:cs="Times New Roman"/>
            <w:bCs/>
            <w:sz w:val="24"/>
            <w:szCs w:val="24"/>
            <w:lang w:val="en-US"/>
          </w:rPr>
          <w:t>I</w:t>
        </w:r>
        <w:r w:rsidRPr="00255EF0">
          <w:rPr>
            <w:rFonts w:cs="Times New Roman"/>
            <w:bCs/>
            <w:sz w:val="24"/>
            <w:szCs w:val="24"/>
          </w:rPr>
          <w:t>I</w:t>
        </w:r>
      </w:hyperlink>
      <w:r w:rsidRPr="00255EF0">
        <w:rPr>
          <w:rFonts w:cs="Times New Roman"/>
          <w:bCs/>
          <w:sz w:val="24"/>
          <w:szCs w:val="24"/>
        </w:rPr>
        <w:t>:</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создание комфортных условий жизнедеятельности в сельской местности.</w:t>
      </w:r>
    </w:p>
    <w:p w:rsidR="00255EF0" w:rsidRPr="00255EF0" w:rsidRDefault="00255EF0" w:rsidP="00255EF0">
      <w:pPr>
        <w:autoSpaceDE w:val="0"/>
        <w:autoSpaceDN w:val="0"/>
        <w:adjustRightInd w:val="0"/>
        <w:ind w:firstLine="709"/>
        <w:jc w:val="both"/>
        <w:rPr>
          <w:rFonts w:cs="Times New Roman"/>
          <w:sz w:val="24"/>
          <w:szCs w:val="24"/>
        </w:rPr>
      </w:pPr>
      <w:r w:rsidRPr="00255EF0">
        <w:rPr>
          <w:rFonts w:cs="Times New Roman"/>
          <w:bCs/>
          <w:sz w:val="24"/>
          <w:szCs w:val="24"/>
        </w:rPr>
        <w:t xml:space="preserve">Для достижения указанной цели в рамках подпрограммы </w:t>
      </w:r>
      <w:r w:rsidRPr="00255EF0">
        <w:rPr>
          <w:rFonts w:cs="Times New Roman"/>
          <w:bCs/>
          <w:sz w:val="24"/>
          <w:szCs w:val="24"/>
          <w:lang w:val="en-US"/>
        </w:rPr>
        <w:t>III</w:t>
      </w:r>
      <w:r w:rsidRPr="00255EF0">
        <w:rPr>
          <w:rFonts w:cs="Times New Roman"/>
          <w:bCs/>
          <w:sz w:val="24"/>
          <w:szCs w:val="24"/>
        </w:rPr>
        <w:t xml:space="preserve"> планируется предоставление субсидий на</w:t>
      </w:r>
      <w:r w:rsidRPr="00255EF0">
        <w:rPr>
          <w:rFonts w:cs="Times New Roman"/>
          <w:sz w:val="24"/>
          <w:szCs w:val="24"/>
        </w:rPr>
        <w:t xml:space="preserve"> реализацию мероприятий по улучшению жилищных условий граждан, проживающих в сельской местности, в том числе молодых семей и молодых специалистов, </w:t>
      </w:r>
      <w:r w:rsidRPr="00255EF0">
        <w:rPr>
          <w:rFonts w:cs="Times New Roman"/>
          <w:bCs/>
          <w:sz w:val="24"/>
          <w:szCs w:val="24"/>
        </w:rPr>
        <w:t xml:space="preserve">развитию </w:t>
      </w:r>
      <w:r w:rsidRPr="00255EF0">
        <w:rPr>
          <w:rFonts w:cs="Times New Roman"/>
          <w:sz w:val="24"/>
          <w:szCs w:val="24"/>
        </w:rPr>
        <w:t>социальной и инженерной инфраструктуры населенных пунктов.</w:t>
      </w:r>
    </w:p>
    <w:p w:rsidR="00255EF0" w:rsidRPr="00255EF0" w:rsidRDefault="00655956" w:rsidP="00255EF0">
      <w:pPr>
        <w:autoSpaceDE w:val="0"/>
        <w:autoSpaceDN w:val="0"/>
        <w:adjustRightInd w:val="0"/>
        <w:ind w:firstLine="709"/>
        <w:jc w:val="both"/>
        <w:rPr>
          <w:rFonts w:cs="Times New Roman"/>
          <w:bCs/>
          <w:sz w:val="24"/>
          <w:szCs w:val="24"/>
        </w:rPr>
      </w:pPr>
      <w:hyperlink r:id="rId13" w:history="1">
        <w:r w:rsidR="00255EF0" w:rsidRPr="00255EF0">
          <w:rPr>
            <w:rFonts w:cs="Times New Roman"/>
            <w:bCs/>
            <w:sz w:val="24"/>
            <w:szCs w:val="24"/>
          </w:rPr>
          <w:t xml:space="preserve">Подпрограмма IV </w:t>
        </w:r>
      </w:hyperlink>
      <w:r w:rsidR="00255EF0" w:rsidRPr="00255EF0">
        <w:rPr>
          <w:rFonts w:cs="Times New Roman"/>
          <w:bCs/>
          <w:sz w:val="24"/>
          <w:szCs w:val="24"/>
        </w:rPr>
        <w:t>«Обеспечение эпизоотического и ветеринарно-санитарного благополучия» (далее – Подпрограмма IV).</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Цели </w:t>
      </w:r>
      <w:hyperlink r:id="rId14" w:history="1">
        <w:r w:rsidRPr="00255EF0">
          <w:rPr>
            <w:rFonts w:cs="Times New Roman"/>
            <w:bCs/>
            <w:sz w:val="24"/>
            <w:szCs w:val="24"/>
          </w:rPr>
          <w:t>Подпрограммы I</w:t>
        </w:r>
        <w:r w:rsidRPr="00255EF0">
          <w:rPr>
            <w:rFonts w:cs="Times New Roman"/>
            <w:bCs/>
            <w:sz w:val="24"/>
            <w:szCs w:val="24"/>
            <w:lang w:val="en-US"/>
          </w:rPr>
          <w:t>V</w:t>
        </w:r>
      </w:hyperlink>
      <w:r w:rsidRPr="00255EF0">
        <w:rPr>
          <w:rFonts w:cs="Times New Roman"/>
          <w:bCs/>
          <w:sz w:val="24"/>
          <w:szCs w:val="24"/>
        </w:rPr>
        <w:t>:</w:t>
      </w:r>
    </w:p>
    <w:p w:rsidR="001A507C" w:rsidRPr="002C7C7F" w:rsidRDefault="00255EF0" w:rsidP="002C7C7F">
      <w:pPr>
        <w:autoSpaceDE w:val="0"/>
        <w:autoSpaceDN w:val="0"/>
        <w:adjustRightInd w:val="0"/>
        <w:ind w:firstLine="709"/>
        <w:jc w:val="both"/>
        <w:rPr>
          <w:rFonts w:cs="Times New Roman"/>
          <w:bCs/>
          <w:sz w:val="24"/>
          <w:szCs w:val="24"/>
        </w:rPr>
        <w:sectPr w:rsidR="001A507C" w:rsidRPr="002C7C7F" w:rsidSect="00A63D4A">
          <w:pgSz w:w="11906" w:h="16838"/>
          <w:pgMar w:top="567" w:right="1134" w:bottom="1134" w:left="1134" w:header="709" w:footer="709" w:gutter="0"/>
          <w:cols w:space="708"/>
          <w:titlePg/>
          <w:docGrid w:linePitch="381"/>
        </w:sectPr>
      </w:pPr>
      <w:r w:rsidRPr="00255EF0">
        <w:rPr>
          <w:rFonts w:cs="Times New Roman"/>
          <w:bCs/>
          <w:sz w:val="24"/>
          <w:szCs w:val="24"/>
        </w:rPr>
        <w:t>защита населения от болезней, общих для человека и животных, выпуск полноценной и безопасной в ветеринарном отношении продукции животноводства, предупреждение заноса, возникновения, распространения и ликвидации болезней животных, снижение заболеваемости животных заразными, в том числе осо</w:t>
      </w:r>
      <w:r w:rsidR="002C7C7F">
        <w:rPr>
          <w:rFonts w:cs="Times New Roman"/>
          <w:bCs/>
          <w:sz w:val="24"/>
          <w:szCs w:val="24"/>
        </w:rPr>
        <w:t>бо опасными, болезнями животных</w:t>
      </w:r>
    </w:p>
    <w:p w:rsidR="00DE3D1E" w:rsidRDefault="00DE3D1E" w:rsidP="002C7C7F">
      <w:pPr>
        <w:pStyle w:val="ConsPlusNormal"/>
        <w:spacing w:before="220"/>
        <w:jc w:val="both"/>
        <w:rPr>
          <w:rFonts w:ascii="Times New Roman" w:hAnsi="Times New Roman" w:cs="Times New Roman"/>
        </w:rPr>
      </w:pPr>
    </w:p>
    <w:p w:rsidR="00CC26AD" w:rsidRPr="003E6B74" w:rsidRDefault="00CC26AD" w:rsidP="003E6B74">
      <w:pPr>
        <w:pStyle w:val="ConsPlusNormal"/>
        <w:spacing w:before="220"/>
        <w:ind w:firstLine="540"/>
        <w:jc w:val="center"/>
        <w:rPr>
          <w:rFonts w:ascii="Times New Roman" w:hAnsi="Times New Roman" w:cs="Times New Roman"/>
          <w:b/>
          <w:sz w:val="28"/>
          <w:szCs w:val="28"/>
        </w:rPr>
      </w:pPr>
      <w:r w:rsidRPr="003E6B74">
        <w:rPr>
          <w:rFonts w:ascii="Times New Roman" w:hAnsi="Times New Roman" w:cs="Times New Roman"/>
          <w:b/>
          <w:sz w:val="28"/>
          <w:szCs w:val="28"/>
        </w:rPr>
        <w:t>3</w:t>
      </w:r>
      <w:r w:rsidR="003E6B74">
        <w:rPr>
          <w:rFonts w:ascii="Times New Roman" w:hAnsi="Times New Roman" w:cs="Times New Roman"/>
          <w:b/>
          <w:sz w:val="28"/>
          <w:szCs w:val="28"/>
        </w:rPr>
        <w:t>.</w:t>
      </w:r>
      <w:r w:rsidRPr="003E6B74">
        <w:rPr>
          <w:rFonts w:ascii="Times New Roman" w:hAnsi="Times New Roman" w:cs="Times New Roman"/>
          <w:b/>
          <w:sz w:val="28"/>
          <w:szCs w:val="28"/>
        </w:rPr>
        <w:t xml:space="preserve"> </w:t>
      </w:r>
      <w:r w:rsidR="003E6B74">
        <w:rPr>
          <w:rFonts w:ascii="Times New Roman" w:hAnsi="Times New Roman" w:cs="Times New Roman"/>
          <w:b/>
          <w:sz w:val="28"/>
          <w:szCs w:val="28"/>
        </w:rPr>
        <w:t>П</w:t>
      </w:r>
      <w:r w:rsidRPr="003E6B74">
        <w:rPr>
          <w:rFonts w:ascii="Times New Roman" w:hAnsi="Times New Roman" w:cs="Times New Roman"/>
          <w:b/>
          <w:sz w:val="28"/>
          <w:szCs w:val="28"/>
        </w:rPr>
        <w:t xml:space="preserve">ланируемые </w:t>
      </w:r>
      <w:hyperlink r:id="rId15" w:history="1">
        <w:r w:rsidRPr="003E6B74">
          <w:rPr>
            <w:rFonts w:ascii="Times New Roman" w:hAnsi="Times New Roman" w:cs="Times New Roman"/>
            <w:b/>
            <w:sz w:val="28"/>
            <w:szCs w:val="28"/>
          </w:rPr>
          <w:t>результаты</w:t>
        </w:r>
      </w:hyperlink>
      <w:r w:rsidRPr="003E6B74">
        <w:rPr>
          <w:rFonts w:ascii="Times New Roman" w:hAnsi="Times New Roman" w:cs="Times New Roman"/>
          <w:b/>
          <w:sz w:val="28"/>
          <w:szCs w:val="28"/>
        </w:rPr>
        <w:t xml:space="preserve"> реализации </w:t>
      </w:r>
      <w:r w:rsidR="008C15CF" w:rsidRPr="003E6B74">
        <w:rPr>
          <w:rFonts w:ascii="Times New Roman" w:hAnsi="Times New Roman" w:cs="Times New Roman"/>
          <w:b/>
          <w:sz w:val="28"/>
          <w:szCs w:val="28"/>
        </w:rPr>
        <w:t xml:space="preserve">муниципальной </w:t>
      </w:r>
      <w:r w:rsidRPr="003E6B74">
        <w:rPr>
          <w:rFonts w:ascii="Times New Roman" w:hAnsi="Times New Roman" w:cs="Times New Roman"/>
          <w:b/>
          <w:sz w:val="28"/>
          <w:szCs w:val="28"/>
        </w:rPr>
        <w:t>программы</w:t>
      </w:r>
      <w:r w:rsidR="00673262" w:rsidRPr="003E6B74">
        <w:rPr>
          <w:rFonts w:ascii="Times New Roman" w:hAnsi="Times New Roman" w:cs="Times New Roman"/>
          <w:b/>
          <w:sz w:val="28"/>
          <w:szCs w:val="28"/>
        </w:rPr>
        <w:t xml:space="preserve"> (подпрограммы)</w:t>
      </w:r>
      <w:r w:rsidR="008C15CF" w:rsidRPr="003E6B74">
        <w:rPr>
          <w:rFonts w:ascii="Times New Roman" w:hAnsi="Times New Roman" w:cs="Times New Roman"/>
          <w:b/>
          <w:sz w:val="28"/>
          <w:szCs w:val="28"/>
        </w:rPr>
        <w:t>:</w:t>
      </w:r>
    </w:p>
    <w:p w:rsidR="00B66E62" w:rsidRDefault="00B66E62">
      <w:pPr>
        <w:pStyle w:val="ConsPlusNormal"/>
        <w:spacing w:before="220"/>
        <w:ind w:firstLine="540"/>
        <w:jc w:val="both"/>
        <w:rPr>
          <w:rFonts w:ascii="Times New Roman" w:hAnsi="Times New Roman" w:cs="Times New Roman"/>
        </w:rPr>
      </w:pPr>
    </w:p>
    <w:p w:rsidR="00673262" w:rsidRPr="00EB5003" w:rsidRDefault="00673262">
      <w:pPr>
        <w:pStyle w:val="ConsPlusNormal"/>
        <w:spacing w:before="220"/>
        <w:ind w:firstLine="540"/>
        <w:jc w:val="both"/>
        <w:rPr>
          <w:rFonts w:ascii="Times New Roman" w:hAnsi="Times New Roman" w:cs="Times New Roman"/>
        </w:rPr>
      </w:pPr>
      <w:r w:rsidRPr="00EB5003">
        <w:rPr>
          <w:rFonts w:ascii="Times New Roman" w:hAnsi="Times New Roman" w:cs="Times New Roman"/>
        </w:rPr>
        <w:t>Форма 1</w:t>
      </w:r>
    </w:p>
    <w:tbl>
      <w:tblPr>
        <w:tblW w:w="154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
        <w:gridCol w:w="2689"/>
        <w:gridCol w:w="22"/>
        <w:gridCol w:w="1401"/>
        <w:gridCol w:w="1134"/>
        <w:gridCol w:w="1730"/>
        <w:gridCol w:w="677"/>
        <w:gridCol w:w="709"/>
        <w:gridCol w:w="709"/>
        <w:gridCol w:w="709"/>
        <w:gridCol w:w="708"/>
        <w:gridCol w:w="4107"/>
      </w:tblGrid>
      <w:tr w:rsidR="003D76C8" w:rsidRPr="00EB5003" w:rsidTr="005103E7">
        <w:trPr>
          <w:jc w:val="center"/>
        </w:trPr>
        <w:tc>
          <w:tcPr>
            <w:tcW w:w="852" w:type="dxa"/>
            <w:vMerge w:val="restart"/>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 xml:space="preserve">№ </w:t>
            </w:r>
          </w:p>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п/п</w:t>
            </w:r>
          </w:p>
        </w:tc>
        <w:tc>
          <w:tcPr>
            <w:tcW w:w="2689" w:type="dxa"/>
            <w:vMerge w:val="restart"/>
            <w:tcBorders>
              <w:top w:val="single" w:sz="4" w:space="0" w:color="000000"/>
              <w:left w:val="single" w:sz="4" w:space="0" w:color="000000"/>
              <w:bottom w:val="single" w:sz="4" w:space="0" w:color="000000"/>
              <w:right w:val="single" w:sz="4" w:space="0" w:color="000000"/>
            </w:tcBorders>
          </w:tcPr>
          <w:p w:rsidR="00923BFE" w:rsidRPr="00EB5003" w:rsidRDefault="003D76C8" w:rsidP="003E2038">
            <w:pPr>
              <w:jc w:val="center"/>
              <w:rPr>
                <w:rFonts w:eastAsia="Times New Roman" w:cs="Times New Roman"/>
                <w:sz w:val="20"/>
                <w:szCs w:val="20"/>
              </w:rPr>
            </w:pPr>
            <w:r w:rsidRPr="00EB5003">
              <w:rPr>
                <w:rFonts w:eastAsia="Times New Roman" w:cs="Times New Roman"/>
                <w:sz w:val="20"/>
                <w:szCs w:val="20"/>
              </w:rPr>
              <w:t xml:space="preserve">Планируемые результаты реализации муниципальной программы </w:t>
            </w:r>
            <w:r w:rsidR="00A218CC" w:rsidRPr="00EB5003">
              <w:rPr>
                <w:rFonts w:eastAsia="Times New Roman" w:cs="Times New Roman"/>
                <w:sz w:val="20"/>
                <w:szCs w:val="20"/>
              </w:rPr>
              <w:t>(подпрограммы)</w:t>
            </w:r>
          </w:p>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(Показатель реализации мероприятий</w:t>
            </w:r>
            <w:r w:rsidR="00923BFE" w:rsidRPr="00EB5003">
              <w:rPr>
                <w:rFonts w:eastAsia="Times New Roman" w:cs="Times New Roman"/>
                <w:sz w:val="20"/>
                <w:szCs w:val="20"/>
              </w:rPr>
              <w:t>)</w:t>
            </w:r>
            <w:r w:rsidR="0037091E" w:rsidRPr="00EB5003">
              <w:rPr>
                <w:rStyle w:val="a6"/>
                <w:rFonts w:eastAsia="Times New Roman" w:cs="Times New Roman"/>
                <w:sz w:val="20"/>
                <w:szCs w:val="20"/>
              </w:rPr>
              <w:footnoteReference w:id="1"/>
            </w:r>
          </w:p>
        </w:tc>
        <w:tc>
          <w:tcPr>
            <w:tcW w:w="1423" w:type="dxa"/>
            <w:gridSpan w:val="2"/>
            <w:vMerge w:val="restart"/>
            <w:tcBorders>
              <w:top w:val="single" w:sz="4" w:space="0" w:color="000000"/>
              <w:left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Единица измерения</w:t>
            </w:r>
          </w:p>
        </w:tc>
        <w:tc>
          <w:tcPr>
            <w:tcW w:w="1730" w:type="dxa"/>
            <w:vMerge w:val="restart"/>
            <w:tcBorders>
              <w:top w:val="single" w:sz="4" w:space="0" w:color="000000"/>
              <w:left w:val="single" w:sz="4" w:space="0" w:color="000000"/>
              <w:bottom w:val="single" w:sz="4" w:space="0" w:color="000000"/>
              <w:right w:val="single" w:sz="4" w:space="0" w:color="000000"/>
            </w:tcBorders>
          </w:tcPr>
          <w:p w:rsidR="00923BFE" w:rsidRPr="00EB5003" w:rsidRDefault="003D76C8" w:rsidP="00923BFE">
            <w:pPr>
              <w:jc w:val="center"/>
              <w:rPr>
                <w:rFonts w:eastAsia="Times New Roman" w:cs="Times New Roman"/>
                <w:sz w:val="20"/>
                <w:szCs w:val="20"/>
              </w:rPr>
            </w:pPr>
            <w:r w:rsidRPr="00EB5003">
              <w:rPr>
                <w:rFonts w:eastAsia="Times New Roman" w:cs="Times New Roman"/>
                <w:sz w:val="20"/>
                <w:szCs w:val="20"/>
              </w:rPr>
              <w:t xml:space="preserve">Базовое значение показателя                      на начало реализации </w:t>
            </w:r>
          </w:p>
          <w:p w:rsidR="003D76C8" w:rsidRPr="00EB5003" w:rsidRDefault="003D76C8" w:rsidP="00923BFE">
            <w:pPr>
              <w:jc w:val="center"/>
              <w:rPr>
                <w:rFonts w:eastAsia="Times New Roman" w:cs="Times New Roman"/>
                <w:sz w:val="20"/>
                <w:szCs w:val="20"/>
              </w:rPr>
            </w:pPr>
            <w:r w:rsidRPr="00EB5003">
              <w:rPr>
                <w:rFonts w:eastAsia="Times New Roman" w:cs="Times New Roman"/>
                <w:sz w:val="20"/>
                <w:szCs w:val="20"/>
              </w:rPr>
              <w:t>программы</w:t>
            </w:r>
          </w:p>
        </w:tc>
        <w:tc>
          <w:tcPr>
            <w:tcW w:w="3512" w:type="dxa"/>
            <w:gridSpan w:val="5"/>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Планируемое значение по годам реализации</w:t>
            </w:r>
          </w:p>
        </w:tc>
        <w:tc>
          <w:tcPr>
            <w:tcW w:w="4107" w:type="dxa"/>
            <w:vMerge w:val="restart"/>
            <w:tcBorders>
              <w:top w:val="single" w:sz="4" w:space="0" w:color="000000"/>
              <w:left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Номер и название основного мероприятия в перечне мероприятий подпрограммы</w:t>
            </w:r>
          </w:p>
        </w:tc>
      </w:tr>
      <w:tr w:rsidR="003D76C8" w:rsidRPr="00EB5003" w:rsidTr="00913134">
        <w:trPr>
          <w:trHeight w:val="754"/>
          <w:jc w:val="center"/>
        </w:trPr>
        <w:tc>
          <w:tcPr>
            <w:tcW w:w="852" w:type="dxa"/>
            <w:vMerge/>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2689" w:type="dxa"/>
            <w:vMerge/>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1423" w:type="dxa"/>
            <w:gridSpan w:val="2"/>
            <w:vMerge/>
            <w:tcBorders>
              <w:top w:val="single" w:sz="4" w:space="0" w:color="000000"/>
              <w:left w:val="single" w:sz="4" w:space="0" w:color="000000"/>
              <w:right w:val="single" w:sz="4" w:space="0" w:color="000000"/>
            </w:tcBorders>
          </w:tcPr>
          <w:p w:rsidR="003D76C8" w:rsidRPr="00EB5003"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1730" w:type="dxa"/>
            <w:vMerge/>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2020 год</w:t>
            </w:r>
          </w:p>
        </w:tc>
        <w:tc>
          <w:tcPr>
            <w:tcW w:w="709" w:type="dxa"/>
            <w:tcBorders>
              <w:top w:val="single" w:sz="4" w:space="0" w:color="000000"/>
              <w:left w:val="single" w:sz="4" w:space="0" w:color="000000"/>
              <w:bottom w:val="single" w:sz="4" w:space="0" w:color="000000"/>
              <w:right w:val="single" w:sz="4" w:space="0" w:color="000000"/>
            </w:tcBorders>
            <w:vAlign w:val="center"/>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2021 год</w:t>
            </w:r>
          </w:p>
        </w:tc>
        <w:tc>
          <w:tcPr>
            <w:tcW w:w="709" w:type="dxa"/>
            <w:tcBorders>
              <w:top w:val="single" w:sz="4" w:space="0" w:color="000000"/>
              <w:left w:val="single" w:sz="4" w:space="0" w:color="000000"/>
              <w:bottom w:val="single" w:sz="4" w:space="0" w:color="000000"/>
              <w:right w:val="single" w:sz="4" w:space="0" w:color="000000"/>
            </w:tcBorders>
            <w:vAlign w:val="center"/>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2022 год</w:t>
            </w:r>
          </w:p>
        </w:tc>
        <w:tc>
          <w:tcPr>
            <w:tcW w:w="709" w:type="dxa"/>
            <w:tcBorders>
              <w:top w:val="single" w:sz="4" w:space="0" w:color="000000"/>
              <w:left w:val="single" w:sz="4" w:space="0" w:color="000000"/>
              <w:bottom w:val="single" w:sz="4" w:space="0" w:color="000000"/>
              <w:right w:val="single" w:sz="4" w:space="0" w:color="000000"/>
            </w:tcBorders>
            <w:vAlign w:val="center"/>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2023 год</w:t>
            </w:r>
          </w:p>
        </w:tc>
        <w:tc>
          <w:tcPr>
            <w:tcW w:w="708" w:type="dxa"/>
            <w:tcBorders>
              <w:top w:val="single" w:sz="4" w:space="0" w:color="000000"/>
              <w:left w:val="single" w:sz="4" w:space="0" w:color="000000"/>
              <w:bottom w:val="single" w:sz="4" w:space="0" w:color="000000"/>
              <w:right w:val="single" w:sz="4" w:space="0" w:color="000000"/>
            </w:tcBorders>
            <w:vAlign w:val="center"/>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2024 год</w:t>
            </w:r>
          </w:p>
        </w:tc>
        <w:tc>
          <w:tcPr>
            <w:tcW w:w="4107" w:type="dxa"/>
            <w:vMerge/>
            <w:tcBorders>
              <w:top w:val="single" w:sz="4" w:space="0" w:color="000000"/>
              <w:left w:val="single" w:sz="4" w:space="0" w:color="000000"/>
              <w:right w:val="single" w:sz="4" w:space="0" w:color="000000"/>
            </w:tcBorders>
          </w:tcPr>
          <w:p w:rsidR="003D76C8" w:rsidRPr="00EB5003"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r>
      <w:tr w:rsidR="003D76C8" w:rsidRPr="00EB5003" w:rsidTr="005103E7">
        <w:trPr>
          <w:trHeight w:val="151"/>
          <w:jc w:val="center"/>
        </w:trPr>
        <w:tc>
          <w:tcPr>
            <w:tcW w:w="852"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1</w:t>
            </w:r>
          </w:p>
        </w:tc>
        <w:tc>
          <w:tcPr>
            <w:tcW w:w="2689"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2</w:t>
            </w:r>
          </w:p>
        </w:tc>
        <w:tc>
          <w:tcPr>
            <w:tcW w:w="1423" w:type="dxa"/>
            <w:gridSpan w:val="2"/>
            <w:tcBorders>
              <w:left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4</w:t>
            </w:r>
          </w:p>
        </w:tc>
        <w:tc>
          <w:tcPr>
            <w:tcW w:w="1730"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5</w:t>
            </w:r>
          </w:p>
        </w:tc>
        <w:tc>
          <w:tcPr>
            <w:tcW w:w="677"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6</w:t>
            </w:r>
          </w:p>
        </w:tc>
        <w:tc>
          <w:tcPr>
            <w:tcW w:w="709"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7</w:t>
            </w:r>
          </w:p>
        </w:tc>
        <w:tc>
          <w:tcPr>
            <w:tcW w:w="709"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8</w:t>
            </w:r>
          </w:p>
        </w:tc>
        <w:tc>
          <w:tcPr>
            <w:tcW w:w="709"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9</w:t>
            </w:r>
          </w:p>
        </w:tc>
        <w:tc>
          <w:tcPr>
            <w:tcW w:w="708"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10</w:t>
            </w:r>
          </w:p>
        </w:tc>
        <w:tc>
          <w:tcPr>
            <w:tcW w:w="4107" w:type="dxa"/>
            <w:tcBorders>
              <w:left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11</w:t>
            </w:r>
          </w:p>
        </w:tc>
      </w:tr>
      <w:tr w:rsidR="003D76C8" w:rsidRPr="00EB5003" w:rsidTr="00FE12B1">
        <w:trPr>
          <w:trHeight w:val="517"/>
          <w:jc w:val="center"/>
        </w:trPr>
        <w:tc>
          <w:tcPr>
            <w:tcW w:w="852" w:type="dxa"/>
            <w:tcBorders>
              <w:top w:val="single" w:sz="4" w:space="0" w:color="000000"/>
              <w:left w:val="single" w:sz="4" w:space="0" w:color="000000"/>
              <w:bottom w:val="single" w:sz="4" w:space="0" w:color="000000"/>
              <w:right w:val="single" w:sz="4" w:space="0" w:color="auto"/>
            </w:tcBorders>
          </w:tcPr>
          <w:p w:rsidR="003D76C8" w:rsidRPr="008E5BD1" w:rsidRDefault="003D76C8" w:rsidP="003E2038">
            <w:pPr>
              <w:jc w:val="center"/>
              <w:rPr>
                <w:rFonts w:eastAsia="Times New Roman" w:cs="Times New Roman"/>
                <w:sz w:val="22"/>
              </w:rPr>
            </w:pPr>
            <w:r w:rsidRPr="008E5BD1">
              <w:rPr>
                <w:rFonts w:eastAsia="Times New Roman" w:cs="Times New Roman"/>
                <w:sz w:val="22"/>
              </w:rPr>
              <w:t>1</w:t>
            </w:r>
          </w:p>
        </w:tc>
        <w:tc>
          <w:tcPr>
            <w:tcW w:w="14595" w:type="dxa"/>
            <w:gridSpan w:val="11"/>
            <w:tcBorders>
              <w:top w:val="single" w:sz="4" w:space="0" w:color="000000"/>
              <w:left w:val="single" w:sz="4" w:space="0" w:color="auto"/>
              <w:bottom w:val="single" w:sz="4" w:space="0" w:color="000000"/>
              <w:right w:val="single" w:sz="4" w:space="0" w:color="000000"/>
            </w:tcBorders>
          </w:tcPr>
          <w:p w:rsidR="003D76C8" w:rsidRPr="008E5BD1" w:rsidRDefault="00BF451F" w:rsidP="00820FF5">
            <w:pPr>
              <w:widowControl w:val="0"/>
              <w:autoSpaceDE w:val="0"/>
              <w:autoSpaceDN w:val="0"/>
              <w:adjustRightInd w:val="0"/>
              <w:rPr>
                <w:rFonts w:eastAsia="Times New Roman" w:cs="Times New Roman"/>
                <w:sz w:val="22"/>
                <w:lang w:eastAsia="ru-RU"/>
              </w:rPr>
            </w:pPr>
            <w:r w:rsidRPr="008E5BD1">
              <w:rPr>
                <w:rFonts w:eastAsia="Times New Roman" w:cs="Times New Roman"/>
                <w:b/>
                <w:sz w:val="22"/>
                <w:lang w:eastAsia="ru-RU"/>
              </w:rPr>
              <w:t>Подпрограмма I</w:t>
            </w:r>
            <w:r w:rsidRPr="008E5BD1">
              <w:rPr>
                <w:rFonts w:eastAsia="Times New Roman" w:cs="Times New Roman"/>
                <w:sz w:val="22"/>
                <w:lang w:eastAsia="ru-RU"/>
              </w:rPr>
              <w:t xml:space="preserve"> – </w:t>
            </w:r>
            <w:r w:rsidR="007310A5" w:rsidRPr="005E55F5">
              <w:rPr>
                <w:rFonts w:eastAsia="Times New Roman" w:cs="Times New Roman"/>
                <w:sz w:val="22"/>
                <w:lang w:eastAsia="ru-RU"/>
              </w:rPr>
              <w:t xml:space="preserve">«Развитие отраслей сельского хозяйства </w:t>
            </w:r>
            <w:r w:rsidR="007310A5" w:rsidRPr="005E55F5">
              <w:rPr>
                <w:sz w:val="20"/>
                <w:szCs w:val="20"/>
              </w:rPr>
              <w:t xml:space="preserve">и </w:t>
            </w:r>
            <w:r w:rsidR="007310A5" w:rsidRPr="00555F0A">
              <w:rPr>
                <w:sz w:val="22"/>
              </w:rPr>
              <w:t>перерабатывающей промышленности</w:t>
            </w:r>
            <w:r w:rsidR="007310A5" w:rsidRPr="005E55F5">
              <w:rPr>
                <w:rFonts w:eastAsia="Times New Roman" w:cs="Times New Roman"/>
                <w:sz w:val="22"/>
                <w:lang w:eastAsia="ru-RU"/>
              </w:rPr>
              <w:t>»</w:t>
            </w:r>
          </w:p>
        </w:tc>
      </w:tr>
      <w:tr w:rsidR="00FE12B1" w:rsidRPr="00EB5003" w:rsidTr="00FE12B1">
        <w:trPr>
          <w:trHeight w:val="1060"/>
          <w:jc w:val="center"/>
        </w:trPr>
        <w:tc>
          <w:tcPr>
            <w:tcW w:w="852" w:type="dxa"/>
            <w:tcBorders>
              <w:top w:val="single" w:sz="4" w:space="0" w:color="000000"/>
              <w:left w:val="single" w:sz="4" w:space="0" w:color="000000"/>
              <w:bottom w:val="single" w:sz="4" w:space="0" w:color="000000"/>
              <w:right w:val="single" w:sz="4" w:space="0" w:color="auto"/>
            </w:tcBorders>
          </w:tcPr>
          <w:p w:rsidR="00FE12B1" w:rsidRPr="00EB5003" w:rsidRDefault="00FE12B1" w:rsidP="00FE12B1">
            <w:pPr>
              <w:jc w:val="center"/>
              <w:rPr>
                <w:rFonts w:eastAsia="Times New Roman" w:cs="Times New Roman"/>
                <w:sz w:val="22"/>
              </w:rPr>
            </w:pPr>
            <w:r w:rsidRPr="00EB5003">
              <w:rPr>
                <w:rFonts w:eastAsia="Times New Roman" w:cs="Times New Roman"/>
                <w:sz w:val="22"/>
              </w:rPr>
              <w:t>1.1</w:t>
            </w:r>
          </w:p>
        </w:tc>
        <w:tc>
          <w:tcPr>
            <w:tcW w:w="2689" w:type="dxa"/>
            <w:tcBorders>
              <w:top w:val="single" w:sz="4" w:space="0" w:color="000000"/>
              <w:left w:val="single" w:sz="4" w:space="0" w:color="auto"/>
              <w:bottom w:val="single" w:sz="4" w:space="0" w:color="000000"/>
              <w:right w:val="single" w:sz="4" w:space="0" w:color="000000"/>
            </w:tcBorders>
          </w:tcPr>
          <w:p w:rsidR="00FE12B1" w:rsidRPr="00EB5003" w:rsidRDefault="00FE12B1" w:rsidP="00FE12B1">
            <w:pPr>
              <w:rPr>
                <w:sz w:val="18"/>
                <w:szCs w:val="18"/>
              </w:rPr>
            </w:pPr>
            <w:r w:rsidRPr="00EB5003">
              <w:rPr>
                <w:sz w:val="18"/>
                <w:szCs w:val="18"/>
              </w:rPr>
              <w:t>Индекс производства продукции сельского хозяйства в хозяйствах всех категорий (в сопоставимых ценах) к предыдущему году</w:t>
            </w:r>
          </w:p>
        </w:tc>
        <w:tc>
          <w:tcPr>
            <w:tcW w:w="1423" w:type="dxa"/>
            <w:gridSpan w:val="2"/>
            <w:tcBorders>
              <w:left w:val="single" w:sz="4" w:space="0" w:color="000000"/>
              <w:right w:val="single" w:sz="4" w:space="0" w:color="000000"/>
            </w:tcBorders>
            <w:vAlign w:val="center"/>
          </w:tcPr>
          <w:p w:rsidR="00FE12B1" w:rsidRPr="00C92760" w:rsidRDefault="00FE12B1" w:rsidP="00FE12B1">
            <w:pPr>
              <w:jc w:val="center"/>
              <w:rPr>
                <w:rFonts w:eastAsia="Times New Roman" w:cs="Times New Roman"/>
                <w:sz w:val="18"/>
                <w:szCs w:val="18"/>
              </w:rPr>
            </w:pPr>
            <w:r w:rsidRPr="00C92760">
              <w:rPr>
                <w:rFonts w:eastAsia="Times New Roman" w:cs="Times New Roman"/>
                <w:sz w:val="18"/>
                <w:szCs w:val="18"/>
              </w:rPr>
              <w:t>Приоритетный,отраслевой показатель (показатель программы)</w:t>
            </w:r>
          </w:p>
        </w:tc>
        <w:tc>
          <w:tcPr>
            <w:tcW w:w="1134"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rFonts w:eastAsia="Times New Roman" w:cs="Times New Roman"/>
                <w:i/>
                <w:sz w:val="18"/>
                <w:szCs w:val="18"/>
              </w:rPr>
            </w:pPr>
            <w:r w:rsidRPr="00913134">
              <w:rPr>
                <w:sz w:val="18"/>
                <w:szCs w:val="18"/>
              </w:rPr>
              <w:t>%</w:t>
            </w:r>
          </w:p>
        </w:tc>
        <w:tc>
          <w:tcPr>
            <w:tcW w:w="1730"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104,5</w:t>
            </w:r>
          </w:p>
        </w:tc>
        <w:tc>
          <w:tcPr>
            <w:tcW w:w="677"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104,1</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104,2</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104,3</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104,4</w:t>
            </w:r>
          </w:p>
        </w:tc>
        <w:tc>
          <w:tcPr>
            <w:tcW w:w="708"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104,5</w:t>
            </w:r>
          </w:p>
        </w:tc>
        <w:tc>
          <w:tcPr>
            <w:tcW w:w="4107" w:type="dxa"/>
            <w:tcBorders>
              <w:left w:val="single" w:sz="4" w:space="0" w:color="000000"/>
              <w:right w:val="single" w:sz="4" w:space="0" w:color="000000"/>
            </w:tcBorders>
          </w:tcPr>
          <w:p w:rsidR="00FE12B1" w:rsidRPr="005E55F5" w:rsidRDefault="00FE12B1" w:rsidP="00FE12B1">
            <w:pPr>
              <w:rPr>
                <w:rFonts w:cs="Times New Roman"/>
                <w:sz w:val="18"/>
                <w:szCs w:val="18"/>
              </w:rPr>
            </w:pPr>
            <w:r w:rsidRPr="005E55F5">
              <w:rPr>
                <w:rFonts w:cs="Times New Roman"/>
                <w:sz w:val="18"/>
                <w:szCs w:val="18"/>
              </w:rPr>
              <w:t>Основное мероприятие</w:t>
            </w:r>
            <w:r>
              <w:rPr>
                <w:rFonts w:cs="Times New Roman"/>
                <w:sz w:val="18"/>
                <w:szCs w:val="18"/>
              </w:rPr>
              <w:t xml:space="preserve"> 8</w:t>
            </w:r>
            <w:r w:rsidRPr="005E55F5">
              <w:rPr>
                <w:rFonts w:cs="Times New Roman"/>
                <w:sz w:val="18"/>
                <w:szCs w:val="18"/>
              </w:rPr>
              <w:t>.</w:t>
            </w:r>
          </w:p>
          <w:p w:rsidR="00FE12B1" w:rsidRPr="00882E9E" w:rsidRDefault="00FE12B1" w:rsidP="00FE12B1">
            <w:pPr>
              <w:rPr>
                <w:rFonts w:cs="Times New Roman"/>
                <w:sz w:val="18"/>
                <w:szCs w:val="18"/>
              </w:rPr>
            </w:pPr>
            <w:r w:rsidRPr="005E55F5">
              <w:rPr>
                <w:rFonts w:cs="Times New Roman"/>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r w:rsidR="00FE12B1" w:rsidRPr="00EB5003" w:rsidTr="00FE12B1">
        <w:trPr>
          <w:trHeight w:val="312"/>
          <w:jc w:val="center"/>
        </w:trPr>
        <w:tc>
          <w:tcPr>
            <w:tcW w:w="852" w:type="dxa"/>
            <w:tcBorders>
              <w:top w:val="single" w:sz="4" w:space="0" w:color="000000"/>
              <w:left w:val="single" w:sz="4" w:space="0" w:color="000000"/>
              <w:bottom w:val="single" w:sz="4" w:space="0" w:color="000000"/>
              <w:right w:val="single" w:sz="4" w:space="0" w:color="auto"/>
            </w:tcBorders>
          </w:tcPr>
          <w:p w:rsidR="00FE12B1" w:rsidRPr="00EB5003" w:rsidRDefault="00FE12B1" w:rsidP="00FE12B1">
            <w:pPr>
              <w:jc w:val="center"/>
              <w:rPr>
                <w:rFonts w:eastAsia="Times New Roman" w:cs="Times New Roman"/>
                <w:sz w:val="22"/>
              </w:rPr>
            </w:pPr>
            <w:r w:rsidRPr="00EB5003">
              <w:rPr>
                <w:rFonts w:eastAsia="Times New Roman" w:cs="Times New Roman"/>
                <w:sz w:val="22"/>
              </w:rPr>
              <w:t>1.</w:t>
            </w:r>
            <w:r>
              <w:rPr>
                <w:rFonts w:eastAsia="Times New Roman" w:cs="Times New Roman"/>
                <w:sz w:val="22"/>
              </w:rPr>
              <w:t>2</w:t>
            </w:r>
          </w:p>
        </w:tc>
        <w:tc>
          <w:tcPr>
            <w:tcW w:w="2689" w:type="dxa"/>
            <w:tcBorders>
              <w:top w:val="single" w:sz="4" w:space="0" w:color="000000"/>
              <w:left w:val="single" w:sz="4" w:space="0" w:color="auto"/>
              <w:bottom w:val="single" w:sz="4" w:space="0" w:color="000000"/>
              <w:right w:val="single" w:sz="4" w:space="0" w:color="000000"/>
            </w:tcBorders>
          </w:tcPr>
          <w:p w:rsidR="00FE12B1" w:rsidRPr="00EB5003" w:rsidRDefault="00FE12B1" w:rsidP="00FE12B1">
            <w:pPr>
              <w:rPr>
                <w:sz w:val="18"/>
                <w:szCs w:val="18"/>
              </w:rPr>
            </w:pPr>
            <w:r w:rsidRPr="00EB5003">
              <w:rPr>
                <w:sz w:val="18"/>
                <w:szCs w:val="18"/>
              </w:rPr>
              <w:t>Производство молока в хозяйствах всех категорий</w:t>
            </w:r>
          </w:p>
        </w:tc>
        <w:tc>
          <w:tcPr>
            <w:tcW w:w="1423" w:type="dxa"/>
            <w:gridSpan w:val="2"/>
            <w:tcBorders>
              <w:left w:val="single" w:sz="4" w:space="0" w:color="000000"/>
              <w:right w:val="single" w:sz="4" w:space="0" w:color="000000"/>
            </w:tcBorders>
            <w:vAlign w:val="center"/>
          </w:tcPr>
          <w:p w:rsidR="00FE12B1" w:rsidRPr="00C92760" w:rsidRDefault="00FE12B1" w:rsidP="00FE12B1">
            <w:pPr>
              <w:jc w:val="center"/>
              <w:rPr>
                <w:rFonts w:eastAsia="Times New Roman" w:cs="Times New Roman"/>
                <w:sz w:val="18"/>
                <w:szCs w:val="18"/>
              </w:rPr>
            </w:pPr>
            <w:r w:rsidRPr="00C92760">
              <w:rPr>
                <w:rFonts w:eastAsia="Times New Roman" w:cs="Times New Roman"/>
                <w:sz w:val="18"/>
                <w:szCs w:val="18"/>
              </w:rPr>
              <w:t>Приоритетный,обращение Губернатора</w:t>
            </w:r>
          </w:p>
        </w:tc>
        <w:tc>
          <w:tcPr>
            <w:tcW w:w="1134"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rFonts w:eastAsia="Times New Roman" w:cs="Times New Roman"/>
                <w:sz w:val="18"/>
                <w:szCs w:val="18"/>
              </w:rPr>
            </w:pPr>
            <w:r w:rsidRPr="00913134">
              <w:rPr>
                <w:sz w:val="18"/>
                <w:szCs w:val="18"/>
              </w:rPr>
              <w:t>тыс. тонн</w:t>
            </w:r>
          </w:p>
        </w:tc>
        <w:tc>
          <w:tcPr>
            <w:tcW w:w="1730"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21</w:t>
            </w:r>
            <w:r w:rsidR="00A94A9E">
              <w:rPr>
                <w:sz w:val="18"/>
                <w:szCs w:val="18"/>
              </w:rPr>
              <w:t>,</w:t>
            </w:r>
            <w:r w:rsidRPr="00913134">
              <w:rPr>
                <w:sz w:val="18"/>
                <w:szCs w:val="18"/>
              </w:rPr>
              <w:t>950</w:t>
            </w:r>
          </w:p>
        </w:tc>
        <w:tc>
          <w:tcPr>
            <w:tcW w:w="677"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24</w:t>
            </w:r>
            <w:r w:rsidR="00A94A9E">
              <w:rPr>
                <w:sz w:val="18"/>
                <w:szCs w:val="18"/>
              </w:rP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A94A9E" w:rsidP="00FE12B1">
            <w:pPr>
              <w:jc w:val="center"/>
              <w:rPr>
                <w:sz w:val="18"/>
                <w:szCs w:val="18"/>
              </w:rPr>
            </w:pPr>
            <w:r>
              <w:rPr>
                <w:sz w:val="18"/>
                <w:szCs w:val="18"/>
              </w:rPr>
              <w:t>27,5</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A94A9E" w:rsidP="00FE12B1">
            <w:pPr>
              <w:jc w:val="center"/>
              <w:rPr>
                <w:sz w:val="18"/>
                <w:szCs w:val="18"/>
              </w:rPr>
            </w:pPr>
            <w:r>
              <w:rPr>
                <w:sz w:val="18"/>
                <w:szCs w:val="18"/>
              </w:rPr>
              <w:t>29,4</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A94A9E" w:rsidP="00FE12B1">
            <w:pPr>
              <w:jc w:val="center"/>
              <w:rPr>
                <w:sz w:val="18"/>
                <w:szCs w:val="18"/>
              </w:rPr>
            </w:pPr>
            <w:r>
              <w:rPr>
                <w:sz w:val="18"/>
                <w:szCs w:val="18"/>
              </w:rPr>
              <w:t>32,2</w:t>
            </w:r>
          </w:p>
        </w:tc>
        <w:tc>
          <w:tcPr>
            <w:tcW w:w="708"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A94A9E" w:rsidP="00FE12B1">
            <w:pPr>
              <w:jc w:val="center"/>
              <w:rPr>
                <w:sz w:val="18"/>
                <w:szCs w:val="18"/>
              </w:rPr>
            </w:pPr>
            <w:r>
              <w:rPr>
                <w:sz w:val="18"/>
                <w:szCs w:val="18"/>
              </w:rPr>
              <w:t>33,9</w:t>
            </w:r>
          </w:p>
        </w:tc>
        <w:tc>
          <w:tcPr>
            <w:tcW w:w="4107" w:type="dxa"/>
            <w:tcBorders>
              <w:left w:val="single" w:sz="4" w:space="0" w:color="000000"/>
              <w:right w:val="single" w:sz="4" w:space="0" w:color="000000"/>
            </w:tcBorders>
          </w:tcPr>
          <w:p w:rsidR="00FE12B1" w:rsidRPr="00882E9E" w:rsidRDefault="00FE12B1" w:rsidP="00FE12B1">
            <w:pPr>
              <w:rPr>
                <w:rFonts w:cs="Times New Roman"/>
                <w:sz w:val="18"/>
                <w:szCs w:val="18"/>
              </w:rPr>
            </w:pPr>
            <w:r w:rsidRPr="00882E9E">
              <w:rPr>
                <w:rFonts w:cs="Times New Roman"/>
                <w:sz w:val="18"/>
                <w:szCs w:val="18"/>
              </w:rPr>
              <w:t>Основное меропри</w:t>
            </w:r>
            <w:r>
              <w:rPr>
                <w:rFonts w:cs="Times New Roman"/>
                <w:sz w:val="18"/>
                <w:szCs w:val="18"/>
              </w:rPr>
              <w:t>ятие 8.</w:t>
            </w:r>
          </w:p>
          <w:p w:rsidR="00FE12B1" w:rsidRPr="00882E9E" w:rsidRDefault="00FE12B1" w:rsidP="00FE12B1">
            <w:pPr>
              <w:rPr>
                <w:rFonts w:cs="Times New Roman"/>
                <w:sz w:val="18"/>
                <w:szCs w:val="18"/>
              </w:rPr>
            </w:pPr>
            <w:r w:rsidRPr="00882E9E">
              <w:rPr>
                <w:rFonts w:cs="Times New Roman"/>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r w:rsidR="00FE12B1" w:rsidRPr="00EB5003" w:rsidTr="00FE12B1">
        <w:trPr>
          <w:trHeight w:val="312"/>
          <w:jc w:val="center"/>
        </w:trPr>
        <w:tc>
          <w:tcPr>
            <w:tcW w:w="852" w:type="dxa"/>
            <w:tcBorders>
              <w:top w:val="single" w:sz="4" w:space="0" w:color="000000"/>
              <w:left w:val="single" w:sz="4" w:space="0" w:color="000000"/>
              <w:bottom w:val="single" w:sz="4" w:space="0" w:color="000000"/>
              <w:right w:val="single" w:sz="4" w:space="0" w:color="auto"/>
            </w:tcBorders>
          </w:tcPr>
          <w:p w:rsidR="00FE12B1" w:rsidRPr="00EB5003" w:rsidRDefault="00FE12B1" w:rsidP="00FE12B1">
            <w:pPr>
              <w:jc w:val="center"/>
              <w:rPr>
                <w:rFonts w:eastAsia="Times New Roman" w:cs="Times New Roman"/>
                <w:sz w:val="22"/>
              </w:rPr>
            </w:pPr>
            <w:r w:rsidRPr="00EB5003">
              <w:rPr>
                <w:rFonts w:eastAsia="Times New Roman" w:cs="Times New Roman"/>
                <w:sz w:val="22"/>
              </w:rPr>
              <w:t>1.</w:t>
            </w:r>
            <w:r>
              <w:rPr>
                <w:rFonts w:eastAsia="Times New Roman" w:cs="Times New Roman"/>
                <w:sz w:val="22"/>
              </w:rPr>
              <w:t>3</w:t>
            </w:r>
          </w:p>
        </w:tc>
        <w:tc>
          <w:tcPr>
            <w:tcW w:w="2689" w:type="dxa"/>
            <w:tcBorders>
              <w:top w:val="single" w:sz="4" w:space="0" w:color="000000"/>
              <w:left w:val="single" w:sz="4" w:space="0" w:color="auto"/>
              <w:bottom w:val="single" w:sz="4" w:space="0" w:color="000000"/>
              <w:right w:val="single" w:sz="4" w:space="0" w:color="000000"/>
            </w:tcBorders>
          </w:tcPr>
          <w:p w:rsidR="00FE12B1" w:rsidRPr="00EB5003" w:rsidRDefault="00FE12B1" w:rsidP="00FE12B1">
            <w:pPr>
              <w:rPr>
                <w:sz w:val="18"/>
                <w:szCs w:val="18"/>
              </w:rPr>
            </w:pPr>
            <w:r w:rsidRPr="009B4243">
              <w:rPr>
                <w:sz w:val="18"/>
                <w:szCs w:val="18"/>
              </w:rPr>
              <w:t>Инвестиции в основной капитал по видам экономической деятельности: Растениеводство и животноводство, охота и предоставление соответствующих услуг в этих областях, Производство пищевых продуктов, Производство напитков</w:t>
            </w:r>
          </w:p>
        </w:tc>
        <w:tc>
          <w:tcPr>
            <w:tcW w:w="1423" w:type="dxa"/>
            <w:gridSpan w:val="2"/>
            <w:tcBorders>
              <w:left w:val="single" w:sz="4" w:space="0" w:color="000000"/>
              <w:right w:val="single" w:sz="4" w:space="0" w:color="000000"/>
            </w:tcBorders>
            <w:vAlign w:val="center"/>
          </w:tcPr>
          <w:p w:rsidR="00FE12B1" w:rsidRPr="00C92760" w:rsidRDefault="00FE12B1" w:rsidP="00FE12B1">
            <w:pPr>
              <w:jc w:val="center"/>
              <w:rPr>
                <w:rFonts w:eastAsia="Times New Roman" w:cs="Times New Roman"/>
                <w:sz w:val="18"/>
                <w:szCs w:val="18"/>
              </w:rPr>
            </w:pPr>
            <w:r w:rsidRPr="00C92760">
              <w:rPr>
                <w:rFonts w:eastAsia="Times New Roman" w:cs="Times New Roman"/>
                <w:sz w:val="18"/>
                <w:szCs w:val="18"/>
              </w:rPr>
              <w:t>Приоритетный, обращение Губернатора</w:t>
            </w:r>
          </w:p>
        </w:tc>
        <w:tc>
          <w:tcPr>
            <w:tcW w:w="1134"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млн. рублей</w:t>
            </w:r>
          </w:p>
        </w:tc>
        <w:tc>
          <w:tcPr>
            <w:tcW w:w="1730"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100</w:t>
            </w:r>
          </w:p>
        </w:tc>
        <w:tc>
          <w:tcPr>
            <w:tcW w:w="677"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Pr>
                <w:sz w:val="18"/>
                <w:szCs w:val="18"/>
              </w:rPr>
              <w:t>125</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7E7F1C" w:rsidP="00FE12B1">
            <w:pPr>
              <w:jc w:val="center"/>
              <w:rPr>
                <w:sz w:val="18"/>
                <w:szCs w:val="18"/>
              </w:rPr>
            </w:pPr>
            <w:r>
              <w:rPr>
                <w:sz w:val="18"/>
                <w:szCs w:val="18"/>
              </w:rPr>
              <w:t>220</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7E7F1C" w:rsidP="00FE12B1">
            <w:pPr>
              <w:jc w:val="center"/>
              <w:rPr>
                <w:sz w:val="18"/>
                <w:szCs w:val="18"/>
              </w:rPr>
            </w:pPr>
            <w:r>
              <w:rPr>
                <w:sz w:val="18"/>
                <w:szCs w:val="18"/>
              </w:rPr>
              <w:t>250</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7E7F1C" w:rsidP="00FE12B1">
            <w:pPr>
              <w:jc w:val="center"/>
              <w:rPr>
                <w:sz w:val="18"/>
                <w:szCs w:val="18"/>
              </w:rPr>
            </w:pPr>
            <w:r>
              <w:rPr>
                <w:sz w:val="18"/>
                <w:szCs w:val="18"/>
              </w:rPr>
              <w:t>260</w:t>
            </w:r>
          </w:p>
        </w:tc>
        <w:tc>
          <w:tcPr>
            <w:tcW w:w="708"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7E7F1C" w:rsidP="00FE12B1">
            <w:pPr>
              <w:jc w:val="center"/>
              <w:rPr>
                <w:sz w:val="18"/>
                <w:szCs w:val="18"/>
              </w:rPr>
            </w:pPr>
            <w:r>
              <w:rPr>
                <w:sz w:val="18"/>
                <w:szCs w:val="18"/>
              </w:rPr>
              <w:t>270</w:t>
            </w:r>
          </w:p>
        </w:tc>
        <w:tc>
          <w:tcPr>
            <w:tcW w:w="4107" w:type="dxa"/>
            <w:tcBorders>
              <w:left w:val="single" w:sz="4" w:space="0" w:color="000000"/>
              <w:right w:val="single" w:sz="4" w:space="0" w:color="000000"/>
            </w:tcBorders>
          </w:tcPr>
          <w:p w:rsidR="00FE12B1" w:rsidRPr="00882E9E" w:rsidRDefault="00FE12B1" w:rsidP="00FE12B1">
            <w:pPr>
              <w:rPr>
                <w:rFonts w:cs="Times New Roman"/>
                <w:sz w:val="18"/>
                <w:szCs w:val="18"/>
              </w:rPr>
            </w:pPr>
            <w:r>
              <w:rPr>
                <w:rFonts w:cs="Times New Roman"/>
                <w:sz w:val="18"/>
                <w:szCs w:val="18"/>
              </w:rPr>
              <w:t>Основное мероприятие 8.</w:t>
            </w:r>
          </w:p>
          <w:p w:rsidR="00FE12B1" w:rsidRPr="00882E9E" w:rsidRDefault="00FE12B1" w:rsidP="00FE12B1">
            <w:pPr>
              <w:rPr>
                <w:rFonts w:cs="Times New Roman"/>
                <w:sz w:val="18"/>
                <w:szCs w:val="18"/>
              </w:rPr>
            </w:pPr>
            <w:r w:rsidRPr="00882E9E">
              <w:rPr>
                <w:rFonts w:cs="Times New Roman"/>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r w:rsidR="00FE12B1" w:rsidRPr="00EB5003" w:rsidTr="00FE12B1">
        <w:trPr>
          <w:trHeight w:val="312"/>
          <w:jc w:val="center"/>
        </w:trPr>
        <w:tc>
          <w:tcPr>
            <w:tcW w:w="852" w:type="dxa"/>
            <w:tcBorders>
              <w:top w:val="single" w:sz="4" w:space="0" w:color="000000"/>
              <w:left w:val="single" w:sz="4" w:space="0" w:color="000000"/>
              <w:bottom w:val="single" w:sz="4" w:space="0" w:color="000000"/>
              <w:right w:val="single" w:sz="4" w:space="0" w:color="auto"/>
            </w:tcBorders>
          </w:tcPr>
          <w:p w:rsidR="00FE12B1" w:rsidRPr="00EB5003" w:rsidRDefault="00FE12B1" w:rsidP="00FE12B1">
            <w:pPr>
              <w:jc w:val="center"/>
              <w:rPr>
                <w:rFonts w:eastAsia="Times New Roman" w:cs="Times New Roman"/>
                <w:sz w:val="22"/>
              </w:rPr>
            </w:pPr>
            <w:r w:rsidRPr="00EB5003">
              <w:rPr>
                <w:rFonts w:eastAsia="Times New Roman" w:cs="Times New Roman"/>
                <w:sz w:val="22"/>
              </w:rPr>
              <w:t>1.</w:t>
            </w:r>
            <w:r>
              <w:rPr>
                <w:rFonts w:eastAsia="Times New Roman" w:cs="Times New Roman"/>
                <w:sz w:val="22"/>
              </w:rPr>
              <w:t>4</w:t>
            </w:r>
          </w:p>
        </w:tc>
        <w:tc>
          <w:tcPr>
            <w:tcW w:w="2689" w:type="dxa"/>
            <w:tcBorders>
              <w:top w:val="single" w:sz="4" w:space="0" w:color="000000"/>
              <w:left w:val="single" w:sz="4" w:space="0" w:color="auto"/>
              <w:bottom w:val="single" w:sz="4" w:space="0" w:color="000000"/>
              <w:right w:val="single" w:sz="4" w:space="0" w:color="000000"/>
            </w:tcBorders>
          </w:tcPr>
          <w:p w:rsidR="00FE12B1" w:rsidRPr="00EB5003" w:rsidRDefault="00FE12B1" w:rsidP="00FE12B1">
            <w:pPr>
              <w:rPr>
                <w:sz w:val="18"/>
                <w:szCs w:val="18"/>
              </w:rPr>
            </w:pPr>
            <w:r w:rsidRPr="00EB5003">
              <w:rPr>
                <w:sz w:val="18"/>
                <w:szCs w:val="18"/>
              </w:rPr>
              <w:t>Ввод мощностей животноводческих комплексов молочного направления</w:t>
            </w:r>
          </w:p>
        </w:tc>
        <w:tc>
          <w:tcPr>
            <w:tcW w:w="1423" w:type="dxa"/>
            <w:gridSpan w:val="2"/>
            <w:tcBorders>
              <w:left w:val="single" w:sz="4" w:space="0" w:color="000000"/>
              <w:right w:val="single" w:sz="4" w:space="0" w:color="000000"/>
            </w:tcBorders>
            <w:vAlign w:val="center"/>
          </w:tcPr>
          <w:p w:rsidR="00FE12B1" w:rsidRPr="00C92760" w:rsidRDefault="00FE12B1" w:rsidP="00FE12B1">
            <w:pPr>
              <w:jc w:val="center"/>
              <w:rPr>
                <w:rFonts w:eastAsia="Times New Roman" w:cs="Times New Roman"/>
                <w:sz w:val="18"/>
                <w:szCs w:val="18"/>
              </w:rPr>
            </w:pPr>
            <w:r w:rsidRPr="00C92760">
              <w:rPr>
                <w:rFonts w:eastAsia="Times New Roman" w:cs="Times New Roman"/>
                <w:sz w:val="18"/>
                <w:szCs w:val="18"/>
              </w:rPr>
              <w:t>Приоритетный,обра</w:t>
            </w:r>
            <w:r>
              <w:rPr>
                <w:rFonts w:eastAsia="Times New Roman" w:cs="Times New Roman"/>
                <w:sz w:val="18"/>
                <w:szCs w:val="18"/>
              </w:rPr>
              <w:t>щ</w:t>
            </w:r>
            <w:r w:rsidRPr="00C92760">
              <w:rPr>
                <w:rFonts w:eastAsia="Times New Roman" w:cs="Times New Roman"/>
                <w:sz w:val="18"/>
                <w:szCs w:val="18"/>
              </w:rPr>
              <w:t>ение Губернатора</w:t>
            </w:r>
          </w:p>
        </w:tc>
        <w:tc>
          <w:tcPr>
            <w:tcW w:w="1134"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скотомест</w:t>
            </w:r>
          </w:p>
        </w:tc>
        <w:tc>
          <w:tcPr>
            <w:tcW w:w="1730"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rFonts w:cs="Times New Roman"/>
                <w:sz w:val="18"/>
                <w:szCs w:val="18"/>
              </w:rPr>
            </w:pPr>
            <w:r w:rsidRPr="00913134">
              <w:rPr>
                <w:rFonts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rFonts w:cs="Times New Roman"/>
                <w:sz w:val="18"/>
                <w:szCs w:val="18"/>
              </w:rPr>
            </w:pPr>
            <w:r>
              <w:rPr>
                <w:rFonts w:cs="Times New Roman"/>
                <w:sz w:val="18"/>
                <w:szCs w:val="18"/>
              </w:rPr>
              <w:t>53</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rFonts w:cs="Times New Roman"/>
                <w:sz w:val="18"/>
                <w:szCs w:val="18"/>
              </w:rPr>
            </w:pPr>
            <w:r>
              <w:rPr>
                <w:rFonts w:cs="Times New Roman"/>
                <w:sz w:val="18"/>
                <w:szCs w:val="18"/>
              </w:rPr>
              <w:t>200</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rFonts w:cs="Times New Roman"/>
                <w:sz w:val="18"/>
                <w:szCs w:val="18"/>
              </w:rPr>
            </w:pPr>
            <w:r>
              <w:rPr>
                <w:rFonts w:cs="Times New Roman"/>
                <w:sz w:val="18"/>
                <w:szCs w:val="18"/>
              </w:rPr>
              <w:t>200</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rFonts w:eastAsia="Times New Roman" w:cs="Times New Roman"/>
                <w:sz w:val="18"/>
                <w:szCs w:val="18"/>
              </w:rPr>
            </w:pPr>
            <w:r>
              <w:rPr>
                <w:rFonts w:eastAsia="Times New Roman" w:cs="Times New Roman"/>
                <w:sz w:val="18"/>
                <w:szCs w:val="18"/>
              </w:rPr>
              <w:t>250</w:t>
            </w:r>
          </w:p>
        </w:tc>
        <w:tc>
          <w:tcPr>
            <w:tcW w:w="708"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rFonts w:eastAsia="Times New Roman" w:cs="Times New Roman"/>
                <w:sz w:val="18"/>
                <w:szCs w:val="18"/>
              </w:rPr>
            </w:pPr>
            <w:r>
              <w:rPr>
                <w:rFonts w:eastAsia="Times New Roman" w:cs="Times New Roman"/>
                <w:sz w:val="18"/>
                <w:szCs w:val="18"/>
              </w:rPr>
              <w:t>300</w:t>
            </w:r>
          </w:p>
        </w:tc>
        <w:tc>
          <w:tcPr>
            <w:tcW w:w="4107" w:type="dxa"/>
            <w:tcBorders>
              <w:left w:val="single" w:sz="4" w:space="0" w:color="000000"/>
              <w:right w:val="single" w:sz="4" w:space="0" w:color="000000"/>
            </w:tcBorders>
          </w:tcPr>
          <w:p w:rsidR="00FE12B1" w:rsidRPr="00882E9E" w:rsidRDefault="00FE12B1" w:rsidP="00FE12B1">
            <w:pPr>
              <w:rPr>
                <w:rFonts w:cs="Times New Roman"/>
                <w:sz w:val="18"/>
                <w:szCs w:val="18"/>
              </w:rPr>
            </w:pPr>
            <w:r>
              <w:rPr>
                <w:rFonts w:cs="Times New Roman"/>
                <w:sz w:val="18"/>
                <w:szCs w:val="18"/>
              </w:rPr>
              <w:t>Основное мероприятие</w:t>
            </w:r>
            <w:r w:rsidRPr="005416C7">
              <w:rPr>
                <w:rFonts w:cs="Times New Roman"/>
                <w:sz w:val="18"/>
                <w:szCs w:val="18"/>
              </w:rPr>
              <w:t xml:space="preserve"> </w:t>
            </w:r>
            <w:r>
              <w:rPr>
                <w:rFonts w:cs="Times New Roman"/>
                <w:sz w:val="18"/>
                <w:szCs w:val="18"/>
              </w:rPr>
              <w:t>8.</w:t>
            </w:r>
          </w:p>
          <w:p w:rsidR="00FE12B1" w:rsidRPr="00882E9E" w:rsidRDefault="00FE12B1" w:rsidP="00FE12B1">
            <w:pPr>
              <w:rPr>
                <w:rFonts w:cs="Times New Roman"/>
                <w:sz w:val="18"/>
                <w:szCs w:val="18"/>
              </w:rPr>
            </w:pPr>
            <w:r w:rsidRPr="00882E9E">
              <w:rPr>
                <w:rFonts w:cs="Times New Roman"/>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r w:rsidR="00913134" w:rsidRPr="00EB5003" w:rsidTr="00F23B85">
        <w:trPr>
          <w:trHeight w:val="557"/>
          <w:jc w:val="center"/>
        </w:trPr>
        <w:tc>
          <w:tcPr>
            <w:tcW w:w="852" w:type="dxa"/>
            <w:tcBorders>
              <w:top w:val="single" w:sz="4" w:space="0" w:color="auto"/>
              <w:left w:val="single" w:sz="4" w:space="0" w:color="auto"/>
              <w:bottom w:val="single" w:sz="4" w:space="0" w:color="auto"/>
              <w:right w:val="single" w:sz="4" w:space="0" w:color="auto"/>
            </w:tcBorders>
          </w:tcPr>
          <w:p w:rsidR="00913134" w:rsidRPr="008E5BD1" w:rsidRDefault="00913134" w:rsidP="00913134">
            <w:pPr>
              <w:jc w:val="center"/>
              <w:rPr>
                <w:rFonts w:cs="Times New Roman"/>
                <w:sz w:val="22"/>
              </w:rPr>
            </w:pPr>
            <w:r w:rsidRPr="008E5BD1">
              <w:rPr>
                <w:rFonts w:cs="Times New Roman"/>
                <w:sz w:val="22"/>
              </w:rPr>
              <w:t>2</w:t>
            </w:r>
          </w:p>
        </w:tc>
        <w:tc>
          <w:tcPr>
            <w:tcW w:w="14595" w:type="dxa"/>
            <w:gridSpan w:val="11"/>
            <w:tcBorders>
              <w:top w:val="single" w:sz="4" w:space="0" w:color="auto"/>
              <w:left w:val="single" w:sz="4" w:space="0" w:color="auto"/>
              <w:bottom w:val="single" w:sz="4" w:space="0" w:color="auto"/>
              <w:right w:val="single" w:sz="4" w:space="0" w:color="auto"/>
            </w:tcBorders>
          </w:tcPr>
          <w:p w:rsidR="00913134" w:rsidRPr="008E5BD1" w:rsidRDefault="00913134" w:rsidP="00820FF5">
            <w:pPr>
              <w:widowControl w:val="0"/>
              <w:autoSpaceDE w:val="0"/>
              <w:autoSpaceDN w:val="0"/>
              <w:adjustRightInd w:val="0"/>
              <w:rPr>
                <w:rFonts w:eastAsia="Times New Roman" w:cs="Times New Roman"/>
                <w:sz w:val="22"/>
                <w:lang w:eastAsia="ru-RU"/>
              </w:rPr>
            </w:pPr>
            <w:r w:rsidRPr="008E5BD1">
              <w:rPr>
                <w:rFonts w:eastAsia="Times New Roman" w:cs="Times New Roman"/>
                <w:b/>
                <w:sz w:val="22"/>
                <w:lang w:eastAsia="ru-RU"/>
              </w:rPr>
              <w:t>Подпрограмма II</w:t>
            </w:r>
            <w:r w:rsidRPr="008E5BD1">
              <w:rPr>
                <w:rFonts w:eastAsia="Times New Roman" w:cs="Times New Roman"/>
                <w:sz w:val="22"/>
                <w:lang w:eastAsia="ru-RU"/>
              </w:rPr>
              <w:t xml:space="preserve"> – «Развитие мелиорации земель сельскохозяйственного назначения»</w:t>
            </w:r>
          </w:p>
        </w:tc>
      </w:tr>
      <w:tr w:rsidR="007E7F1C" w:rsidRPr="00EB5003" w:rsidTr="007E7F1C">
        <w:trPr>
          <w:trHeight w:val="453"/>
          <w:jc w:val="center"/>
        </w:trPr>
        <w:tc>
          <w:tcPr>
            <w:tcW w:w="852" w:type="dxa"/>
            <w:tcBorders>
              <w:top w:val="single" w:sz="4" w:space="0" w:color="000000"/>
              <w:left w:val="single" w:sz="4" w:space="0" w:color="000000"/>
              <w:bottom w:val="single" w:sz="4" w:space="0" w:color="auto"/>
              <w:right w:val="single" w:sz="4" w:space="0" w:color="auto"/>
            </w:tcBorders>
          </w:tcPr>
          <w:p w:rsidR="007E7F1C" w:rsidRPr="00EB5003" w:rsidRDefault="007E7F1C" w:rsidP="007E7F1C">
            <w:pPr>
              <w:jc w:val="center"/>
              <w:rPr>
                <w:rFonts w:eastAsia="Times New Roman" w:cs="Times New Roman"/>
                <w:sz w:val="22"/>
              </w:rPr>
            </w:pPr>
            <w:r w:rsidRPr="00EB5003">
              <w:rPr>
                <w:rFonts w:eastAsia="Times New Roman" w:cs="Times New Roman"/>
                <w:sz w:val="22"/>
              </w:rPr>
              <w:t>2.1</w:t>
            </w:r>
          </w:p>
        </w:tc>
        <w:tc>
          <w:tcPr>
            <w:tcW w:w="2711" w:type="dxa"/>
            <w:gridSpan w:val="2"/>
            <w:tcBorders>
              <w:top w:val="single" w:sz="4" w:space="0" w:color="000000"/>
              <w:left w:val="single" w:sz="4" w:space="0" w:color="auto"/>
              <w:bottom w:val="single" w:sz="4" w:space="0" w:color="000000"/>
              <w:right w:val="single" w:sz="4" w:space="0" w:color="000000"/>
            </w:tcBorders>
          </w:tcPr>
          <w:p w:rsidR="007E7F1C" w:rsidRPr="00EB5003" w:rsidRDefault="007E7F1C" w:rsidP="007E7F1C">
            <w:pPr>
              <w:rPr>
                <w:rFonts w:cs="Times New Roman"/>
                <w:i/>
                <w:sz w:val="22"/>
              </w:rPr>
            </w:pPr>
            <w:r w:rsidRPr="00EB5003">
              <w:rPr>
                <w:sz w:val="18"/>
                <w:szCs w:val="18"/>
              </w:rPr>
              <w:t>Вовлечение в оборот выбывших сельскохозяйственных угодий за счет проведения культуртехнических работ сельскохозяйственными товаропроизводителями</w:t>
            </w:r>
          </w:p>
        </w:tc>
        <w:tc>
          <w:tcPr>
            <w:tcW w:w="1401" w:type="dxa"/>
            <w:tcBorders>
              <w:left w:val="single" w:sz="4" w:space="0" w:color="000000"/>
              <w:bottom w:val="single" w:sz="4" w:space="0" w:color="auto"/>
              <w:right w:val="single" w:sz="4" w:space="0" w:color="000000"/>
            </w:tcBorders>
            <w:vAlign w:val="center"/>
          </w:tcPr>
          <w:p w:rsidR="007E7F1C" w:rsidRPr="00C92760" w:rsidRDefault="007E7F1C" w:rsidP="007E7F1C">
            <w:pPr>
              <w:jc w:val="center"/>
              <w:rPr>
                <w:rFonts w:eastAsia="Times New Roman" w:cs="Times New Roman"/>
                <w:sz w:val="18"/>
                <w:szCs w:val="18"/>
              </w:rPr>
            </w:pPr>
            <w:r w:rsidRPr="00C92760">
              <w:rPr>
                <w:rFonts w:eastAsia="Times New Roman" w:cs="Times New Roman"/>
                <w:sz w:val="18"/>
                <w:szCs w:val="18"/>
              </w:rPr>
              <w:t>Приоритетныйсоглашение с ФОИВ</w:t>
            </w:r>
          </w:p>
        </w:tc>
        <w:tc>
          <w:tcPr>
            <w:tcW w:w="1134" w:type="dxa"/>
            <w:tcBorders>
              <w:top w:val="single" w:sz="4" w:space="0" w:color="000000"/>
              <w:left w:val="single" w:sz="4" w:space="0" w:color="000000"/>
              <w:bottom w:val="single" w:sz="4" w:space="0" w:color="auto"/>
              <w:right w:val="single" w:sz="4" w:space="0" w:color="000000"/>
            </w:tcBorders>
            <w:vAlign w:val="center"/>
          </w:tcPr>
          <w:p w:rsidR="007E7F1C" w:rsidRPr="00EB5003" w:rsidRDefault="007E7F1C" w:rsidP="007E7F1C">
            <w:pPr>
              <w:jc w:val="center"/>
              <w:rPr>
                <w:rFonts w:eastAsia="Times New Roman" w:cs="Times New Roman"/>
                <w:sz w:val="22"/>
              </w:rPr>
            </w:pPr>
            <w:r w:rsidRPr="00EB5003">
              <w:rPr>
                <w:sz w:val="18"/>
                <w:szCs w:val="18"/>
              </w:rPr>
              <w:t>тыс. га</w:t>
            </w:r>
          </w:p>
        </w:tc>
        <w:tc>
          <w:tcPr>
            <w:tcW w:w="1730" w:type="dxa"/>
            <w:tcBorders>
              <w:top w:val="single" w:sz="4" w:space="0" w:color="000000"/>
              <w:left w:val="single" w:sz="4" w:space="0" w:color="000000"/>
              <w:bottom w:val="single" w:sz="4" w:space="0" w:color="000000"/>
              <w:right w:val="single" w:sz="4" w:space="0" w:color="000000"/>
            </w:tcBorders>
            <w:vAlign w:val="center"/>
          </w:tcPr>
          <w:p w:rsidR="007E7F1C" w:rsidRPr="00C016A4" w:rsidRDefault="007E7F1C" w:rsidP="007E7F1C">
            <w:pPr>
              <w:jc w:val="center"/>
              <w:rPr>
                <w:sz w:val="16"/>
                <w:szCs w:val="16"/>
              </w:rPr>
            </w:pPr>
            <w:r>
              <w:rPr>
                <w:sz w:val="16"/>
                <w:szCs w:val="16"/>
              </w:rPr>
              <w:t>0,</w:t>
            </w:r>
            <w:r w:rsidRPr="00C016A4">
              <w:rPr>
                <w:sz w:val="16"/>
                <w:szCs w:val="16"/>
              </w:rPr>
              <w:t>9</w:t>
            </w:r>
            <w:r>
              <w:rPr>
                <w:sz w:val="16"/>
                <w:szCs w:val="16"/>
              </w:rPr>
              <w:t>00</w:t>
            </w:r>
          </w:p>
        </w:tc>
        <w:tc>
          <w:tcPr>
            <w:tcW w:w="677" w:type="dxa"/>
            <w:tcBorders>
              <w:top w:val="single" w:sz="4" w:space="0" w:color="000000"/>
              <w:left w:val="single" w:sz="4" w:space="0" w:color="000000"/>
              <w:bottom w:val="single" w:sz="4" w:space="0" w:color="000000"/>
              <w:right w:val="single" w:sz="4" w:space="0" w:color="000000"/>
            </w:tcBorders>
            <w:vAlign w:val="center"/>
          </w:tcPr>
          <w:p w:rsidR="007E7F1C" w:rsidRPr="00C016A4" w:rsidRDefault="007E7F1C" w:rsidP="007E7F1C">
            <w:pPr>
              <w:jc w:val="center"/>
              <w:rPr>
                <w:sz w:val="16"/>
                <w:szCs w:val="16"/>
              </w:rPr>
            </w:pPr>
            <w:r>
              <w:rPr>
                <w:sz w:val="16"/>
                <w:szCs w:val="16"/>
              </w:rPr>
              <w:t>0,900</w:t>
            </w:r>
          </w:p>
        </w:tc>
        <w:tc>
          <w:tcPr>
            <w:tcW w:w="709" w:type="dxa"/>
            <w:tcBorders>
              <w:top w:val="single" w:sz="4" w:space="0" w:color="000000"/>
              <w:left w:val="single" w:sz="4" w:space="0" w:color="000000"/>
              <w:bottom w:val="single" w:sz="4" w:space="0" w:color="000000"/>
              <w:right w:val="single" w:sz="4" w:space="0" w:color="000000"/>
            </w:tcBorders>
            <w:vAlign w:val="center"/>
          </w:tcPr>
          <w:p w:rsidR="007E7F1C" w:rsidRPr="00C016A4" w:rsidRDefault="007E7F1C" w:rsidP="007E7F1C">
            <w:pPr>
              <w:jc w:val="center"/>
              <w:rPr>
                <w:sz w:val="16"/>
                <w:szCs w:val="16"/>
              </w:rPr>
            </w:pPr>
            <w:r>
              <w:rPr>
                <w:sz w:val="16"/>
                <w:szCs w:val="16"/>
              </w:rPr>
              <w:t>2,328</w:t>
            </w:r>
            <w:r w:rsidRPr="00C016A4">
              <w:rPr>
                <w:sz w:val="16"/>
                <w:szCs w:val="16"/>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7E7F1C" w:rsidRPr="00C016A4" w:rsidRDefault="007E7F1C" w:rsidP="007E7F1C">
            <w:pPr>
              <w:jc w:val="center"/>
              <w:rPr>
                <w:sz w:val="16"/>
                <w:szCs w:val="16"/>
              </w:rPr>
            </w:pPr>
            <w:r>
              <w:rPr>
                <w:sz w:val="16"/>
                <w:szCs w:val="16"/>
              </w:rPr>
              <w:t>0,</w:t>
            </w:r>
            <w:r w:rsidRPr="00C016A4">
              <w:rPr>
                <w:sz w:val="16"/>
                <w:szCs w:val="16"/>
              </w:rPr>
              <w:t>320</w:t>
            </w:r>
          </w:p>
        </w:tc>
        <w:tc>
          <w:tcPr>
            <w:tcW w:w="709" w:type="dxa"/>
            <w:tcBorders>
              <w:top w:val="single" w:sz="4" w:space="0" w:color="000000"/>
              <w:left w:val="single" w:sz="4" w:space="0" w:color="000000"/>
              <w:bottom w:val="single" w:sz="4" w:space="0" w:color="000000"/>
              <w:right w:val="single" w:sz="4" w:space="0" w:color="000000"/>
            </w:tcBorders>
            <w:vAlign w:val="center"/>
          </w:tcPr>
          <w:p w:rsidR="007E7F1C" w:rsidRPr="00C016A4" w:rsidRDefault="007E7F1C" w:rsidP="007E7F1C">
            <w:pPr>
              <w:jc w:val="center"/>
              <w:rPr>
                <w:sz w:val="16"/>
                <w:szCs w:val="16"/>
              </w:rPr>
            </w:pPr>
            <w:r>
              <w:rPr>
                <w:sz w:val="16"/>
                <w:szCs w:val="16"/>
              </w:rPr>
              <w:t>0,297</w:t>
            </w:r>
          </w:p>
        </w:tc>
        <w:tc>
          <w:tcPr>
            <w:tcW w:w="708" w:type="dxa"/>
            <w:tcBorders>
              <w:top w:val="single" w:sz="4" w:space="0" w:color="000000"/>
              <w:left w:val="single" w:sz="4" w:space="0" w:color="000000"/>
              <w:bottom w:val="single" w:sz="4" w:space="0" w:color="000000"/>
              <w:right w:val="single" w:sz="4" w:space="0" w:color="000000"/>
            </w:tcBorders>
            <w:vAlign w:val="center"/>
          </w:tcPr>
          <w:p w:rsidR="007E7F1C" w:rsidRPr="00C016A4" w:rsidRDefault="007E7F1C" w:rsidP="007E7F1C">
            <w:pPr>
              <w:jc w:val="center"/>
              <w:rPr>
                <w:sz w:val="16"/>
                <w:szCs w:val="16"/>
              </w:rPr>
            </w:pPr>
            <w:r>
              <w:rPr>
                <w:sz w:val="16"/>
                <w:szCs w:val="16"/>
              </w:rPr>
              <w:t>0,280</w:t>
            </w:r>
          </w:p>
        </w:tc>
        <w:tc>
          <w:tcPr>
            <w:tcW w:w="4107" w:type="dxa"/>
            <w:tcBorders>
              <w:left w:val="single" w:sz="4" w:space="0" w:color="000000"/>
              <w:bottom w:val="single" w:sz="4" w:space="0" w:color="auto"/>
              <w:right w:val="single" w:sz="4" w:space="0" w:color="000000"/>
            </w:tcBorders>
          </w:tcPr>
          <w:p w:rsidR="007E7F1C" w:rsidRPr="00882E9E" w:rsidRDefault="007E7F1C" w:rsidP="007E7F1C">
            <w:pPr>
              <w:rPr>
                <w:rFonts w:cs="Times New Roman"/>
                <w:sz w:val="18"/>
                <w:szCs w:val="18"/>
              </w:rPr>
            </w:pPr>
            <w:r w:rsidRPr="00882E9E">
              <w:rPr>
                <w:rFonts w:cs="Times New Roman"/>
                <w:sz w:val="18"/>
                <w:szCs w:val="18"/>
              </w:rPr>
              <w:t>Основное мероприятие 1.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r>
      <w:tr w:rsidR="007E7F1C" w:rsidRPr="00EB5003" w:rsidTr="007E7F1C">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7E7F1C" w:rsidRPr="00EB5003" w:rsidRDefault="007E7F1C" w:rsidP="007E7F1C">
            <w:pPr>
              <w:jc w:val="center"/>
              <w:rPr>
                <w:rFonts w:eastAsia="Times New Roman" w:cs="Times New Roman"/>
                <w:sz w:val="22"/>
              </w:rPr>
            </w:pPr>
            <w:r>
              <w:rPr>
                <w:rFonts w:eastAsia="Times New Roman" w:cs="Times New Roman"/>
                <w:sz w:val="22"/>
              </w:rPr>
              <w:t xml:space="preserve">                                                                                                                                                                                                                                                                                                                                                                                                                                                                                                                                                                                                                                                                                                                                                                                                                                                                                                                                                                                                                                                                                                                                                                                                                                                                                                                                                                                                                                                                                                                                                                 </w:t>
            </w:r>
            <w:r w:rsidRPr="00EB5003">
              <w:rPr>
                <w:rFonts w:eastAsia="Times New Roman" w:cs="Times New Roman"/>
                <w:sz w:val="22"/>
              </w:rPr>
              <w:t>2.2</w:t>
            </w:r>
          </w:p>
        </w:tc>
        <w:tc>
          <w:tcPr>
            <w:tcW w:w="2711" w:type="dxa"/>
            <w:gridSpan w:val="2"/>
            <w:tcBorders>
              <w:top w:val="single" w:sz="4" w:space="0" w:color="000000"/>
              <w:left w:val="single" w:sz="4" w:space="0" w:color="000000"/>
              <w:bottom w:val="single" w:sz="4" w:space="0" w:color="000000"/>
              <w:right w:val="single" w:sz="4" w:space="0" w:color="000000"/>
            </w:tcBorders>
          </w:tcPr>
          <w:p w:rsidR="007E7F1C" w:rsidRPr="00EB5003" w:rsidRDefault="007E7F1C" w:rsidP="007E7F1C">
            <w:pPr>
              <w:rPr>
                <w:rFonts w:eastAsia="Times New Roman" w:cs="Times New Roman"/>
                <w:i/>
                <w:sz w:val="22"/>
              </w:rPr>
            </w:pPr>
            <w:r w:rsidRPr="00EB5003">
              <w:rPr>
                <w:sz w:val="18"/>
                <w:szCs w:val="18"/>
              </w:rPr>
              <w:t>Площадь земельных участков, находящихся в муниципальной собственности и государственная собственность на которые не разграничена, предоставленных</w:t>
            </w:r>
            <w:r>
              <w:rPr>
                <w:sz w:val="18"/>
                <w:szCs w:val="18"/>
              </w:rPr>
              <w:t xml:space="preserve"> сельхозтоваропроизводителям, </w:t>
            </w:r>
          </w:p>
        </w:tc>
        <w:tc>
          <w:tcPr>
            <w:tcW w:w="1401" w:type="dxa"/>
            <w:tcBorders>
              <w:top w:val="single" w:sz="4" w:space="0" w:color="auto"/>
              <w:left w:val="single" w:sz="4" w:space="0" w:color="000000"/>
              <w:bottom w:val="single" w:sz="4" w:space="0" w:color="auto"/>
              <w:right w:val="single" w:sz="4" w:space="0" w:color="000000"/>
            </w:tcBorders>
            <w:vAlign w:val="center"/>
          </w:tcPr>
          <w:p w:rsidR="007E7F1C" w:rsidRPr="00C92760" w:rsidRDefault="007E7F1C" w:rsidP="007E7F1C">
            <w:pPr>
              <w:jc w:val="center"/>
              <w:rPr>
                <w:rFonts w:eastAsia="Times New Roman" w:cs="Times New Roman"/>
                <w:sz w:val="18"/>
                <w:szCs w:val="18"/>
              </w:rPr>
            </w:pPr>
            <w:r w:rsidRPr="00C92760">
              <w:rPr>
                <w:rFonts w:eastAsia="Times New Roman" w:cs="Times New Roman"/>
                <w:sz w:val="18"/>
                <w:szCs w:val="18"/>
              </w:rPr>
              <w:t>Приоритетныйотраслевой</w:t>
            </w:r>
          </w:p>
        </w:tc>
        <w:tc>
          <w:tcPr>
            <w:tcW w:w="1134" w:type="dxa"/>
            <w:tcBorders>
              <w:top w:val="single" w:sz="4" w:space="0" w:color="auto"/>
              <w:left w:val="single" w:sz="4" w:space="0" w:color="000000"/>
              <w:bottom w:val="single" w:sz="4" w:space="0" w:color="auto"/>
              <w:right w:val="single" w:sz="4" w:space="0" w:color="000000"/>
            </w:tcBorders>
            <w:vAlign w:val="center"/>
          </w:tcPr>
          <w:p w:rsidR="007E7F1C" w:rsidRPr="00EB5003" w:rsidRDefault="007E7F1C" w:rsidP="007E7F1C">
            <w:pPr>
              <w:jc w:val="center"/>
              <w:rPr>
                <w:rFonts w:eastAsia="Times New Roman" w:cs="Times New Roman"/>
                <w:sz w:val="22"/>
              </w:rPr>
            </w:pPr>
            <w:r w:rsidRPr="00EB5003">
              <w:rPr>
                <w:sz w:val="18"/>
                <w:szCs w:val="18"/>
              </w:rPr>
              <w:t>га</w:t>
            </w:r>
          </w:p>
        </w:tc>
        <w:tc>
          <w:tcPr>
            <w:tcW w:w="1730" w:type="dxa"/>
            <w:tcBorders>
              <w:top w:val="single" w:sz="4" w:space="0" w:color="000000"/>
              <w:left w:val="single" w:sz="4" w:space="0" w:color="000000"/>
              <w:bottom w:val="single" w:sz="4" w:space="0" w:color="000000"/>
              <w:right w:val="single" w:sz="4" w:space="0" w:color="000000"/>
            </w:tcBorders>
            <w:vAlign w:val="center"/>
          </w:tcPr>
          <w:p w:rsidR="007E7F1C" w:rsidRPr="00A730B3" w:rsidRDefault="007E7F1C" w:rsidP="007E7F1C">
            <w:pPr>
              <w:jc w:val="center"/>
              <w:rPr>
                <w:rFonts w:eastAsia="Times New Roman" w:cs="Times New Roman"/>
                <w:sz w:val="18"/>
                <w:szCs w:val="18"/>
              </w:rPr>
            </w:pPr>
            <w:r w:rsidRPr="00A730B3">
              <w:rPr>
                <w:rFonts w:eastAsia="Times New Roman"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7E7F1C" w:rsidRPr="00A730B3" w:rsidRDefault="007E7F1C" w:rsidP="007E7F1C">
            <w:pPr>
              <w:jc w:val="center"/>
              <w:rPr>
                <w:rFonts w:eastAsia="Times New Roman" w:cs="Times New Roman"/>
                <w:sz w:val="18"/>
                <w:szCs w:val="18"/>
              </w:rPr>
            </w:pPr>
            <w:r>
              <w:rPr>
                <w:rFonts w:eastAsia="Times New Roman" w:cs="Times New Roman"/>
                <w:sz w:val="18"/>
                <w:szCs w:val="18"/>
              </w:rPr>
              <w:t>3000</w:t>
            </w:r>
          </w:p>
        </w:tc>
        <w:tc>
          <w:tcPr>
            <w:tcW w:w="709" w:type="dxa"/>
            <w:tcBorders>
              <w:top w:val="single" w:sz="4" w:space="0" w:color="000000"/>
              <w:left w:val="single" w:sz="4" w:space="0" w:color="000000"/>
              <w:bottom w:val="single" w:sz="4" w:space="0" w:color="000000"/>
              <w:right w:val="single" w:sz="4" w:space="0" w:color="000000"/>
            </w:tcBorders>
            <w:vAlign w:val="center"/>
          </w:tcPr>
          <w:p w:rsidR="007E7F1C" w:rsidRPr="00A730B3" w:rsidRDefault="007E7F1C" w:rsidP="007E7F1C">
            <w:pPr>
              <w:jc w:val="center"/>
              <w:rPr>
                <w:rFonts w:eastAsia="Times New Roman" w:cs="Times New Roman"/>
                <w:sz w:val="18"/>
                <w:szCs w:val="18"/>
              </w:rPr>
            </w:pPr>
          </w:p>
          <w:p w:rsidR="007E7F1C" w:rsidRPr="00A730B3" w:rsidRDefault="007E7F1C" w:rsidP="007E7F1C">
            <w:pPr>
              <w:rPr>
                <w:rFonts w:eastAsia="Times New Roman" w:cs="Times New Roman"/>
                <w:sz w:val="18"/>
                <w:szCs w:val="18"/>
              </w:rPr>
            </w:pPr>
            <w:r>
              <w:rPr>
                <w:rFonts w:eastAsia="Times New Roman" w:cs="Times New Roman"/>
                <w:sz w:val="18"/>
                <w:szCs w:val="18"/>
              </w:rPr>
              <w:t>2983</w:t>
            </w:r>
          </w:p>
          <w:p w:rsidR="007E7F1C" w:rsidRPr="00A730B3" w:rsidRDefault="007E7F1C" w:rsidP="007E7F1C">
            <w:pPr>
              <w:rPr>
                <w:rFonts w:eastAsia="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E7F1C" w:rsidRPr="00A730B3" w:rsidRDefault="007E7F1C" w:rsidP="007E7F1C">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7E7F1C" w:rsidRPr="00A730B3" w:rsidRDefault="007E7F1C" w:rsidP="007E7F1C">
            <w:pPr>
              <w:jc w:val="center"/>
              <w:rPr>
                <w:rFonts w:eastAsia="Times New Roman" w:cs="Times New Roman"/>
                <w:sz w:val="18"/>
                <w:szCs w:val="18"/>
              </w:rPr>
            </w:pPr>
            <w:r>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7E7F1C" w:rsidRPr="00A730B3" w:rsidRDefault="007E7F1C" w:rsidP="007E7F1C">
            <w:pPr>
              <w:jc w:val="center"/>
              <w:rPr>
                <w:rFonts w:eastAsia="Times New Roman" w:cs="Times New Roman"/>
                <w:sz w:val="18"/>
                <w:szCs w:val="18"/>
              </w:rPr>
            </w:pPr>
            <w:r>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7E7F1C" w:rsidRPr="00882E9E" w:rsidRDefault="007E7F1C" w:rsidP="007E7F1C">
            <w:pPr>
              <w:rPr>
                <w:rFonts w:cs="Times New Roman"/>
                <w:sz w:val="18"/>
                <w:szCs w:val="18"/>
              </w:rPr>
            </w:pPr>
            <w:r w:rsidRPr="00882E9E">
              <w:rPr>
                <w:rFonts w:cs="Times New Roman"/>
                <w:sz w:val="18"/>
                <w:szCs w:val="18"/>
              </w:rPr>
              <w:t>Основное мероприятие 1.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r>
      <w:tr w:rsidR="007E7F1C" w:rsidRPr="00EB5003" w:rsidTr="007E7F1C">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7E7F1C" w:rsidRPr="00EB5003" w:rsidRDefault="007E7F1C" w:rsidP="007E7F1C">
            <w:pPr>
              <w:jc w:val="center"/>
              <w:rPr>
                <w:rFonts w:eastAsia="Times New Roman" w:cs="Times New Roman"/>
                <w:sz w:val="22"/>
              </w:rPr>
            </w:pPr>
            <w:r w:rsidRPr="00EB5003">
              <w:rPr>
                <w:rFonts w:eastAsia="Times New Roman" w:cs="Times New Roman"/>
                <w:sz w:val="22"/>
              </w:rPr>
              <w:t>2.3</w:t>
            </w:r>
          </w:p>
        </w:tc>
        <w:tc>
          <w:tcPr>
            <w:tcW w:w="2711" w:type="dxa"/>
            <w:gridSpan w:val="2"/>
            <w:tcBorders>
              <w:top w:val="single" w:sz="4" w:space="0" w:color="000000"/>
              <w:left w:val="single" w:sz="4" w:space="0" w:color="000000"/>
              <w:bottom w:val="single" w:sz="4" w:space="0" w:color="000000"/>
              <w:right w:val="single" w:sz="4" w:space="0" w:color="000000"/>
            </w:tcBorders>
          </w:tcPr>
          <w:p w:rsidR="007E7F1C" w:rsidRPr="00EB5003" w:rsidRDefault="007E7F1C" w:rsidP="007E7F1C">
            <w:pPr>
              <w:rPr>
                <w:rFonts w:eastAsia="Times New Roman" w:cs="Times New Roman"/>
                <w:i/>
                <w:sz w:val="22"/>
              </w:rPr>
            </w:pPr>
            <w:r w:rsidRPr="00EB5003">
              <w:rPr>
                <w:sz w:val="18"/>
                <w:szCs w:val="18"/>
              </w:rPr>
              <w:t>Площадь земель, обработанных от борщевика Сосновского</w:t>
            </w:r>
          </w:p>
        </w:tc>
        <w:tc>
          <w:tcPr>
            <w:tcW w:w="1401" w:type="dxa"/>
            <w:tcBorders>
              <w:top w:val="single" w:sz="4" w:space="0" w:color="auto"/>
              <w:left w:val="single" w:sz="4" w:space="0" w:color="000000"/>
              <w:bottom w:val="single" w:sz="4" w:space="0" w:color="auto"/>
              <w:right w:val="single" w:sz="4" w:space="0" w:color="000000"/>
            </w:tcBorders>
            <w:vAlign w:val="center"/>
          </w:tcPr>
          <w:p w:rsidR="007E7F1C" w:rsidRPr="00C92760" w:rsidRDefault="007E7F1C" w:rsidP="007E7F1C">
            <w:pPr>
              <w:jc w:val="center"/>
              <w:rPr>
                <w:rFonts w:eastAsia="Times New Roman" w:cs="Times New Roman"/>
                <w:sz w:val="18"/>
                <w:szCs w:val="18"/>
              </w:rPr>
            </w:pPr>
            <w:r w:rsidRPr="00C92760">
              <w:rPr>
                <w:rFonts w:eastAsia="Times New Roman" w:cs="Times New Roman"/>
                <w:sz w:val="18"/>
                <w:szCs w:val="18"/>
              </w:rPr>
              <w:t>ПриоритетныйРейтинг-50</w:t>
            </w:r>
          </w:p>
        </w:tc>
        <w:tc>
          <w:tcPr>
            <w:tcW w:w="1134" w:type="dxa"/>
            <w:tcBorders>
              <w:top w:val="single" w:sz="4" w:space="0" w:color="auto"/>
              <w:left w:val="single" w:sz="4" w:space="0" w:color="000000"/>
              <w:bottom w:val="single" w:sz="4" w:space="0" w:color="auto"/>
              <w:right w:val="single" w:sz="4" w:space="0" w:color="000000"/>
            </w:tcBorders>
            <w:vAlign w:val="center"/>
          </w:tcPr>
          <w:p w:rsidR="007E7F1C" w:rsidRPr="00EB5003" w:rsidRDefault="007E7F1C" w:rsidP="007E7F1C">
            <w:pPr>
              <w:jc w:val="center"/>
              <w:rPr>
                <w:rFonts w:eastAsia="Times New Roman" w:cs="Times New Roman"/>
                <w:sz w:val="22"/>
              </w:rPr>
            </w:pPr>
            <w:r w:rsidRPr="00EB5003">
              <w:rPr>
                <w:sz w:val="18"/>
                <w:szCs w:val="18"/>
              </w:rPr>
              <w:t>га</w:t>
            </w:r>
          </w:p>
        </w:tc>
        <w:tc>
          <w:tcPr>
            <w:tcW w:w="1730" w:type="dxa"/>
            <w:tcBorders>
              <w:top w:val="single" w:sz="4" w:space="0" w:color="000000"/>
              <w:left w:val="single" w:sz="4" w:space="0" w:color="000000"/>
              <w:bottom w:val="single" w:sz="4" w:space="0" w:color="000000"/>
              <w:right w:val="single" w:sz="4" w:space="0" w:color="000000"/>
            </w:tcBorders>
            <w:vAlign w:val="center"/>
          </w:tcPr>
          <w:p w:rsidR="007E7F1C" w:rsidRPr="00A730B3" w:rsidRDefault="007E7F1C" w:rsidP="007E7F1C">
            <w:pPr>
              <w:jc w:val="center"/>
              <w:rPr>
                <w:rFonts w:eastAsia="Times New Roman" w:cs="Times New Roman"/>
                <w:sz w:val="18"/>
                <w:szCs w:val="18"/>
              </w:rPr>
            </w:pPr>
            <w:r>
              <w:rPr>
                <w:rFonts w:eastAsia="Times New Roman" w:cs="Times New Roman"/>
                <w:sz w:val="18"/>
                <w:szCs w:val="18"/>
              </w:rPr>
              <w:t>185</w:t>
            </w:r>
          </w:p>
        </w:tc>
        <w:tc>
          <w:tcPr>
            <w:tcW w:w="677" w:type="dxa"/>
            <w:tcBorders>
              <w:top w:val="single" w:sz="4" w:space="0" w:color="000000"/>
              <w:left w:val="single" w:sz="4" w:space="0" w:color="000000"/>
              <w:bottom w:val="single" w:sz="4" w:space="0" w:color="000000"/>
              <w:right w:val="single" w:sz="4" w:space="0" w:color="000000"/>
            </w:tcBorders>
            <w:vAlign w:val="center"/>
          </w:tcPr>
          <w:p w:rsidR="007E7F1C" w:rsidRPr="00A730B3" w:rsidRDefault="007E7F1C" w:rsidP="007E7F1C">
            <w:pPr>
              <w:jc w:val="center"/>
              <w:rPr>
                <w:rFonts w:eastAsia="Times New Roman" w:cs="Times New Roman"/>
                <w:sz w:val="18"/>
                <w:szCs w:val="18"/>
              </w:rPr>
            </w:pPr>
            <w:r>
              <w:rPr>
                <w:rFonts w:eastAsia="Times New Roman" w:cs="Times New Roman"/>
                <w:sz w:val="18"/>
                <w:szCs w:val="18"/>
              </w:rPr>
              <w:t>226,5</w:t>
            </w:r>
          </w:p>
        </w:tc>
        <w:tc>
          <w:tcPr>
            <w:tcW w:w="709" w:type="dxa"/>
            <w:tcBorders>
              <w:top w:val="single" w:sz="4" w:space="0" w:color="000000"/>
              <w:left w:val="single" w:sz="4" w:space="0" w:color="000000"/>
              <w:bottom w:val="single" w:sz="4" w:space="0" w:color="000000"/>
              <w:right w:val="single" w:sz="4" w:space="0" w:color="000000"/>
            </w:tcBorders>
            <w:vAlign w:val="center"/>
          </w:tcPr>
          <w:p w:rsidR="007E7F1C" w:rsidRDefault="007E7F1C" w:rsidP="007E7F1C">
            <w:pPr>
              <w:jc w:val="center"/>
            </w:pPr>
            <w:r>
              <w:rPr>
                <w:rFonts w:eastAsia="Times New Roman" w:cs="Times New Roman"/>
                <w:sz w:val="18"/>
                <w:szCs w:val="18"/>
              </w:rPr>
              <w:t>282,1</w:t>
            </w:r>
          </w:p>
        </w:tc>
        <w:tc>
          <w:tcPr>
            <w:tcW w:w="709" w:type="dxa"/>
            <w:tcBorders>
              <w:top w:val="single" w:sz="4" w:space="0" w:color="000000"/>
              <w:left w:val="single" w:sz="4" w:space="0" w:color="000000"/>
              <w:bottom w:val="single" w:sz="4" w:space="0" w:color="000000"/>
              <w:right w:val="single" w:sz="4" w:space="0" w:color="000000"/>
            </w:tcBorders>
            <w:vAlign w:val="center"/>
          </w:tcPr>
          <w:p w:rsidR="007E7F1C" w:rsidRDefault="007E7F1C" w:rsidP="007E7F1C">
            <w:pPr>
              <w:jc w:val="center"/>
            </w:pPr>
            <w:r>
              <w:rPr>
                <w:rFonts w:eastAsia="Times New Roman" w:cs="Times New Roman"/>
                <w:sz w:val="18"/>
                <w:szCs w:val="18"/>
              </w:rPr>
              <w:t>282,1</w:t>
            </w:r>
          </w:p>
        </w:tc>
        <w:tc>
          <w:tcPr>
            <w:tcW w:w="709" w:type="dxa"/>
            <w:tcBorders>
              <w:top w:val="single" w:sz="4" w:space="0" w:color="000000"/>
              <w:left w:val="single" w:sz="4" w:space="0" w:color="000000"/>
              <w:bottom w:val="single" w:sz="4" w:space="0" w:color="000000"/>
              <w:right w:val="single" w:sz="4" w:space="0" w:color="000000"/>
            </w:tcBorders>
            <w:vAlign w:val="center"/>
          </w:tcPr>
          <w:p w:rsidR="007E7F1C" w:rsidRPr="00A730B3" w:rsidRDefault="007E7F1C" w:rsidP="007E7F1C">
            <w:pPr>
              <w:jc w:val="center"/>
              <w:rPr>
                <w:rFonts w:eastAsia="Times New Roman" w:cs="Times New Roman"/>
                <w:sz w:val="18"/>
                <w:szCs w:val="18"/>
              </w:rPr>
            </w:pPr>
            <w:r>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7E7F1C" w:rsidRPr="00A730B3" w:rsidRDefault="007E7F1C" w:rsidP="007E7F1C">
            <w:pPr>
              <w:jc w:val="center"/>
              <w:rPr>
                <w:rFonts w:eastAsia="Times New Roman" w:cs="Times New Roman"/>
                <w:sz w:val="18"/>
                <w:szCs w:val="18"/>
              </w:rPr>
            </w:pPr>
            <w:r>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7E7F1C" w:rsidRPr="00882E9E" w:rsidRDefault="007E7F1C" w:rsidP="007E7F1C">
            <w:pPr>
              <w:rPr>
                <w:rFonts w:cs="Times New Roman"/>
                <w:sz w:val="18"/>
                <w:szCs w:val="18"/>
              </w:rPr>
            </w:pPr>
            <w:r w:rsidRPr="00882E9E">
              <w:rPr>
                <w:rFonts w:cs="Times New Roman"/>
                <w:sz w:val="18"/>
                <w:szCs w:val="18"/>
              </w:rPr>
              <w:t>Основное мероприятие 1.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r>
      <w:tr w:rsidR="00A730B3" w:rsidRPr="00EB5003" w:rsidTr="0058032D">
        <w:trPr>
          <w:trHeight w:val="560"/>
          <w:jc w:val="center"/>
        </w:trPr>
        <w:tc>
          <w:tcPr>
            <w:tcW w:w="852" w:type="dxa"/>
            <w:tcBorders>
              <w:top w:val="single" w:sz="4" w:space="0" w:color="auto"/>
              <w:left w:val="single" w:sz="4" w:space="0" w:color="000000"/>
              <w:bottom w:val="single" w:sz="4" w:space="0" w:color="auto"/>
              <w:right w:val="single" w:sz="4" w:space="0" w:color="000000"/>
            </w:tcBorders>
          </w:tcPr>
          <w:p w:rsidR="00A730B3" w:rsidRPr="008E5BD1" w:rsidRDefault="00A730B3" w:rsidP="00A730B3">
            <w:pPr>
              <w:jc w:val="center"/>
              <w:rPr>
                <w:rFonts w:cs="Times New Roman"/>
                <w:sz w:val="22"/>
              </w:rPr>
            </w:pPr>
            <w:r>
              <w:rPr>
                <w:rFonts w:cs="Times New Roman"/>
                <w:sz w:val="22"/>
              </w:rPr>
              <w:t>3</w:t>
            </w:r>
          </w:p>
        </w:tc>
        <w:tc>
          <w:tcPr>
            <w:tcW w:w="14595" w:type="dxa"/>
            <w:gridSpan w:val="11"/>
            <w:tcBorders>
              <w:top w:val="single" w:sz="4" w:space="0" w:color="000000"/>
              <w:left w:val="single" w:sz="4" w:space="0" w:color="000000"/>
              <w:bottom w:val="single" w:sz="4" w:space="0" w:color="000000"/>
              <w:right w:val="single" w:sz="4" w:space="0" w:color="000000"/>
            </w:tcBorders>
            <w:vAlign w:val="center"/>
          </w:tcPr>
          <w:p w:rsidR="00A730B3" w:rsidRPr="008E5BD1" w:rsidRDefault="00A730B3" w:rsidP="007310A5">
            <w:pPr>
              <w:rPr>
                <w:rFonts w:cs="Times New Roman"/>
                <w:sz w:val="22"/>
              </w:rPr>
            </w:pPr>
            <w:r w:rsidRPr="008E5BD1">
              <w:rPr>
                <w:rFonts w:cs="Times New Roman"/>
                <w:b/>
                <w:sz w:val="22"/>
              </w:rPr>
              <w:t>Подпрограмма III</w:t>
            </w:r>
            <w:r w:rsidRPr="008E5BD1">
              <w:rPr>
                <w:rFonts w:cs="Times New Roman"/>
                <w:sz w:val="22"/>
              </w:rPr>
              <w:t xml:space="preserve"> – «</w:t>
            </w:r>
            <w:r w:rsidR="007310A5">
              <w:rPr>
                <w:rFonts w:cs="Times New Roman"/>
                <w:sz w:val="22"/>
              </w:rPr>
              <w:t xml:space="preserve">Комплексное </w:t>
            </w:r>
            <w:r w:rsidR="00867A14">
              <w:rPr>
                <w:rFonts w:cs="Times New Roman"/>
                <w:sz w:val="22"/>
              </w:rPr>
              <w:t xml:space="preserve"> </w:t>
            </w:r>
            <w:r w:rsidRPr="008E5BD1">
              <w:rPr>
                <w:rFonts w:cs="Times New Roman"/>
                <w:sz w:val="22"/>
              </w:rPr>
              <w:t>развитие сельских территорий</w:t>
            </w:r>
            <w:r>
              <w:rPr>
                <w:rFonts w:cs="Times New Roman"/>
                <w:sz w:val="22"/>
              </w:rPr>
              <w:t>»</w:t>
            </w:r>
          </w:p>
        </w:tc>
      </w:tr>
      <w:tr w:rsidR="0058032D" w:rsidRPr="00EB5003" w:rsidTr="001211D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58032D" w:rsidRPr="00EB5003" w:rsidRDefault="0058032D" w:rsidP="0058032D">
            <w:pPr>
              <w:jc w:val="center"/>
              <w:rPr>
                <w:rFonts w:eastAsia="Times New Roman" w:cs="Times New Roman"/>
                <w:sz w:val="22"/>
              </w:rPr>
            </w:pPr>
            <w:r>
              <w:rPr>
                <w:rFonts w:eastAsia="Times New Roman" w:cs="Times New Roman"/>
                <w:sz w:val="22"/>
              </w:rPr>
              <w:t>3.1</w:t>
            </w:r>
          </w:p>
        </w:tc>
        <w:tc>
          <w:tcPr>
            <w:tcW w:w="2711" w:type="dxa"/>
            <w:gridSpan w:val="2"/>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rPr>
                <w:sz w:val="18"/>
                <w:szCs w:val="18"/>
              </w:rPr>
            </w:pPr>
            <w:r w:rsidRPr="005E55F5">
              <w:rPr>
                <w:sz w:val="18"/>
                <w:szCs w:val="18"/>
              </w:rPr>
              <w:t xml:space="preserve">Объем ввода (приобретения) жилья </w:t>
            </w:r>
          </w:p>
        </w:tc>
        <w:tc>
          <w:tcPr>
            <w:tcW w:w="1401" w:type="dxa"/>
            <w:tcBorders>
              <w:top w:val="single" w:sz="4" w:space="0" w:color="auto"/>
              <w:left w:val="single" w:sz="4" w:space="0" w:color="000000"/>
              <w:bottom w:val="single" w:sz="4" w:space="0" w:color="auto"/>
              <w:right w:val="single" w:sz="4" w:space="0" w:color="000000"/>
            </w:tcBorders>
            <w:vAlign w:val="center"/>
          </w:tcPr>
          <w:p w:rsidR="0058032D" w:rsidRPr="001211D7" w:rsidRDefault="0058032D" w:rsidP="0058032D">
            <w:pPr>
              <w:jc w:val="center"/>
              <w:rPr>
                <w:rFonts w:eastAsia="Times New Roman" w:cs="Times New Roman"/>
                <w:sz w:val="18"/>
                <w:szCs w:val="18"/>
              </w:rPr>
            </w:pPr>
            <w:r w:rsidRPr="001211D7">
              <w:rPr>
                <w:rFonts w:eastAsia="Times New Roman" w:cs="Times New Roman"/>
                <w:sz w:val="18"/>
                <w:szCs w:val="18"/>
              </w:rPr>
              <w:t>Соглашение с ФОИВ</w:t>
            </w:r>
          </w:p>
        </w:tc>
        <w:tc>
          <w:tcPr>
            <w:tcW w:w="1134" w:type="dxa"/>
            <w:tcBorders>
              <w:top w:val="single" w:sz="4" w:space="0" w:color="auto"/>
              <w:left w:val="single" w:sz="4" w:space="0" w:color="000000"/>
              <w:bottom w:val="single" w:sz="4" w:space="0" w:color="auto"/>
              <w:right w:val="single" w:sz="4" w:space="0" w:color="000000"/>
            </w:tcBorders>
            <w:vAlign w:val="center"/>
          </w:tcPr>
          <w:p w:rsidR="0058032D" w:rsidRPr="001211D7" w:rsidRDefault="0058032D" w:rsidP="0058032D">
            <w:pPr>
              <w:jc w:val="center"/>
              <w:rPr>
                <w:sz w:val="18"/>
                <w:szCs w:val="18"/>
              </w:rPr>
            </w:pPr>
            <w:r w:rsidRPr="001211D7">
              <w:rPr>
                <w:sz w:val="18"/>
                <w:szCs w:val="18"/>
              </w:rPr>
              <w:t>кв. метр</w:t>
            </w:r>
          </w:p>
        </w:tc>
        <w:tc>
          <w:tcPr>
            <w:tcW w:w="1730"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sidRPr="00065747">
              <w:rPr>
                <w:rFonts w:eastAsia="Times New Roman"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E4BCB" w:rsidP="0058032D">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E4BCB" w:rsidP="0058032D">
            <w:pPr>
              <w:jc w:val="center"/>
              <w:rPr>
                <w:rFonts w:eastAsia="Times New Roman" w:cs="Times New Roman"/>
                <w:sz w:val="18"/>
                <w:szCs w:val="18"/>
              </w:rPr>
            </w:pPr>
            <w:r>
              <w:rPr>
                <w:rFonts w:eastAsia="Times New Roman" w:cs="Times New Roman"/>
                <w:sz w:val="18"/>
                <w:szCs w:val="1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E4BCB" w:rsidP="0058032D">
            <w:pPr>
              <w:jc w:val="center"/>
              <w:rPr>
                <w:rFonts w:eastAsia="Times New Roman" w:cs="Times New Roman"/>
                <w:sz w:val="18"/>
                <w:szCs w:val="18"/>
              </w:rPr>
            </w:pPr>
            <w:r>
              <w:rPr>
                <w:rFonts w:eastAsia="Times New Roman" w:cs="Times New Roman"/>
                <w:sz w:val="18"/>
                <w:szCs w:val="18"/>
              </w:rPr>
              <w:t>72</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E4BCB" w:rsidP="0058032D">
            <w:pPr>
              <w:jc w:val="center"/>
              <w:rPr>
                <w:rFonts w:eastAsia="Times New Roman" w:cs="Times New Roman"/>
                <w:sz w:val="18"/>
                <w:szCs w:val="18"/>
              </w:rPr>
            </w:pPr>
            <w:r>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58032D" w:rsidRPr="005E55F5" w:rsidRDefault="0058032D" w:rsidP="0058032D">
            <w:pPr>
              <w:rPr>
                <w:rFonts w:cs="Times New Roman"/>
                <w:sz w:val="18"/>
                <w:szCs w:val="18"/>
              </w:rPr>
            </w:pPr>
            <w:r w:rsidRPr="005E55F5">
              <w:rPr>
                <w:rFonts w:cs="Times New Roman"/>
                <w:sz w:val="18"/>
                <w:szCs w:val="18"/>
              </w:rPr>
              <w:t>Основное мероприятие 1. Улучшение жилищных условий граждан, проживающих в сельской местности, в том числе молодых семей и молодых специалистов</w:t>
            </w:r>
          </w:p>
        </w:tc>
      </w:tr>
      <w:tr w:rsidR="0058032D" w:rsidRPr="00EB5003" w:rsidTr="001211D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58032D" w:rsidRDefault="0058032D" w:rsidP="0058032D">
            <w:pPr>
              <w:jc w:val="center"/>
              <w:rPr>
                <w:rFonts w:eastAsia="Times New Roman" w:cs="Times New Roman"/>
                <w:sz w:val="22"/>
              </w:rPr>
            </w:pPr>
            <w:r>
              <w:rPr>
                <w:rFonts w:eastAsia="Times New Roman" w:cs="Times New Roman"/>
                <w:sz w:val="22"/>
              </w:rPr>
              <w:t>3.2</w:t>
            </w:r>
          </w:p>
        </w:tc>
        <w:tc>
          <w:tcPr>
            <w:tcW w:w="2711" w:type="dxa"/>
            <w:gridSpan w:val="2"/>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rPr>
                <w:sz w:val="18"/>
                <w:szCs w:val="18"/>
              </w:rPr>
            </w:pPr>
            <w:r w:rsidRPr="005E55F5">
              <w:rPr>
                <w:sz w:val="18"/>
                <w:szCs w:val="18"/>
              </w:rPr>
              <w:t>Ввод в действие распределительных газовых сетей</w:t>
            </w:r>
          </w:p>
        </w:tc>
        <w:tc>
          <w:tcPr>
            <w:tcW w:w="1401" w:type="dxa"/>
            <w:tcBorders>
              <w:top w:val="single" w:sz="4" w:space="0" w:color="auto"/>
              <w:left w:val="single" w:sz="4" w:space="0" w:color="000000"/>
              <w:bottom w:val="single" w:sz="4" w:space="0" w:color="auto"/>
              <w:right w:val="single" w:sz="4" w:space="0" w:color="000000"/>
            </w:tcBorders>
            <w:vAlign w:val="center"/>
          </w:tcPr>
          <w:p w:rsidR="0058032D" w:rsidRPr="00F304FD" w:rsidRDefault="0058032D" w:rsidP="0058032D">
            <w:pPr>
              <w:jc w:val="center"/>
              <w:rPr>
                <w:rFonts w:eastAsia="Times New Roman" w:cs="Times New Roman"/>
                <w:sz w:val="18"/>
                <w:szCs w:val="18"/>
              </w:rPr>
            </w:pPr>
            <w:r w:rsidRPr="00F304FD">
              <w:rPr>
                <w:rFonts w:eastAsia="Times New Roman" w:cs="Times New Roman"/>
                <w:sz w:val="18"/>
                <w:szCs w:val="18"/>
              </w:rPr>
              <w:t>Соглашение с ФОИВ</w:t>
            </w:r>
          </w:p>
        </w:tc>
        <w:tc>
          <w:tcPr>
            <w:tcW w:w="1134" w:type="dxa"/>
            <w:tcBorders>
              <w:top w:val="single" w:sz="4" w:space="0" w:color="auto"/>
              <w:left w:val="single" w:sz="4" w:space="0" w:color="000000"/>
              <w:bottom w:val="single" w:sz="4" w:space="0" w:color="auto"/>
              <w:right w:val="single" w:sz="4" w:space="0" w:color="000000"/>
            </w:tcBorders>
            <w:vAlign w:val="center"/>
          </w:tcPr>
          <w:p w:rsidR="0058032D" w:rsidRPr="00F304FD" w:rsidRDefault="0058032D" w:rsidP="0058032D">
            <w:pPr>
              <w:jc w:val="center"/>
              <w:rPr>
                <w:sz w:val="18"/>
                <w:szCs w:val="18"/>
              </w:rPr>
            </w:pPr>
            <w:r w:rsidRPr="00F304FD">
              <w:rPr>
                <w:sz w:val="18"/>
                <w:szCs w:val="18"/>
              </w:rPr>
              <w:t>километр</w:t>
            </w:r>
          </w:p>
        </w:tc>
        <w:tc>
          <w:tcPr>
            <w:tcW w:w="1730" w:type="dxa"/>
            <w:tcBorders>
              <w:top w:val="single" w:sz="4" w:space="0" w:color="000000"/>
              <w:left w:val="single" w:sz="4" w:space="0" w:color="000000"/>
              <w:bottom w:val="single" w:sz="4" w:space="0" w:color="000000"/>
              <w:right w:val="single" w:sz="4" w:space="0" w:color="000000"/>
            </w:tcBorders>
            <w:vAlign w:val="center"/>
          </w:tcPr>
          <w:p w:rsidR="0058032D" w:rsidRPr="00F304FD" w:rsidRDefault="0058032D" w:rsidP="0058032D">
            <w:pPr>
              <w:jc w:val="center"/>
              <w:rPr>
                <w:rFonts w:eastAsia="Times New Roman" w:cs="Times New Roman"/>
                <w:sz w:val="18"/>
                <w:szCs w:val="18"/>
              </w:rPr>
            </w:pPr>
            <w:r w:rsidRPr="00F304FD">
              <w:rPr>
                <w:rFonts w:eastAsia="Times New Roman"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58032D" w:rsidRPr="00F304FD" w:rsidRDefault="0058032D" w:rsidP="0058032D">
            <w:pPr>
              <w:jc w:val="center"/>
              <w:rPr>
                <w:rFonts w:eastAsia="Times New Roman" w:cs="Times New Roman"/>
                <w:sz w:val="18"/>
                <w:szCs w:val="18"/>
              </w:rPr>
            </w:pPr>
            <w:r w:rsidRPr="00F304FD">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F304FD" w:rsidRDefault="0058032D" w:rsidP="0058032D">
            <w:pPr>
              <w:jc w:val="center"/>
              <w:rPr>
                <w:rFonts w:eastAsia="Times New Roman" w:cs="Times New Roman"/>
                <w:sz w:val="18"/>
                <w:szCs w:val="18"/>
              </w:rPr>
            </w:pPr>
            <w:r w:rsidRPr="00F304FD">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F304FD" w:rsidRDefault="005E4BCB" w:rsidP="0058032D">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F304FD" w:rsidRDefault="005E4BCB" w:rsidP="0058032D">
            <w:pPr>
              <w:jc w:val="center"/>
              <w:rPr>
                <w:rFonts w:eastAsia="Times New Roman" w:cs="Times New Roman"/>
                <w:sz w:val="18"/>
                <w:szCs w:val="18"/>
              </w:rPr>
            </w:pPr>
            <w:r>
              <w:rPr>
                <w:rFonts w:eastAsia="Times New Roman" w:cs="Times New Roman"/>
                <w:sz w:val="18"/>
                <w:szCs w:val="18"/>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58032D" w:rsidRPr="00F304FD" w:rsidRDefault="0058032D" w:rsidP="0058032D">
            <w:pPr>
              <w:jc w:val="center"/>
              <w:rPr>
                <w:rFonts w:eastAsia="Times New Roman" w:cs="Times New Roman"/>
                <w:sz w:val="18"/>
                <w:szCs w:val="18"/>
              </w:rPr>
            </w:pPr>
            <w:r w:rsidRPr="00F304FD">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58032D" w:rsidRPr="005E55F5" w:rsidRDefault="00D01E5B" w:rsidP="0058032D">
            <w:pPr>
              <w:rPr>
                <w:rFonts w:cs="Times New Roman"/>
                <w:sz w:val="18"/>
                <w:szCs w:val="18"/>
              </w:rPr>
            </w:pPr>
            <w:r>
              <w:rPr>
                <w:rFonts w:eastAsia="Times New Roman" w:cs="Times New Roman"/>
                <w:sz w:val="18"/>
                <w:szCs w:val="18"/>
                <w:lang w:eastAsia="ru-RU"/>
              </w:rPr>
              <w:t xml:space="preserve">Основное мероприятие </w:t>
            </w:r>
            <w:r w:rsidR="0058032D" w:rsidRPr="005E55F5">
              <w:rPr>
                <w:rFonts w:eastAsia="Times New Roman" w:cs="Times New Roman"/>
                <w:sz w:val="18"/>
                <w:szCs w:val="18"/>
                <w:lang w:eastAsia="ru-RU"/>
              </w:rPr>
              <w:t>2. Развитие инженерной инфраструктуры на сельских территориях</w:t>
            </w:r>
          </w:p>
        </w:tc>
      </w:tr>
      <w:tr w:rsidR="0058032D" w:rsidRPr="00EB5003" w:rsidTr="001211D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58032D" w:rsidRDefault="0058032D" w:rsidP="0058032D">
            <w:pPr>
              <w:jc w:val="center"/>
              <w:rPr>
                <w:rFonts w:eastAsia="Times New Roman" w:cs="Times New Roman"/>
                <w:sz w:val="22"/>
              </w:rPr>
            </w:pPr>
            <w:r>
              <w:rPr>
                <w:rFonts w:eastAsia="Times New Roman" w:cs="Times New Roman"/>
                <w:sz w:val="22"/>
              </w:rPr>
              <w:t>3.3</w:t>
            </w:r>
          </w:p>
        </w:tc>
        <w:tc>
          <w:tcPr>
            <w:tcW w:w="2711" w:type="dxa"/>
            <w:gridSpan w:val="2"/>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rPr>
                <w:sz w:val="18"/>
                <w:szCs w:val="18"/>
              </w:rPr>
            </w:pPr>
            <w:r w:rsidRPr="005E55F5">
              <w:rPr>
                <w:sz w:val="18"/>
                <w:szCs w:val="18"/>
              </w:rPr>
              <w:t>Ввод в действие локальных водопроводов</w:t>
            </w:r>
          </w:p>
        </w:tc>
        <w:tc>
          <w:tcPr>
            <w:tcW w:w="1401" w:type="dxa"/>
            <w:tcBorders>
              <w:top w:val="single" w:sz="4" w:space="0" w:color="auto"/>
              <w:left w:val="single" w:sz="4" w:space="0" w:color="000000"/>
              <w:bottom w:val="single" w:sz="4" w:space="0" w:color="auto"/>
              <w:right w:val="single" w:sz="4" w:space="0" w:color="000000"/>
            </w:tcBorders>
            <w:vAlign w:val="center"/>
          </w:tcPr>
          <w:p w:rsidR="0058032D" w:rsidRPr="001211D7" w:rsidRDefault="0058032D" w:rsidP="0058032D">
            <w:pPr>
              <w:jc w:val="center"/>
              <w:rPr>
                <w:rFonts w:eastAsia="Times New Roman" w:cs="Times New Roman"/>
                <w:sz w:val="18"/>
                <w:szCs w:val="18"/>
              </w:rPr>
            </w:pPr>
            <w:r w:rsidRPr="001211D7">
              <w:rPr>
                <w:rFonts w:eastAsia="Times New Roman" w:cs="Times New Roman"/>
                <w:sz w:val="18"/>
                <w:szCs w:val="18"/>
              </w:rPr>
              <w:t>Соглашение с ФОИВ</w:t>
            </w:r>
          </w:p>
        </w:tc>
        <w:tc>
          <w:tcPr>
            <w:tcW w:w="1134" w:type="dxa"/>
            <w:tcBorders>
              <w:top w:val="single" w:sz="4" w:space="0" w:color="auto"/>
              <w:left w:val="single" w:sz="4" w:space="0" w:color="000000"/>
              <w:bottom w:val="single" w:sz="4" w:space="0" w:color="auto"/>
              <w:right w:val="single" w:sz="4" w:space="0" w:color="000000"/>
            </w:tcBorders>
            <w:vAlign w:val="center"/>
          </w:tcPr>
          <w:p w:rsidR="0058032D" w:rsidRPr="001211D7" w:rsidRDefault="0058032D" w:rsidP="0058032D">
            <w:pPr>
              <w:jc w:val="center"/>
              <w:rPr>
                <w:sz w:val="18"/>
                <w:szCs w:val="18"/>
              </w:rPr>
            </w:pPr>
            <w:r w:rsidRPr="001211D7">
              <w:rPr>
                <w:sz w:val="18"/>
                <w:szCs w:val="18"/>
              </w:rPr>
              <w:t>километр</w:t>
            </w:r>
          </w:p>
        </w:tc>
        <w:tc>
          <w:tcPr>
            <w:tcW w:w="1730"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3,2</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E4BCB" w:rsidP="0058032D">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E4BCB" w:rsidP="0058032D">
            <w:pPr>
              <w:jc w:val="center"/>
              <w:rPr>
                <w:rFonts w:eastAsia="Times New Roman" w:cs="Times New Roman"/>
                <w:sz w:val="18"/>
                <w:szCs w:val="18"/>
              </w:rPr>
            </w:pPr>
            <w:r>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58032D" w:rsidRPr="005E55F5" w:rsidRDefault="00D01E5B" w:rsidP="0058032D">
            <w:pPr>
              <w:rPr>
                <w:rFonts w:cs="Times New Roman"/>
                <w:sz w:val="18"/>
                <w:szCs w:val="18"/>
              </w:rPr>
            </w:pPr>
            <w:r>
              <w:rPr>
                <w:rFonts w:eastAsia="Times New Roman" w:cs="Times New Roman"/>
                <w:sz w:val="18"/>
                <w:szCs w:val="18"/>
                <w:lang w:eastAsia="ru-RU"/>
              </w:rPr>
              <w:t xml:space="preserve">Основное мероприятие </w:t>
            </w:r>
            <w:r w:rsidR="0058032D" w:rsidRPr="005E55F5">
              <w:rPr>
                <w:rFonts w:eastAsia="Times New Roman" w:cs="Times New Roman"/>
                <w:sz w:val="18"/>
                <w:szCs w:val="18"/>
                <w:lang w:eastAsia="ru-RU"/>
              </w:rPr>
              <w:t>2. Развитие инженерной инфраструктуры на сельских территориях</w:t>
            </w:r>
          </w:p>
        </w:tc>
      </w:tr>
      <w:tr w:rsidR="0058032D" w:rsidRPr="00EB5003" w:rsidTr="001211D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58032D" w:rsidRDefault="0058032D" w:rsidP="0058032D">
            <w:pPr>
              <w:jc w:val="center"/>
              <w:rPr>
                <w:rFonts w:eastAsia="Times New Roman" w:cs="Times New Roman"/>
                <w:sz w:val="22"/>
              </w:rPr>
            </w:pPr>
            <w:r>
              <w:rPr>
                <w:rFonts w:eastAsia="Times New Roman" w:cs="Times New Roman"/>
                <w:sz w:val="22"/>
              </w:rPr>
              <w:t>3.4</w:t>
            </w:r>
          </w:p>
        </w:tc>
        <w:tc>
          <w:tcPr>
            <w:tcW w:w="2711" w:type="dxa"/>
            <w:gridSpan w:val="2"/>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rPr>
                <w:sz w:val="18"/>
                <w:szCs w:val="18"/>
              </w:rPr>
            </w:pPr>
            <w:r w:rsidRPr="005E55F5">
              <w:rPr>
                <w:sz w:val="18"/>
                <w:szCs w:val="18"/>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01" w:type="dxa"/>
            <w:tcBorders>
              <w:top w:val="single" w:sz="4" w:space="0" w:color="auto"/>
              <w:left w:val="single" w:sz="4" w:space="0" w:color="000000"/>
              <w:bottom w:val="single" w:sz="4" w:space="0" w:color="auto"/>
              <w:right w:val="single" w:sz="4" w:space="0" w:color="000000"/>
            </w:tcBorders>
            <w:vAlign w:val="center"/>
          </w:tcPr>
          <w:p w:rsidR="0058032D" w:rsidRPr="00703513" w:rsidRDefault="0058032D" w:rsidP="0058032D">
            <w:pPr>
              <w:jc w:val="center"/>
              <w:rPr>
                <w:rFonts w:eastAsia="Times New Roman" w:cs="Times New Roman"/>
                <w:sz w:val="18"/>
                <w:szCs w:val="18"/>
              </w:rPr>
            </w:pPr>
            <w:r w:rsidRPr="001211D7">
              <w:rPr>
                <w:rFonts w:eastAsia="Times New Roman" w:cs="Times New Roman"/>
                <w:sz w:val="18"/>
                <w:szCs w:val="18"/>
              </w:rPr>
              <w:t>Соглашение с ФОИВ</w:t>
            </w:r>
          </w:p>
        </w:tc>
        <w:tc>
          <w:tcPr>
            <w:tcW w:w="1134" w:type="dxa"/>
            <w:tcBorders>
              <w:top w:val="single" w:sz="4" w:space="0" w:color="auto"/>
              <w:left w:val="single" w:sz="4" w:space="0" w:color="000000"/>
              <w:bottom w:val="single" w:sz="4" w:space="0" w:color="auto"/>
              <w:right w:val="single" w:sz="4" w:space="0" w:color="000000"/>
            </w:tcBorders>
            <w:vAlign w:val="center"/>
          </w:tcPr>
          <w:p w:rsidR="0058032D" w:rsidRPr="001211D7" w:rsidRDefault="0058032D" w:rsidP="0058032D">
            <w:pPr>
              <w:jc w:val="center"/>
              <w:rPr>
                <w:sz w:val="18"/>
                <w:szCs w:val="18"/>
              </w:rPr>
            </w:pPr>
            <w:r w:rsidRPr="001211D7">
              <w:rPr>
                <w:sz w:val="18"/>
                <w:szCs w:val="18"/>
              </w:rPr>
              <w:t>километр</w:t>
            </w:r>
          </w:p>
        </w:tc>
        <w:tc>
          <w:tcPr>
            <w:tcW w:w="1730" w:type="dxa"/>
            <w:tcBorders>
              <w:top w:val="single" w:sz="4" w:space="0" w:color="000000"/>
              <w:left w:val="single" w:sz="4" w:space="0" w:color="000000"/>
              <w:bottom w:val="single" w:sz="4" w:space="0" w:color="000000"/>
              <w:right w:val="single" w:sz="4" w:space="0" w:color="000000"/>
            </w:tcBorders>
            <w:vAlign w:val="center"/>
          </w:tcPr>
          <w:p w:rsidR="0058032D" w:rsidRDefault="0058032D" w:rsidP="0058032D">
            <w:pPr>
              <w:jc w:val="center"/>
              <w:rPr>
                <w:rFonts w:eastAsia="Times New Roman" w:cs="Times New Roman"/>
                <w:sz w:val="18"/>
                <w:szCs w:val="18"/>
              </w:rPr>
            </w:pPr>
            <w:r>
              <w:rPr>
                <w:rFonts w:eastAsia="Times New Roman"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3,144</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58032D" w:rsidRPr="005E55F5" w:rsidRDefault="00D01E5B" w:rsidP="0058032D">
            <w:pPr>
              <w:rPr>
                <w:rFonts w:cs="Times New Roman"/>
                <w:sz w:val="18"/>
                <w:szCs w:val="18"/>
              </w:rPr>
            </w:pPr>
            <w:r>
              <w:rPr>
                <w:rFonts w:eastAsia="Times New Roman" w:cs="Times New Roman"/>
                <w:sz w:val="18"/>
                <w:szCs w:val="18"/>
                <w:lang w:eastAsia="ru-RU"/>
              </w:rPr>
              <w:t xml:space="preserve">Основное мероприятие </w:t>
            </w:r>
            <w:r w:rsidR="0058032D" w:rsidRPr="005E55F5">
              <w:rPr>
                <w:rFonts w:eastAsia="Times New Roman" w:cs="Times New Roman"/>
                <w:sz w:val="18"/>
                <w:szCs w:val="18"/>
                <w:lang w:eastAsia="ru-RU"/>
              </w:rPr>
              <w:t>3 Развитие транспортной инфраструктуры на сельских территориях</w:t>
            </w:r>
          </w:p>
        </w:tc>
      </w:tr>
      <w:tr w:rsidR="0058032D" w:rsidRPr="00EB5003" w:rsidTr="0070227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58032D" w:rsidRPr="005E55F5" w:rsidRDefault="0058032D" w:rsidP="0058032D">
            <w:pPr>
              <w:jc w:val="center"/>
              <w:rPr>
                <w:rFonts w:eastAsia="Times New Roman" w:cs="Times New Roman"/>
                <w:sz w:val="22"/>
              </w:rPr>
            </w:pPr>
            <w:r w:rsidRPr="005E55F5">
              <w:rPr>
                <w:rFonts w:eastAsia="Times New Roman" w:cs="Times New Roman"/>
                <w:sz w:val="22"/>
              </w:rPr>
              <w:t>3.5</w:t>
            </w:r>
          </w:p>
        </w:tc>
        <w:tc>
          <w:tcPr>
            <w:tcW w:w="2711" w:type="dxa"/>
            <w:gridSpan w:val="2"/>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rPr>
                <w:sz w:val="18"/>
                <w:szCs w:val="18"/>
              </w:rPr>
            </w:pPr>
            <w:r w:rsidRPr="005E55F5">
              <w:rPr>
                <w:sz w:val="18"/>
                <w:szCs w:val="18"/>
              </w:rPr>
              <w:t>Количество реализованных проектов по благоустройству сельских территорий</w:t>
            </w:r>
          </w:p>
        </w:tc>
        <w:tc>
          <w:tcPr>
            <w:tcW w:w="1401" w:type="dxa"/>
            <w:tcBorders>
              <w:top w:val="single" w:sz="4" w:space="0" w:color="auto"/>
              <w:left w:val="single" w:sz="4" w:space="0" w:color="000000"/>
              <w:bottom w:val="single" w:sz="4" w:space="0" w:color="auto"/>
              <w:right w:val="single" w:sz="4" w:space="0" w:color="000000"/>
            </w:tcBorders>
          </w:tcPr>
          <w:p w:rsidR="0058032D" w:rsidRPr="005E55F5" w:rsidRDefault="0058032D" w:rsidP="0058032D">
            <w:pPr>
              <w:jc w:val="center"/>
              <w:rPr>
                <w:rFonts w:eastAsia="Times New Roman" w:cs="Times New Roman"/>
                <w:sz w:val="18"/>
                <w:szCs w:val="18"/>
              </w:rPr>
            </w:pPr>
            <w:r w:rsidRPr="005E55F5">
              <w:rPr>
                <w:rFonts w:eastAsia="Times New Roman" w:cs="Times New Roman"/>
                <w:sz w:val="18"/>
                <w:szCs w:val="18"/>
              </w:rPr>
              <w:t>Соглашение с ФОИВ</w:t>
            </w:r>
          </w:p>
        </w:tc>
        <w:tc>
          <w:tcPr>
            <w:tcW w:w="1134" w:type="dxa"/>
            <w:tcBorders>
              <w:top w:val="single" w:sz="4" w:space="0" w:color="auto"/>
              <w:left w:val="single" w:sz="4" w:space="0" w:color="000000"/>
              <w:bottom w:val="single" w:sz="4" w:space="0" w:color="auto"/>
              <w:right w:val="single" w:sz="4" w:space="0" w:color="000000"/>
            </w:tcBorders>
          </w:tcPr>
          <w:p w:rsidR="0058032D" w:rsidRPr="005E55F5" w:rsidRDefault="0058032D" w:rsidP="0058032D">
            <w:pPr>
              <w:jc w:val="center"/>
              <w:rPr>
                <w:sz w:val="18"/>
                <w:szCs w:val="18"/>
              </w:rPr>
            </w:pPr>
            <w:r w:rsidRPr="005E55F5">
              <w:rPr>
                <w:sz w:val="18"/>
                <w:szCs w:val="18"/>
              </w:rPr>
              <w:t>единица</w:t>
            </w:r>
          </w:p>
        </w:tc>
        <w:tc>
          <w:tcPr>
            <w:tcW w:w="1730" w:type="dxa"/>
            <w:tcBorders>
              <w:top w:val="single" w:sz="4" w:space="0" w:color="000000"/>
              <w:left w:val="single" w:sz="4" w:space="0" w:color="000000"/>
              <w:bottom w:val="single" w:sz="4" w:space="0" w:color="000000"/>
              <w:right w:val="single" w:sz="4" w:space="0" w:color="000000"/>
            </w:tcBorders>
          </w:tcPr>
          <w:p w:rsidR="0058032D" w:rsidRPr="0058032D" w:rsidRDefault="0058032D" w:rsidP="0058032D">
            <w:pPr>
              <w:jc w:val="center"/>
              <w:rPr>
                <w:rFonts w:cs="Times New Roman"/>
                <w:sz w:val="18"/>
                <w:szCs w:val="18"/>
              </w:rPr>
            </w:pPr>
            <w:r>
              <w:rPr>
                <w:rFonts w:cs="Times New Roman"/>
                <w:sz w:val="18"/>
                <w:szCs w:val="18"/>
              </w:rPr>
              <w:t>1</w:t>
            </w:r>
          </w:p>
        </w:tc>
        <w:tc>
          <w:tcPr>
            <w:tcW w:w="677" w:type="dxa"/>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jc w:val="center"/>
              <w:rPr>
                <w:rFonts w:eastAsia="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jc w:val="center"/>
              <w:rPr>
                <w:rFonts w:eastAsia="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jc w:val="center"/>
              <w:rPr>
                <w:rFonts w:eastAsia="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jc w:val="center"/>
              <w:rPr>
                <w:rFonts w:eastAsia="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jc w:val="center"/>
              <w:rPr>
                <w:rFonts w:eastAsia="Times New Roman" w:cs="Times New Roman"/>
                <w:sz w:val="24"/>
                <w:szCs w:val="24"/>
              </w:rPr>
            </w:pPr>
          </w:p>
        </w:tc>
        <w:tc>
          <w:tcPr>
            <w:tcW w:w="4107" w:type="dxa"/>
            <w:tcBorders>
              <w:top w:val="single" w:sz="4" w:space="0" w:color="auto"/>
              <w:left w:val="single" w:sz="4" w:space="0" w:color="000000"/>
              <w:bottom w:val="single" w:sz="4" w:space="0" w:color="auto"/>
              <w:right w:val="single" w:sz="4" w:space="0" w:color="000000"/>
            </w:tcBorders>
          </w:tcPr>
          <w:p w:rsidR="0058032D" w:rsidRPr="005E55F5" w:rsidRDefault="0058032D" w:rsidP="0058032D">
            <w:pPr>
              <w:rPr>
                <w:rFonts w:cs="Times New Roman"/>
                <w:sz w:val="18"/>
                <w:szCs w:val="18"/>
              </w:rPr>
            </w:pPr>
            <w:r w:rsidRPr="005E55F5">
              <w:rPr>
                <w:rFonts w:eastAsia="Times New Roman" w:cs="Times New Roman"/>
                <w:sz w:val="18"/>
                <w:szCs w:val="18"/>
                <w:lang w:eastAsia="ru-RU"/>
              </w:rPr>
              <w:t>Основное мероприятие 04. Благоустройство сельских территорий</w:t>
            </w:r>
          </w:p>
        </w:tc>
      </w:tr>
      <w:tr w:rsidR="006060FE" w:rsidRPr="00EB5003" w:rsidTr="0070227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6060FE" w:rsidRPr="00C92760" w:rsidRDefault="006060FE" w:rsidP="006060FE">
            <w:pPr>
              <w:jc w:val="center"/>
              <w:rPr>
                <w:rFonts w:eastAsia="Times New Roman" w:cs="Times New Roman"/>
                <w:sz w:val="22"/>
              </w:rPr>
            </w:pPr>
            <w:r>
              <w:rPr>
                <w:rFonts w:eastAsia="Times New Roman" w:cs="Times New Roman"/>
                <w:sz w:val="22"/>
              </w:rPr>
              <w:t>3.6</w:t>
            </w:r>
          </w:p>
        </w:tc>
        <w:tc>
          <w:tcPr>
            <w:tcW w:w="2711" w:type="dxa"/>
            <w:gridSpan w:val="2"/>
            <w:tcBorders>
              <w:top w:val="single" w:sz="4" w:space="0" w:color="000000"/>
              <w:left w:val="single" w:sz="4" w:space="0" w:color="000000"/>
              <w:bottom w:val="single" w:sz="4" w:space="0" w:color="000000"/>
              <w:right w:val="single" w:sz="4" w:space="0" w:color="000000"/>
            </w:tcBorders>
          </w:tcPr>
          <w:p w:rsidR="006060FE" w:rsidRPr="006060FE" w:rsidRDefault="006060FE" w:rsidP="006060FE">
            <w:pPr>
              <w:rPr>
                <w:sz w:val="18"/>
                <w:szCs w:val="18"/>
              </w:rPr>
            </w:pPr>
            <w:r w:rsidRPr="006060FE">
              <w:rPr>
                <w:sz w:val="18"/>
                <w:szCs w:val="18"/>
              </w:rPr>
              <w:t>Доля сельских населенных пунктов, обслуживаемых по доставке продовольственных и непродовольственных товаров</w:t>
            </w:r>
          </w:p>
        </w:tc>
        <w:tc>
          <w:tcPr>
            <w:tcW w:w="1401" w:type="dxa"/>
            <w:tcBorders>
              <w:top w:val="single" w:sz="4" w:space="0" w:color="auto"/>
              <w:left w:val="single" w:sz="4" w:space="0" w:color="000000"/>
              <w:bottom w:val="single" w:sz="4" w:space="0" w:color="auto"/>
              <w:right w:val="single" w:sz="4" w:space="0" w:color="000000"/>
            </w:tcBorders>
          </w:tcPr>
          <w:p w:rsidR="006060FE" w:rsidRPr="006060FE" w:rsidRDefault="006060FE" w:rsidP="006060FE">
            <w:pPr>
              <w:jc w:val="center"/>
              <w:rPr>
                <w:rFonts w:eastAsia="Times New Roman" w:cs="Times New Roman"/>
                <w:sz w:val="18"/>
                <w:szCs w:val="18"/>
              </w:rPr>
            </w:pPr>
            <w:r w:rsidRPr="006060FE">
              <w:rPr>
                <w:rFonts w:eastAsia="Times New Roman" w:cs="Times New Roman"/>
                <w:sz w:val="18"/>
                <w:szCs w:val="18"/>
              </w:rPr>
              <w:t xml:space="preserve">Приоритетныйотраслевой </w:t>
            </w:r>
          </w:p>
        </w:tc>
        <w:tc>
          <w:tcPr>
            <w:tcW w:w="1134" w:type="dxa"/>
            <w:tcBorders>
              <w:top w:val="single" w:sz="4" w:space="0" w:color="auto"/>
              <w:left w:val="single" w:sz="4" w:space="0" w:color="000000"/>
              <w:bottom w:val="single" w:sz="4" w:space="0" w:color="auto"/>
              <w:right w:val="single" w:sz="4" w:space="0" w:color="000000"/>
            </w:tcBorders>
          </w:tcPr>
          <w:p w:rsidR="006060FE" w:rsidRPr="006060FE" w:rsidRDefault="006060FE" w:rsidP="006060FE">
            <w:pPr>
              <w:jc w:val="center"/>
              <w:rPr>
                <w:sz w:val="18"/>
                <w:szCs w:val="18"/>
              </w:rPr>
            </w:pPr>
            <w:r w:rsidRPr="006060FE">
              <w:rPr>
                <w:sz w:val="18"/>
                <w:szCs w:val="18"/>
              </w:rPr>
              <w:t>%</w:t>
            </w:r>
          </w:p>
        </w:tc>
        <w:tc>
          <w:tcPr>
            <w:tcW w:w="1730" w:type="dxa"/>
            <w:tcBorders>
              <w:top w:val="single" w:sz="4" w:space="0" w:color="000000"/>
              <w:left w:val="single" w:sz="4" w:space="0" w:color="000000"/>
              <w:bottom w:val="single" w:sz="4" w:space="0" w:color="000000"/>
              <w:right w:val="single" w:sz="4" w:space="0" w:color="000000"/>
            </w:tcBorders>
          </w:tcPr>
          <w:p w:rsidR="006060FE" w:rsidRPr="006060FE" w:rsidRDefault="006060FE" w:rsidP="006060FE">
            <w:pPr>
              <w:jc w:val="center"/>
              <w:rPr>
                <w:rFonts w:cs="Times New Roman"/>
                <w:sz w:val="18"/>
                <w:szCs w:val="18"/>
              </w:rPr>
            </w:pPr>
            <w:r w:rsidRPr="006060FE">
              <w:rPr>
                <w:rFonts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tcPr>
          <w:p w:rsidR="006060FE" w:rsidRPr="006060FE" w:rsidRDefault="006060FE" w:rsidP="006060FE">
            <w:pPr>
              <w:jc w:val="center"/>
              <w:rPr>
                <w:rFonts w:eastAsia="Times New Roman" w:cs="Times New Roman"/>
                <w:sz w:val="18"/>
                <w:szCs w:val="18"/>
              </w:rPr>
            </w:pPr>
            <w:r w:rsidRPr="006060FE">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6060FE" w:rsidRPr="006060FE" w:rsidRDefault="006060FE" w:rsidP="006060FE">
            <w:pPr>
              <w:jc w:val="center"/>
              <w:rPr>
                <w:rFonts w:eastAsia="Times New Roman" w:cs="Times New Roman"/>
                <w:sz w:val="18"/>
                <w:szCs w:val="18"/>
              </w:rPr>
            </w:pPr>
            <w:r w:rsidRPr="006060FE">
              <w:rPr>
                <w:rFonts w:eastAsia="Times New Roman" w:cs="Times New Roman"/>
                <w:sz w:val="18"/>
                <w:szCs w:val="18"/>
              </w:rPr>
              <w:t>70</w:t>
            </w:r>
          </w:p>
        </w:tc>
        <w:tc>
          <w:tcPr>
            <w:tcW w:w="709" w:type="dxa"/>
            <w:tcBorders>
              <w:top w:val="single" w:sz="4" w:space="0" w:color="000000"/>
              <w:left w:val="single" w:sz="4" w:space="0" w:color="000000"/>
              <w:bottom w:val="single" w:sz="4" w:space="0" w:color="000000"/>
              <w:right w:val="single" w:sz="4" w:space="0" w:color="000000"/>
            </w:tcBorders>
          </w:tcPr>
          <w:p w:rsidR="006060FE" w:rsidRPr="006060FE" w:rsidRDefault="006060FE" w:rsidP="006060FE">
            <w:pPr>
              <w:jc w:val="center"/>
              <w:rPr>
                <w:rFonts w:eastAsia="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6060FE" w:rsidRPr="006060FE" w:rsidRDefault="006060FE" w:rsidP="006060FE">
            <w:pPr>
              <w:jc w:val="center"/>
              <w:rPr>
                <w:rFonts w:eastAsia="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6060FE" w:rsidRPr="006060FE" w:rsidRDefault="006060FE" w:rsidP="006060FE">
            <w:pPr>
              <w:jc w:val="center"/>
              <w:rPr>
                <w:rFonts w:eastAsia="Times New Roman" w:cs="Times New Roman"/>
                <w:sz w:val="18"/>
                <w:szCs w:val="18"/>
              </w:rPr>
            </w:pPr>
          </w:p>
        </w:tc>
        <w:tc>
          <w:tcPr>
            <w:tcW w:w="4107" w:type="dxa"/>
            <w:tcBorders>
              <w:top w:val="single" w:sz="4" w:space="0" w:color="auto"/>
              <w:left w:val="single" w:sz="4" w:space="0" w:color="000000"/>
              <w:bottom w:val="single" w:sz="4" w:space="0" w:color="auto"/>
              <w:right w:val="single" w:sz="4" w:space="0" w:color="000000"/>
            </w:tcBorders>
          </w:tcPr>
          <w:p w:rsidR="006060FE" w:rsidRPr="006060FE" w:rsidRDefault="006060FE" w:rsidP="006060FE">
            <w:pPr>
              <w:rPr>
                <w:rFonts w:eastAsia="Times New Roman" w:cs="Times New Roman"/>
                <w:sz w:val="18"/>
                <w:szCs w:val="18"/>
                <w:lang w:eastAsia="ru-RU"/>
              </w:rPr>
            </w:pPr>
            <w:r w:rsidRPr="006060FE">
              <w:rPr>
                <w:rFonts w:eastAsia="Times New Roman" w:cs="Times New Roman"/>
                <w:sz w:val="18"/>
                <w:szCs w:val="18"/>
                <w:lang w:eastAsia="ru-RU"/>
              </w:rPr>
              <w:t>Основное мероприятие 05. Развитие торгового обслуживания в сельских населенных пунктах</w:t>
            </w:r>
          </w:p>
        </w:tc>
      </w:tr>
      <w:tr w:rsidR="006060FE" w:rsidRPr="00EB5003" w:rsidTr="00F23B85">
        <w:trPr>
          <w:trHeight w:val="412"/>
          <w:jc w:val="center"/>
        </w:trPr>
        <w:tc>
          <w:tcPr>
            <w:tcW w:w="852" w:type="dxa"/>
            <w:tcBorders>
              <w:top w:val="single" w:sz="4" w:space="0" w:color="auto"/>
              <w:left w:val="single" w:sz="4" w:space="0" w:color="000000"/>
              <w:bottom w:val="single" w:sz="4" w:space="0" w:color="auto"/>
              <w:right w:val="single" w:sz="4" w:space="0" w:color="000000"/>
            </w:tcBorders>
          </w:tcPr>
          <w:p w:rsidR="006060FE" w:rsidRPr="008E5BD1" w:rsidRDefault="006060FE" w:rsidP="006060FE">
            <w:pPr>
              <w:jc w:val="center"/>
              <w:rPr>
                <w:rFonts w:cs="Times New Roman"/>
                <w:sz w:val="22"/>
              </w:rPr>
            </w:pPr>
            <w:r w:rsidRPr="008E5BD1">
              <w:rPr>
                <w:rFonts w:cs="Times New Roman"/>
                <w:sz w:val="22"/>
              </w:rPr>
              <w:t>4</w:t>
            </w:r>
          </w:p>
        </w:tc>
        <w:tc>
          <w:tcPr>
            <w:tcW w:w="14595" w:type="dxa"/>
            <w:gridSpan w:val="11"/>
            <w:tcBorders>
              <w:top w:val="single" w:sz="4" w:space="0" w:color="000000"/>
              <w:left w:val="single" w:sz="4" w:space="0" w:color="000000"/>
              <w:bottom w:val="single" w:sz="4" w:space="0" w:color="000000"/>
              <w:right w:val="single" w:sz="4" w:space="0" w:color="000000"/>
            </w:tcBorders>
          </w:tcPr>
          <w:p w:rsidR="006060FE" w:rsidRPr="008E5BD1" w:rsidRDefault="006060FE" w:rsidP="006060FE">
            <w:pPr>
              <w:rPr>
                <w:rFonts w:cs="Times New Roman"/>
                <w:sz w:val="22"/>
              </w:rPr>
            </w:pPr>
            <w:r w:rsidRPr="008E5BD1">
              <w:rPr>
                <w:rFonts w:cs="Times New Roman"/>
                <w:b/>
                <w:sz w:val="22"/>
              </w:rPr>
              <w:t xml:space="preserve">Подпрограмма IV </w:t>
            </w:r>
            <w:r w:rsidRPr="008E5BD1">
              <w:rPr>
                <w:rFonts w:cs="Times New Roman"/>
                <w:sz w:val="22"/>
              </w:rPr>
              <w:t>– «Обеспечение эпизоотического и ветеринарно-санитарного благополучия»</w:t>
            </w:r>
          </w:p>
        </w:tc>
      </w:tr>
      <w:tr w:rsidR="006060FE" w:rsidRPr="00EB5003" w:rsidTr="0070227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6060FE" w:rsidRPr="00EB5003" w:rsidRDefault="006060FE" w:rsidP="006060FE">
            <w:pPr>
              <w:jc w:val="center"/>
              <w:rPr>
                <w:rFonts w:eastAsia="Times New Roman" w:cs="Times New Roman"/>
                <w:sz w:val="22"/>
              </w:rPr>
            </w:pPr>
            <w:r>
              <w:rPr>
                <w:rFonts w:eastAsia="Times New Roman" w:cs="Times New Roman"/>
                <w:sz w:val="22"/>
              </w:rPr>
              <w:t>4.1</w:t>
            </w:r>
          </w:p>
        </w:tc>
        <w:tc>
          <w:tcPr>
            <w:tcW w:w="2711" w:type="dxa"/>
            <w:gridSpan w:val="2"/>
            <w:tcBorders>
              <w:top w:val="single" w:sz="4" w:space="0" w:color="000000"/>
              <w:left w:val="single" w:sz="4" w:space="0" w:color="000000"/>
              <w:bottom w:val="single" w:sz="4" w:space="0" w:color="000000"/>
              <w:right w:val="single" w:sz="4" w:space="0" w:color="000000"/>
            </w:tcBorders>
          </w:tcPr>
          <w:p w:rsidR="006060FE" w:rsidRPr="005E55F5" w:rsidRDefault="006060FE" w:rsidP="006060FE">
            <w:pPr>
              <w:rPr>
                <w:sz w:val="18"/>
                <w:szCs w:val="18"/>
              </w:rPr>
            </w:pPr>
            <w:r w:rsidRPr="005E55F5">
              <w:rPr>
                <w:sz w:val="18"/>
                <w:szCs w:val="18"/>
              </w:rPr>
              <w:t>Количество отловленных животных без владельцев</w:t>
            </w:r>
          </w:p>
        </w:tc>
        <w:tc>
          <w:tcPr>
            <w:tcW w:w="1401" w:type="dxa"/>
            <w:tcBorders>
              <w:top w:val="single" w:sz="4" w:space="0" w:color="auto"/>
              <w:left w:val="single" w:sz="4" w:space="0" w:color="000000"/>
              <w:bottom w:val="single" w:sz="4" w:space="0" w:color="auto"/>
              <w:right w:val="single" w:sz="4" w:space="0" w:color="000000"/>
            </w:tcBorders>
          </w:tcPr>
          <w:p w:rsidR="006060FE" w:rsidRPr="005E55F5" w:rsidRDefault="006060FE" w:rsidP="006060FE">
            <w:pPr>
              <w:jc w:val="center"/>
              <w:rPr>
                <w:rFonts w:eastAsia="Times New Roman" w:cs="Times New Roman"/>
                <w:sz w:val="18"/>
                <w:szCs w:val="18"/>
              </w:rPr>
            </w:pPr>
            <w:r w:rsidRPr="005E55F5">
              <w:rPr>
                <w:rFonts w:eastAsia="Times New Roman" w:cs="Times New Roman"/>
                <w:sz w:val="18"/>
                <w:szCs w:val="18"/>
              </w:rPr>
              <w:t>Отраслевой</w:t>
            </w:r>
          </w:p>
        </w:tc>
        <w:tc>
          <w:tcPr>
            <w:tcW w:w="1134" w:type="dxa"/>
            <w:tcBorders>
              <w:top w:val="single" w:sz="4" w:space="0" w:color="auto"/>
              <w:left w:val="single" w:sz="4" w:space="0" w:color="000000"/>
              <w:bottom w:val="single" w:sz="4" w:space="0" w:color="auto"/>
              <w:right w:val="single" w:sz="4" w:space="0" w:color="000000"/>
            </w:tcBorders>
            <w:vAlign w:val="center"/>
          </w:tcPr>
          <w:p w:rsidR="006060FE" w:rsidRPr="001211D7" w:rsidRDefault="006060FE" w:rsidP="006060FE">
            <w:pPr>
              <w:jc w:val="center"/>
              <w:rPr>
                <w:sz w:val="18"/>
                <w:szCs w:val="18"/>
              </w:rPr>
            </w:pPr>
            <w:r w:rsidRPr="001211D7">
              <w:rPr>
                <w:sz w:val="18"/>
                <w:szCs w:val="18"/>
              </w:rPr>
              <w:t>ед.</w:t>
            </w:r>
          </w:p>
        </w:tc>
        <w:tc>
          <w:tcPr>
            <w:tcW w:w="1730" w:type="dxa"/>
            <w:tcBorders>
              <w:top w:val="single" w:sz="4" w:space="0" w:color="000000"/>
              <w:left w:val="single" w:sz="4" w:space="0" w:color="000000"/>
              <w:bottom w:val="single" w:sz="4" w:space="0" w:color="000000"/>
              <w:right w:val="single" w:sz="4" w:space="0" w:color="000000"/>
            </w:tcBorders>
            <w:vAlign w:val="center"/>
          </w:tcPr>
          <w:p w:rsidR="006060FE" w:rsidRPr="00C016A4" w:rsidRDefault="006060FE" w:rsidP="006060FE">
            <w:pPr>
              <w:pStyle w:val="ConsPlusCell"/>
              <w:jc w:val="center"/>
              <w:rPr>
                <w:sz w:val="16"/>
                <w:szCs w:val="16"/>
              </w:rPr>
            </w:pPr>
            <w:r w:rsidRPr="00C016A4">
              <w:rPr>
                <w:sz w:val="16"/>
                <w:szCs w:val="16"/>
              </w:rPr>
              <w:t>15</w:t>
            </w:r>
          </w:p>
        </w:tc>
        <w:tc>
          <w:tcPr>
            <w:tcW w:w="677" w:type="dxa"/>
            <w:tcBorders>
              <w:top w:val="single" w:sz="4" w:space="0" w:color="000000"/>
              <w:left w:val="single" w:sz="4" w:space="0" w:color="000000"/>
              <w:bottom w:val="single" w:sz="4" w:space="0" w:color="000000"/>
              <w:right w:val="single" w:sz="4" w:space="0" w:color="000000"/>
            </w:tcBorders>
            <w:vAlign w:val="center"/>
          </w:tcPr>
          <w:p w:rsidR="006060FE" w:rsidRPr="00C016A4" w:rsidRDefault="006060FE" w:rsidP="006060FE">
            <w:pPr>
              <w:pStyle w:val="ConsPlusCell"/>
              <w:jc w:val="center"/>
              <w:rPr>
                <w:sz w:val="16"/>
                <w:szCs w:val="16"/>
              </w:rPr>
            </w:pPr>
            <w:r>
              <w:rPr>
                <w:sz w:val="16"/>
                <w:szCs w:val="16"/>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6060FE" w:rsidRPr="00C016A4" w:rsidRDefault="006060FE" w:rsidP="006060FE">
            <w:pPr>
              <w:pStyle w:val="ConsPlusCell"/>
              <w:jc w:val="center"/>
              <w:rPr>
                <w:sz w:val="16"/>
                <w:szCs w:val="16"/>
              </w:rPr>
            </w:pPr>
            <w:r>
              <w:rPr>
                <w:sz w:val="16"/>
                <w:szCs w:val="16"/>
              </w:rPr>
              <w:t>26</w:t>
            </w:r>
          </w:p>
        </w:tc>
        <w:tc>
          <w:tcPr>
            <w:tcW w:w="709" w:type="dxa"/>
            <w:tcBorders>
              <w:top w:val="single" w:sz="4" w:space="0" w:color="000000"/>
              <w:left w:val="single" w:sz="4" w:space="0" w:color="000000"/>
              <w:bottom w:val="single" w:sz="4" w:space="0" w:color="000000"/>
              <w:right w:val="single" w:sz="4" w:space="0" w:color="000000"/>
            </w:tcBorders>
            <w:vAlign w:val="center"/>
          </w:tcPr>
          <w:p w:rsidR="006060FE" w:rsidRPr="00C016A4" w:rsidRDefault="006060FE" w:rsidP="006060FE">
            <w:pPr>
              <w:pStyle w:val="ConsPlusCell"/>
              <w:jc w:val="center"/>
              <w:rPr>
                <w:sz w:val="16"/>
                <w:szCs w:val="16"/>
              </w:rPr>
            </w:pPr>
            <w:r>
              <w:rPr>
                <w:sz w:val="16"/>
                <w:szCs w:val="16"/>
              </w:rPr>
              <w:t>26</w:t>
            </w:r>
          </w:p>
        </w:tc>
        <w:tc>
          <w:tcPr>
            <w:tcW w:w="709" w:type="dxa"/>
            <w:tcBorders>
              <w:top w:val="single" w:sz="4" w:space="0" w:color="000000"/>
              <w:left w:val="single" w:sz="4" w:space="0" w:color="000000"/>
              <w:bottom w:val="single" w:sz="4" w:space="0" w:color="000000"/>
              <w:right w:val="single" w:sz="4" w:space="0" w:color="000000"/>
            </w:tcBorders>
            <w:vAlign w:val="center"/>
          </w:tcPr>
          <w:p w:rsidR="006060FE" w:rsidRPr="00C016A4" w:rsidRDefault="006060FE" w:rsidP="006060FE">
            <w:pPr>
              <w:pStyle w:val="ConsPlusCell"/>
              <w:jc w:val="center"/>
              <w:rPr>
                <w:sz w:val="16"/>
                <w:szCs w:val="16"/>
              </w:rPr>
            </w:pPr>
            <w:r w:rsidRPr="00C016A4">
              <w:rPr>
                <w:sz w:val="16"/>
                <w:szCs w:val="16"/>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6060FE" w:rsidRPr="00C016A4" w:rsidRDefault="006060FE" w:rsidP="006060FE">
            <w:pPr>
              <w:jc w:val="center"/>
              <w:rPr>
                <w:sz w:val="16"/>
                <w:szCs w:val="16"/>
              </w:rPr>
            </w:pPr>
            <w:r w:rsidRPr="00C016A4">
              <w:rPr>
                <w:sz w:val="16"/>
                <w:szCs w:val="16"/>
              </w:rPr>
              <w:t>0</w:t>
            </w:r>
          </w:p>
        </w:tc>
        <w:tc>
          <w:tcPr>
            <w:tcW w:w="4107" w:type="dxa"/>
            <w:tcBorders>
              <w:top w:val="single" w:sz="4" w:space="0" w:color="auto"/>
              <w:left w:val="single" w:sz="4" w:space="0" w:color="000000"/>
              <w:bottom w:val="single" w:sz="4" w:space="0" w:color="auto"/>
              <w:right w:val="single" w:sz="4" w:space="0" w:color="000000"/>
            </w:tcBorders>
          </w:tcPr>
          <w:p w:rsidR="006060FE" w:rsidRPr="00882E9E" w:rsidRDefault="006060FE" w:rsidP="006060FE">
            <w:pPr>
              <w:rPr>
                <w:rFonts w:cs="Times New Roman"/>
                <w:sz w:val="18"/>
                <w:szCs w:val="18"/>
              </w:rPr>
            </w:pPr>
            <w:r w:rsidRPr="00882E9E">
              <w:rPr>
                <w:rFonts w:cs="Times New Roman"/>
                <w:sz w:val="18"/>
                <w:szCs w:val="18"/>
              </w:rPr>
              <w:t>Основное мероприятие 1.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r>
      <w:tr w:rsidR="006060FE" w:rsidRPr="00EB5003" w:rsidTr="0070227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6060FE" w:rsidRPr="00EB5003" w:rsidRDefault="006060FE" w:rsidP="006060FE">
            <w:pPr>
              <w:jc w:val="center"/>
              <w:rPr>
                <w:rFonts w:eastAsia="Times New Roman" w:cs="Times New Roman"/>
                <w:sz w:val="22"/>
              </w:rPr>
            </w:pPr>
            <w:r>
              <w:rPr>
                <w:rFonts w:eastAsia="Times New Roman" w:cs="Times New Roman"/>
                <w:sz w:val="22"/>
              </w:rPr>
              <w:t>4.2</w:t>
            </w:r>
          </w:p>
        </w:tc>
        <w:tc>
          <w:tcPr>
            <w:tcW w:w="2711" w:type="dxa"/>
            <w:gridSpan w:val="2"/>
            <w:tcBorders>
              <w:top w:val="single" w:sz="4" w:space="0" w:color="000000"/>
              <w:left w:val="single" w:sz="4" w:space="0" w:color="000000"/>
              <w:bottom w:val="single" w:sz="4" w:space="0" w:color="000000"/>
              <w:right w:val="single" w:sz="4" w:space="0" w:color="000000"/>
            </w:tcBorders>
          </w:tcPr>
          <w:p w:rsidR="006060FE" w:rsidRPr="005E55F5" w:rsidRDefault="006060FE" w:rsidP="006060FE">
            <w:pPr>
              <w:rPr>
                <w:b/>
                <w:i/>
                <w:sz w:val="18"/>
                <w:szCs w:val="18"/>
              </w:rPr>
            </w:pPr>
            <w:r w:rsidRPr="005E55F5">
              <w:rPr>
                <w:sz w:val="18"/>
                <w:szCs w:val="18"/>
              </w:rPr>
              <w:t>Количество обустроенных сибиреязвенных скотомогильников</w:t>
            </w:r>
          </w:p>
        </w:tc>
        <w:tc>
          <w:tcPr>
            <w:tcW w:w="1401" w:type="dxa"/>
            <w:tcBorders>
              <w:top w:val="single" w:sz="4" w:space="0" w:color="auto"/>
              <w:left w:val="single" w:sz="4" w:space="0" w:color="000000"/>
              <w:bottom w:val="single" w:sz="4" w:space="0" w:color="auto"/>
              <w:right w:val="single" w:sz="4" w:space="0" w:color="000000"/>
            </w:tcBorders>
          </w:tcPr>
          <w:p w:rsidR="006060FE" w:rsidRPr="005E55F5" w:rsidRDefault="006060FE" w:rsidP="006060FE">
            <w:pPr>
              <w:jc w:val="center"/>
              <w:rPr>
                <w:rFonts w:eastAsia="Times New Roman" w:cs="Times New Roman"/>
                <w:sz w:val="18"/>
                <w:szCs w:val="18"/>
              </w:rPr>
            </w:pPr>
            <w:r w:rsidRPr="005E55F5">
              <w:rPr>
                <w:rFonts w:eastAsia="Times New Roman" w:cs="Times New Roman"/>
                <w:sz w:val="18"/>
                <w:szCs w:val="18"/>
              </w:rPr>
              <w:t>Отраслевой</w:t>
            </w:r>
          </w:p>
        </w:tc>
        <w:tc>
          <w:tcPr>
            <w:tcW w:w="1134" w:type="dxa"/>
            <w:tcBorders>
              <w:top w:val="single" w:sz="4" w:space="0" w:color="auto"/>
              <w:left w:val="single" w:sz="4" w:space="0" w:color="000000"/>
              <w:bottom w:val="single" w:sz="4" w:space="0" w:color="auto"/>
              <w:right w:val="single" w:sz="4" w:space="0" w:color="000000"/>
            </w:tcBorders>
            <w:vAlign w:val="center"/>
          </w:tcPr>
          <w:p w:rsidR="006060FE" w:rsidRPr="001211D7" w:rsidRDefault="006060FE" w:rsidP="006060FE">
            <w:pPr>
              <w:jc w:val="center"/>
              <w:rPr>
                <w:sz w:val="18"/>
                <w:szCs w:val="18"/>
              </w:rPr>
            </w:pPr>
            <w:r w:rsidRPr="001211D7">
              <w:rPr>
                <w:sz w:val="18"/>
                <w:szCs w:val="18"/>
              </w:rPr>
              <w:t>ед.</w:t>
            </w:r>
          </w:p>
        </w:tc>
        <w:tc>
          <w:tcPr>
            <w:tcW w:w="1730" w:type="dxa"/>
            <w:tcBorders>
              <w:top w:val="single" w:sz="4" w:space="0" w:color="000000"/>
              <w:left w:val="single" w:sz="4" w:space="0" w:color="000000"/>
              <w:bottom w:val="single" w:sz="4" w:space="0" w:color="000000"/>
              <w:right w:val="single" w:sz="4" w:space="0" w:color="000000"/>
            </w:tcBorders>
            <w:vAlign w:val="center"/>
          </w:tcPr>
          <w:p w:rsidR="006060FE" w:rsidRPr="00065747" w:rsidRDefault="006060FE" w:rsidP="006060FE">
            <w:pPr>
              <w:jc w:val="center"/>
              <w:rPr>
                <w:rFonts w:eastAsia="Times New Roman" w:cs="Times New Roman"/>
                <w:sz w:val="18"/>
                <w:szCs w:val="18"/>
              </w:rPr>
            </w:pPr>
            <w:r>
              <w:rPr>
                <w:rFonts w:eastAsia="Times New Roman"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6060FE" w:rsidRPr="00065747" w:rsidRDefault="006060FE" w:rsidP="006060FE">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6060FE" w:rsidRPr="00065747" w:rsidRDefault="006060FE" w:rsidP="006060FE">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6060FE" w:rsidRPr="00065747" w:rsidRDefault="006060FE" w:rsidP="006060FE">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6060FE" w:rsidRPr="00065747" w:rsidRDefault="006060FE" w:rsidP="006060FE">
            <w:pPr>
              <w:jc w:val="center"/>
              <w:rPr>
                <w:rFonts w:eastAsia="Times New Roman" w:cs="Times New Roman"/>
                <w:sz w:val="18"/>
                <w:szCs w:val="18"/>
              </w:rPr>
            </w:pPr>
            <w:r>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6060FE" w:rsidRPr="00065747" w:rsidRDefault="006060FE" w:rsidP="006060FE">
            <w:pPr>
              <w:jc w:val="center"/>
              <w:rPr>
                <w:rFonts w:eastAsia="Times New Roman" w:cs="Times New Roman"/>
                <w:sz w:val="18"/>
                <w:szCs w:val="18"/>
              </w:rPr>
            </w:pPr>
            <w:r>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6060FE" w:rsidRPr="00882E9E" w:rsidRDefault="006060FE" w:rsidP="006060FE">
            <w:pPr>
              <w:rPr>
                <w:rFonts w:cs="Times New Roman"/>
                <w:sz w:val="18"/>
                <w:szCs w:val="18"/>
              </w:rPr>
            </w:pPr>
            <w:r w:rsidRPr="00882E9E">
              <w:rPr>
                <w:rFonts w:cs="Times New Roman"/>
                <w:sz w:val="18"/>
                <w:szCs w:val="18"/>
              </w:rPr>
              <w:t>Основное мероприятие 1.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r>
    </w:tbl>
    <w:p w:rsidR="00225EC2" w:rsidRDefault="00225EC2" w:rsidP="00225EC2">
      <w:pPr>
        <w:pStyle w:val="ConsPlusNormal"/>
        <w:ind w:firstLine="539"/>
        <w:jc w:val="both"/>
        <w:rPr>
          <w:rFonts w:ascii="Times New Roman" w:hAnsi="Times New Roman" w:cs="Times New Roman"/>
          <w:sz w:val="24"/>
          <w:szCs w:val="24"/>
        </w:rPr>
      </w:pPr>
    </w:p>
    <w:p w:rsidR="001D25CF" w:rsidRDefault="001D25CF" w:rsidP="00F23B85">
      <w:pPr>
        <w:pStyle w:val="ConsPlusNormal"/>
        <w:jc w:val="both"/>
        <w:rPr>
          <w:rFonts w:ascii="Times New Roman" w:hAnsi="Times New Roman" w:cs="Times New Roman"/>
          <w:sz w:val="24"/>
          <w:szCs w:val="24"/>
        </w:rPr>
      </w:pPr>
    </w:p>
    <w:p w:rsidR="001D25CF" w:rsidRDefault="001D25CF" w:rsidP="00225EC2">
      <w:pPr>
        <w:pStyle w:val="ConsPlusNormal"/>
        <w:ind w:firstLine="539"/>
        <w:jc w:val="both"/>
        <w:rPr>
          <w:rFonts w:ascii="Times New Roman" w:hAnsi="Times New Roman" w:cs="Times New Roman"/>
          <w:sz w:val="24"/>
          <w:szCs w:val="24"/>
        </w:rPr>
      </w:pPr>
    </w:p>
    <w:p w:rsidR="001D25CF" w:rsidRPr="00EB5003" w:rsidRDefault="001D25CF" w:rsidP="00225EC2">
      <w:pPr>
        <w:pStyle w:val="ConsPlusNormal"/>
        <w:ind w:firstLine="539"/>
        <w:jc w:val="both"/>
        <w:rPr>
          <w:rFonts w:ascii="Times New Roman" w:hAnsi="Times New Roman" w:cs="Times New Roman"/>
          <w:sz w:val="24"/>
          <w:szCs w:val="24"/>
        </w:rPr>
      </w:pPr>
    </w:p>
    <w:p w:rsidR="00CC26AD" w:rsidRPr="001D25CF" w:rsidRDefault="001D25CF" w:rsidP="001D25CF">
      <w:pPr>
        <w:pStyle w:val="ConsPlusNormal"/>
        <w:ind w:firstLine="539"/>
        <w:jc w:val="center"/>
        <w:rPr>
          <w:rFonts w:ascii="Times New Roman" w:hAnsi="Times New Roman" w:cs="Times New Roman"/>
          <w:b/>
          <w:sz w:val="28"/>
          <w:szCs w:val="28"/>
        </w:rPr>
      </w:pPr>
      <w:r>
        <w:rPr>
          <w:rFonts w:ascii="Times New Roman" w:hAnsi="Times New Roman" w:cs="Times New Roman"/>
          <w:b/>
          <w:sz w:val="28"/>
          <w:szCs w:val="28"/>
        </w:rPr>
        <w:t>4. М</w:t>
      </w:r>
      <w:r w:rsidR="00CC26AD" w:rsidRPr="001D25CF">
        <w:rPr>
          <w:rFonts w:ascii="Times New Roman" w:hAnsi="Times New Roman" w:cs="Times New Roman"/>
          <w:b/>
          <w:sz w:val="28"/>
          <w:szCs w:val="28"/>
        </w:rPr>
        <w:t xml:space="preserve">етодика расчета значений планируемых результатов реализации </w:t>
      </w:r>
      <w:r w:rsidR="00BA61EF" w:rsidRPr="001D25CF">
        <w:rPr>
          <w:rFonts w:ascii="Times New Roman" w:hAnsi="Times New Roman" w:cs="Times New Roman"/>
          <w:b/>
          <w:sz w:val="28"/>
          <w:szCs w:val="28"/>
        </w:rPr>
        <w:t xml:space="preserve">муниципальной </w:t>
      </w:r>
      <w:r w:rsidR="00CC26AD" w:rsidRPr="001D25CF">
        <w:rPr>
          <w:rFonts w:ascii="Times New Roman" w:hAnsi="Times New Roman" w:cs="Times New Roman"/>
          <w:b/>
          <w:sz w:val="28"/>
          <w:szCs w:val="28"/>
        </w:rPr>
        <w:t>программы</w:t>
      </w:r>
      <w:r w:rsidR="0070570D" w:rsidRPr="001D25CF">
        <w:rPr>
          <w:rFonts w:ascii="Times New Roman" w:hAnsi="Times New Roman" w:cs="Times New Roman"/>
          <w:b/>
          <w:sz w:val="28"/>
          <w:szCs w:val="28"/>
        </w:rPr>
        <w:t xml:space="preserve"> </w:t>
      </w:r>
      <w:r w:rsidR="00D43C69" w:rsidRPr="001D25CF">
        <w:rPr>
          <w:rFonts w:ascii="Times New Roman" w:hAnsi="Times New Roman" w:cs="Times New Roman"/>
          <w:b/>
          <w:sz w:val="28"/>
          <w:szCs w:val="28"/>
        </w:rPr>
        <w:t xml:space="preserve">(подпрограммы): </w:t>
      </w:r>
      <w:r w:rsidR="00CC26AD" w:rsidRPr="001D25CF">
        <w:rPr>
          <w:rFonts w:ascii="Times New Roman" w:hAnsi="Times New Roman" w:cs="Times New Roman"/>
          <w:b/>
          <w:sz w:val="28"/>
          <w:szCs w:val="28"/>
        </w:rPr>
        <w:t>наименование, единица измерения, источник данных, порядок расчета</w:t>
      </w:r>
      <w:r w:rsidR="0094174C" w:rsidRPr="001D25CF">
        <w:rPr>
          <w:rFonts w:ascii="Times New Roman" w:hAnsi="Times New Roman" w:cs="Times New Roman"/>
          <w:b/>
          <w:sz w:val="28"/>
          <w:szCs w:val="28"/>
        </w:rPr>
        <w:t>:</w:t>
      </w:r>
    </w:p>
    <w:p w:rsidR="00710F84" w:rsidRPr="00EB5003" w:rsidRDefault="00710F84" w:rsidP="00225EC2">
      <w:pPr>
        <w:pStyle w:val="ConsPlusNormal"/>
        <w:ind w:firstLine="539"/>
        <w:jc w:val="both"/>
        <w:rPr>
          <w:rFonts w:ascii="Times New Roman" w:hAnsi="Times New Roman" w:cs="Times New Roman"/>
          <w:sz w:val="24"/>
          <w:szCs w:val="24"/>
        </w:rPr>
      </w:pPr>
    </w:p>
    <w:p w:rsidR="00710F84" w:rsidRPr="00EB5003" w:rsidRDefault="00710F84" w:rsidP="00710F84">
      <w:pPr>
        <w:pStyle w:val="ad"/>
        <w:numPr>
          <w:ilvl w:val="0"/>
          <w:numId w:val="2"/>
        </w:numPr>
        <w:spacing w:after="200" w:line="276" w:lineRule="auto"/>
        <w:jc w:val="center"/>
        <w:rPr>
          <w:b/>
          <w:szCs w:val="24"/>
        </w:rPr>
      </w:pPr>
      <w:r w:rsidRPr="00EB5003">
        <w:rPr>
          <w:b/>
          <w:szCs w:val="24"/>
        </w:rPr>
        <w:t>Методика расчета значений планируемых результатов реализации муниципальной программы</w:t>
      </w:r>
    </w:p>
    <w:p w:rsidR="00710F84" w:rsidRPr="00EB5003" w:rsidRDefault="00710F84" w:rsidP="00710F84">
      <w:pPr>
        <w:pStyle w:val="ad"/>
        <w:ind w:left="1474"/>
        <w:jc w:val="center"/>
        <w:rPr>
          <w:b/>
          <w:szCs w:val="24"/>
        </w:rPr>
      </w:pPr>
      <w:r w:rsidRPr="00EB5003">
        <w:rPr>
          <w:b/>
          <w:szCs w:val="24"/>
        </w:rPr>
        <w:t xml:space="preserve">«Развитие </w:t>
      </w:r>
      <w:r w:rsidRPr="00820FF5">
        <w:rPr>
          <w:b/>
          <w:szCs w:val="24"/>
        </w:rPr>
        <w:t>сельского хозяйства</w:t>
      </w:r>
      <w:r w:rsidR="00820FF5" w:rsidRPr="00820FF5">
        <w:rPr>
          <w:b/>
          <w:szCs w:val="24"/>
        </w:rPr>
        <w:t xml:space="preserve">» </w:t>
      </w:r>
      <w:r w:rsidRPr="00820FF5">
        <w:rPr>
          <w:b/>
          <w:szCs w:val="24"/>
        </w:rPr>
        <w:t>на 2020</w:t>
      </w:r>
      <w:r w:rsidR="005956E7" w:rsidRPr="00820FF5">
        <w:rPr>
          <w:b/>
          <w:szCs w:val="24"/>
        </w:rPr>
        <w:t>-2024 годы</w:t>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402"/>
        <w:gridCol w:w="4678"/>
        <w:gridCol w:w="1559"/>
        <w:gridCol w:w="3119"/>
        <w:gridCol w:w="1843"/>
      </w:tblGrid>
      <w:tr w:rsidR="00710F84" w:rsidRPr="00EB5003" w:rsidTr="005956E7">
        <w:tc>
          <w:tcPr>
            <w:tcW w:w="567" w:type="dxa"/>
          </w:tcPr>
          <w:p w:rsidR="00710F84" w:rsidRPr="00EB5003" w:rsidRDefault="00710F84" w:rsidP="00E104FF">
            <w:pPr>
              <w:widowControl w:val="0"/>
              <w:autoSpaceDE w:val="0"/>
              <w:autoSpaceDN w:val="0"/>
              <w:adjustRightInd w:val="0"/>
              <w:ind w:left="-108" w:right="-108"/>
              <w:jc w:val="center"/>
              <w:outlineLvl w:val="0"/>
              <w:rPr>
                <w:sz w:val="20"/>
                <w:szCs w:val="20"/>
              </w:rPr>
            </w:pPr>
            <w:r w:rsidRPr="00EB5003">
              <w:rPr>
                <w:sz w:val="20"/>
                <w:szCs w:val="20"/>
              </w:rPr>
              <w:t>№ п/п</w:t>
            </w:r>
          </w:p>
        </w:tc>
        <w:tc>
          <w:tcPr>
            <w:tcW w:w="3402"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Наименование показателя</w:t>
            </w:r>
          </w:p>
        </w:tc>
        <w:tc>
          <w:tcPr>
            <w:tcW w:w="4678"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Определение, единица</w:t>
            </w:r>
          </w:p>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измерения</w:t>
            </w:r>
          </w:p>
        </w:tc>
        <w:tc>
          <w:tcPr>
            <w:tcW w:w="1559" w:type="dxa"/>
          </w:tcPr>
          <w:p w:rsidR="00710F84" w:rsidRPr="00EB5003" w:rsidRDefault="00710F84" w:rsidP="00710F84">
            <w:pPr>
              <w:widowControl w:val="0"/>
              <w:autoSpaceDE w:val="0"/>
              <w:autoSpaceDN w:val="0"/>
              <w:adjustRightInd w:val="0"/>
              <w:jc w:val="center"/>
              <w:outlineLvl w:val="0"/>
              <w:rPr>
                <w:sz w:val="20"/>
                <w:szCs w:val="20"/>
              </w:rPr>
            </w:pPr>
            <w:r w:rsidRPr="00EB5003">
              <w:rPr>
                <w:sz w:val="20"/>
                <w:szCs w:val="20"/>
              </w:rPr>
              <w:t>Значение базовых показателей</w:t>
            </w:r>
          </w:p>
        </w:tc>
        <w:tc>
          <w:tcPr>
            <w:tcW w:w="3119"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Статистические источники</w:t>
            </w:r>
          </w:p>
        </w:tc>
        <w:tc>
          <w:tcPr>
            <w:tcW w:w="1843"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Периодичность представления</w:t>
            </w:r>
          </w:p>
        </w:tc>
      </w:tr>
      <w:tr w:rsidR="00710F84" w:rsidRPr="00EB5003" w:rsidTr="005956E7">
        <w:tc>
          <w:tcPr>
            <w:tcW w:w="567" w:type="dxa"/>
          </w:tcPr>
          <w:p w:rsidR="00710F84" w:rsidRPr="00EB5003" w:rsidRDefault="00710F84" w:rsidP="00E104FF">
            <w:pPr>
              <w:widowControl w:val="0"/>
              <w:autoSpaceDE w:val="0"/>
              <w:autoSpaceDN w:val="0"/>
              <w:adjustRightInd w:val="0"/>
              <w:ind w:left="-108" w:right="-108"/>
              <w:jc w:val="center"/>
              <w:outlineLvl w:val="0"/>
              <w:rPr>
                <w:sz w:val="20"/>
                <w:szCs w:val="20"/>
              </w:rPr>
            </w:pPr>
            <w:r w:rsidRPr="00EB5003">
              <w:rPr>
                <w:sz w:val="20"/>
                <w:szCs w:val="20"/>
              </w:rPr>
              <w:t>1</w:t>
            </w:r>
          </w:p>
        </w:tc>
        <w:tc>
          <w:tcPr>
            <w:tcW w:w="3402"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2</w:t>
            </w:r>
          </w:p>
        </w:tc>
        <w:tc>
          <w:tcPr>
            <w:tcW w:w="4678"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3</w:t>
            </w:r>
          </w:p>
        </w:tc>
        <w:tc>
          <w:tcPr>
            <w:tcW w:w="1559"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4</w:t>
            </w:r>
          </w:p>
        </w:tc>
        <w:tc>
          <w:tcPr>
            <w:tcW w:w="3119"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5</w:t>
            </w:r>
          </w:p>
        </w:tc>
        <w:tc>
          <w:tcPr>
            <w:tcW w:w="1843"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6</w:t>
            </w:r>
          </w:p>
        </w:tc>
      </w:tr>
      <w:tr w:rsidR="00710F84" w:rsidRPr="00EB5003" w:rsidTr="00E104FF">
        <w:tc>
          <w:tcPr>
            <w:tcW w:w="15168" w:type="dxa"/>
            <w:gridSpan w:val="6"/>
          </w:tcPr>
          <w:p w:rsidR="00710F84" w:rsidRPr="00EB5003" w:rsidRDefault="00710F84" w:rsidP="00867A14">
            <w:pPr>
              <w:pStyle w:val="ad"/>
              <w:widowControl w:val="0"/>
              <w:numPr>
                <w:ilvl w:val="0"/>
                <w:numId w:val="1"/>
              </w:numPr>
              <w:autoSpaceDE w:val="0"/>
              <w:autoSpaceDN w:val="0"/>
              <w:adjustRightInd w:val="0"/>
              <w:ind w:right="-108"/>
              <w:jc w:val="center"/>
              <w:outlineLvl w:val="0"/>
              <w:rPr>
                <w:sz w:val="20"/>
                <w:szCs w:val="20"/>
              </w:rPr>
            </w:pPr>
            <w:r w:rsidRPr="00EB5003">
              <w:rPr>
                <w:sz w:val="20"/>
                <w:szCs w:val="20"/>
              </w:rPr>
              <w:t>Подпрограмма I «Развитие отраслей сельского хозяйства</w:t>
            </w:r>
            <w:r w:rsidR="00D97727">
              <w:rPr>
                <w:sz w:val="20"/>
                <w:szCs w:val="20"/>
              </w:rPr>
              <w:t xml:space="preserve"> и перерабатывающей промышленности</w:t>
            </w:r>
            <w:r w:rsidRPr="00EB5003">
              <w:rPr>
                <w:sz w:val="20"/>
                <w:szCs w:val="20"/>
              </w:rPr>
              <w:t xml:space="preserve"> »</w:t>
            </w:r>
          </w:p>
        </w:tc>
      </w:tr>
      <w:tr w:rsidR="00710F84" w:rsidRPr="00EB5003" w:rsidTr="005956E7">
        <w:trPr>
          <w:trHeight w:val="1453"/>
        </w:trPr>
        <w:tc>
          <w:tcPr>
            <w:tcW w:w="567" w:type="dxa"/>
          </w:tcPr>
          <w:p w:rsidR="00710F84" w:rsidRPr="00EB5003" w:rsidRDefault="00710F84" w:rsidP="00E104FF">
            <w:pPr>
              <w:widowControl w:val="0"/>
              <w:autoSpaceDE w:val="0"/>
              <w:autoSpaceDN w:val="0"/>
              <w:adjustRightInd w:val="0"/>
              <w:ind w:left="-108" w:right="-108"/>
              <w:jc w:val="center"/>
              <w:outlineLvl w:val="0"/>
              <w:rPr>
                <w:sz w:val="20"/>
                <w:szCs w:val="20"/>
              </w:rPr>
            </w:pPr>
            <w:r w:rsidRPr="00EB5003">
              <w:rPr>
                <w:sz w:val="20"/>
                <w:szCs w:val="20"/>
              </w:rPr>
              <w:t>1.1.</w:t>
            </w:r>
          </w:p>
        </w:tc>
        <w:tc>
          <w:tcPr>
            <w:tcW w:w="3402" w:type="dxa"/>
          </w:tcPr>
          <w:p w:rsidR="00710F84" w:rsidRPr="00EB5003" w:rsidRDefault="00710F84" w:rsidP="00E104FF">
            <w:pPr>
              <w:rPr>
                <w:sz w:val="20"/>
                <w:szCs w:val="20"/>
              </w:rPr>
            </w:pPr>
            <w:r w:rsidRPr="00EB5003">
              <w:rPr>
                <w:sz w:val="20"/>
                <w:szCs w:val="20"/>
              </w:rPr>
              <w:t>Индекс производства продукции сельского хозяйства в хозяйствах всех категорий (в сопоставимых ценах) к предыдущему году</w:t>
            </w:r>
          </w:p>
        </w:tc>
        <w:tc>
          <w:tcPr>
            <w:tcW w:w="4678" w:type="dxa"/>
          </w:tcPr>
          <w:p w:rsidR="00710F84" w:rsidRPr="00EB5003" w:rsidRDefault="005F572F" w:rsidP="00E104FF">
            <w:pPr>
              <w:widowControl w:val="0"/>
              <w:autoSpaceDE w:val="0"/>
              <w:autoSpaceDN w:val="0"/>
              <w:adjustRightInd w:val="0"/>
              <w:outlineLvl w:val="0"/>
              <w:rPr>
                <w:sz w:val="20"/>
                <w:szCs w:val="20"/>
              </w:rPr>
            </w:pPr>
            <w:r w:rsidRPr="00EB5003">
              <w:rPr>
                <w:sz w:val="20"/>
                <w:szCs w:val="20"/>
              </w:rPr>
              <w:t>Значение показателя определяется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 процент</w:t>
            </w:r>
          </w:p>
        </w:tc>
        <w:tc>
          <w:tcPr>
            <w:tcW w:w="1559" w:type="dxa"/>
          </w:tcPr>
          <w:p w:rsidR="00710F84" w:rsidRPr="00280B35" w:rsidRDefault="00DF3AFF" w:rsidP="00E104FF">
            <w:pPr>
              <w:widowControl w:val="0"/>
              <w:autoSpaceDE w:val="0"/>
              <w:autoSpaceDN w:val="0"/>
              <w:adjustRightInd w:val="0"/>
              <w:jc w:val="center"/>
              <w:outlineLvl w:val="0"/>
              <w:rPr>
                <w:sz w:val="20"/>
                <w:szCs w:val="20"/>
              </w:rPr>
            </w:pPr>
            <w:r>
              <w:rPr>
                <w:sz w:val="20"/>
                <w:szCs w:val="20"/>
              </w:rPr>
              <w:t>104,5</w:t>
            </w:r>
          </w:p>
        </w:tc>
        <w:tc>
          <w:tcPr>
            <w:tcW w:w="3119" w:type="dxa"/>
          </w:tcPr>
          <w:p w:rsidR="00710F84" w:rsidRPr="00EB5003" w:rsidRDefault="005F572F" w:rsidP="00E104FF">
            <w:pPr>
              <w:widowControl w:val="0"/>
              <w:autoSpaceDE w:val="0"/>
              <w:autoSpaceDN w:val="0"/>
              <w:adjustRightInd w:val="0"/>
              <w:outlineLvl w:val="0"/>
              <w:rPr>
                <w:sz w:val="20"/>
                <w:szCs w:val="20"/>
              </w:rPr>
            </w:pPr>
            <w:r w:rsidRPr="00EB5003">
              <w:rPr>
                <w:sz w:val="20"/>
                <w:szCs w:val="20"/>
              </w:rPr>
              <w:t>Данные государственной статистической отчетности: таблица «Индекс производства продукции сельского хозяйства в хозяйствах всех категорий» (предварительные данные)</w:t>
            </w:r>
          </w:p>
        </w:tc>
        <w:tc>
          <w:tcPr>
            <w:tcW w:w="1843" w:type="dxa"/>
          </w:tcPr>
          <w:p w:rsidR="00710F84" w:rsidRPr="00EB5003" w:rsidRDefault="005F572F" w:rsidP="005956E7">
            <w:pPr>
              <w:widowControl w:val="0"/>
              <w:autoSpaceDE w:val="0"/>
              <w:autoSpaceDN w:val="0"/>
              <w:adjustRightInd w:val="0"/>
              <w:jc w:val="center"/>
              <w:outlineLvl w:val="0"/>
              <w:rPr>
                <w:sz w:val="20"/>
                <w:szCs w:val="20"/>
              </w:rPr>
            </w:pPr>
            <w:r w:rsidRPr="00EB5003">
              <w:rPr>
                <w:sz w:val="20"/>
                <w:szCs w:val="20"/>
              </w:rPr>
              <w:t>Один раз в год</w:t>
            </w:r>
          </w:p>
        </w:tc>
      </w:tr>
      <w:tr w:rsidR="005F572F" w:rsidRPr="00EB5003" w:rsidTr="005F572F">
        <w:trPr>
          <w:trHeight w:val="2395"/>
        </w:trPr>
        <w:tc>
          <w:tcPr>
            <w:tcW w:w="567" w:type="dxa"/>
          </w:tcPr>
          <w:p w:rsidR="005F572F" w:rsidRPr="00EB5003" w:rsidRDefault="005F572F" w:rsidP="005956E7">
            <w:pPr>
              <w:widowControl w:val="0"/>
              <w:autoSpaceDE w:val="0"/>
              <w:autoSpaceDN w:val="0"/>
              <w:adjustRightInd w:val="0"/>
              <w:ind w:right="-108"/>
              <w:outlineLvl w:val="0"/>
              <w:rPr>
                <w:sz w:val="20"/>
                <w:szCs w:val="20"/>
              </w:rPr>
            </w:pPr>
            <w:r w:rsidRPr="00EB5003">
              <w:rPr>
                <w:sz w:val="20"/>
                <w:szCs w:val="20"/>
              </w:rPr>
              <w:t>1.2</w:t>
            </w:r>
          </w:p>
        </w:tc>
        <w:tc>
          <w:tcPr>
            <w:tcW w:w="3402" w:type="dxa"/>
          </w:tcPr>
          <w:p w:rsidR="005F572F" w:rsidRPr="00EB5003" w:rsidRDefault="005F572F" w:rsidP="00E104FF">
            <w:pPr>
              <w:rPr>
                <w:sz w:val="20"/>
                <w:szCs w:val="20"/>
              </w:rPr>
            </w:pPr>
            <w:r w:rsidRPr="00EB5003">
              <w:rPr>
                <w:sz w:val="20"/>
                <w:szCs w:val="20"/>
              </w:rPr>
              <w:t>Производство скота и птицы на убой в хозяйствах всех категорий (в живом весе)</w:t>
            </w:r>
          </w:p>
        </w:tc>
        <w:tc>
          <w:tcPr>
            <w:tcW w:w="4678" w:type="dxa"/>
          </w:tcPr>
          <w:p w:rsidR="005F572F" w:rsidRPr="00EB5003" w:rsidRDefault="005F572F" w:rsidP="00E104FF">
            <w:pPr>
              <w:autoSpaceDE w:val="0"/>
              <w:autoSpaceDN w:val="0"/>
              <w:adjustRightInd w:val="0"/>
              <w:rPr>
                <w:rFonts w:eastAsia="Calibri" w:cs="Times New Roman"/>
                <w:sz w:val="20"/>
                <w:szCs w:val="20"/>
              </w:rPr>
            </w:pPr>
            <w:r w:rsidRPr="00EB5003">
              <w:rPr>
                <w:rFonts w:eastAsia="Calibri" w:cs="Times New Roman"/>
                <w:sz w:val="20"/>
                <w:szCs w:val="20"/>
              </w:rPr>
              <w:t>Значение показателя определяется как объем производства скота и птицы на убой в хозяйствах всех категорий (в живом весе), тыс. тонн</w:t>
            </w:r>
          </w:p>
        </w:tc>
        <w:tc>
          <w:tcPr>
            <w:tcW w:w="1559" w:type="dxa"/>
          </w:tcPr>
          <w:p w:rsidR="005F572F" w:rsidRPr="00280B35" w:rsidRDefault="00DF3AFF" w:rsidP="005F572F">
            <w:pPr>
              <w:autoSpaceDE w:val="0"/>
              <w:autoSpaceDN w:val="0"/>
              <w:adjustRightInd w:val="0"/>
              <w:jc w:val="center"/>
              <w:rPr>
                <w:rFonts w:eastAsia="Calibri" w:cs="Times New Roman"/>
                <w:sz w:val="20"/>
                <w:szCs w:val="20"/>
              </w:rPr>
            </w:pPr>
            <w:r>
              <w:rPr>
                <w:rFonts w:eastAsia="Calibri" w:cs="Times New Roman"/>
                <w:sz w:val="20"/>
                <w:szCs w:val="20"/>
              </w:rPr>
              <w:t>860,0</w:t>
            </w:r>
          </w:p>
        </w:tc>
        <w:tc>
          <w:tcPr>
            <w:tcW w:w="3119" w:type="dxa"/>
          </w:tcPr>
          <w:p w:rsidR="005F572F" w:rsidRPr="00EB5003" w:rsidRDefault="005F572F" w:rsidP="00E104FF">
            <w:pPr>
              <w:autoSpaceDE w:val="0"/>
              <w:autoSpaceDN w:val="0"/>
              <w:adjustRightInd w:val="0"/>
              <w:rPr>
                <w:rFonts w:eastAsia="Calibri" w:cs="Times New Roman"/>
                <w:sz w:val="20"/>
                <w:szCs w:val="20"/>
              </w:rPr>
            </w:pPr>
            <w:r w:rsidRPr="00EB5003">
              <w:rPr>
                <w:rFonts w:eastAsia="Calibri" w:cs="Times New Roman"/>
                <w:sz w:val="20"/>
                <w:szCs w:val="20"/>
              </w:rPr>
              <w:t xml:space="preserve">Данные государственной статистической отчетности: </w:t>
            </w:r>
            <w:hyperlink r:id="rId16" w:history="1">
              <w:r w:rsidRPr="00EB5003">
                <w:rPr>
                  <w:rFonts w:eastAsia="Calibri" w:cs="Times New Roman"/>
                  <w:sz w:val="20"/>
                  <w:szCs w:val="20"/>
                </w:rPr>
                <w:t>форма № П-1 (СХ)</w:t>
              </w:r>
            </w:hyperlink>
            <w:r w:rsidRPr="00EB5003">
              <w:rPr>
                <w:rFonts w:eastAsia="Calibri" w:cs="Times New Roman"/>
                <w:sz w:val="20"/>
                <w:szCs w:val="20"/>
              </w:rPr>
              <w:t xml:space="preserve"> «Сведения о производстве и отгрузке сельскохозяйственной продукции»;</w:t>
            </w:r>
          </w:p>
          <w:p w:rsidR="005F572F" w:rsidRPr="00EB5003" w:rsidRDefault="00655956" w:rsidP="00E104FF">
            <w:pPr>
              <w:autoSpaceDE w:val="0"/>
              <w:autoSpaceDN w:val="0"/>
              <w:adjustRightInd w:val="0"/>
              <w:rPr>
                <w:rFonts w:eastAsia="Calibri" w:cs="Times New Roman"/>
                <w:sz w:val="20"/>
                <w:szCs w:val="20"/>
              </w:rPr>
            </w:pPr>
            <w:hyperlink r:id="rId17" w:history="1">
              <w:r w:rsidR="005F572F" w:rsidRPr="00EB5003">
                <w:rPr>
                  <w:rFonts w:eastAsia="Calibri" w:cs="Times New Roman"/>
                  <w:sz w:val="20"/>
                  <w:szCs w:val="20"/>
                </w:rPr>
                <w:t>форма № 3-фермер</w:t>
              </w:r>
            </w:hyperlink>
            <w:r w:rsidR="005F572F" w:rsidRPr="00EB5003">
              <w:rPr>
                <w:rFonts w:eastAsia="Calibri" w:cs="Times New Roman"/>
                <w:sz w:val="20"/>
                <w:szCs w:val="20"/>
              </w:rPr>
              <w:t xml:space="preserve"> «Сведения о производстве продукции животноводства и поголовье скота»</w:t>
            </w:r>
          </w:p>
        </w:tc>
        <w:tc>
          <w:tcPr>
            <w:tcW w:w="1843" w:type="dxa"/>
          </w:tcPr>
          <w:p w:rsidR="005F572F" w:rsidRPr="00EB5003" w:rsidRDefault="005F572F" w:rsidP="005F572F">
            <w:pPr>
              <w:autoSpaceDE w:val="0"/>
              <w:autoSpaceDN w:val="0"/>
              <w:adjustRightInd w:val="0"/>
              <w:jc w:val="center"/>
              <w:rPr>
                <w:rFonts w:eastAsia="Calibri" w:cs="Times New Roman"/>
                <w:sz w:val="20"/>
                <w:szCs w:val="20"/>
              </w:rPr>
            </w:pPr>
            <w:r w:rsidRPr="00EB5003">
              <w:rPr>
                <w:rFonts w:eastAsia="Calibri" w:cs="Times New Roman"/>
                <w:sz w:val="20"/>
                <w:szCs w:val="20"/>
              </w:rPr>
              <w:t>Ежеквартально</w:t>
            </w:r>
          </w:p>
          <w:p w:rsidR="005F572F" w:rsidRPr="00EB5003" w:rsidRDefault="005F572F" w:rsidP="00E104FF">
            <w:pPr>
              <w:autoSpaceDE w:val="0"/>
              <w:autoSpaceDN w:val="0"/>
              <w:adjustRightInd w:val="0"/>
              <w:rPr>
                <w:rFonts w:eastAsia="Calibri" w:cs="Times New Roman"/>
                <w:sz w:val="20"/>
                <w:szCs w:val="20"/>
              </w:rPr>
            </w:pPr>
          </w:p>
        </w:tc>
      </w:tr>
      <w:tr w:rsidR="005F572F" w:rsidRPr="00EB5003" w:rsidTr="005956E7">
        <w:trPr>
          <w:trHeight w:val="650"/>
        </w:trPr>
        <w:tc>
          <w:tcPr>
            <w:tcW w:w="567" w:type="dxa"/>
          </w:tcPr>
          <w:p w:rsidR="005F572F" w:rsidRPr="00EB5003" w:rsidRDefault="005F572F" w:rsidP="005956E7">
            <w:pPr>
              <w:widowControl w:val="0"/>
              <w:autoSpaceDE w:val="0"/>
              <w:autoSpaceDN w:val="0"/>
              <w:adjustRightInd w:val="0"/>
              <w:ind w:left="-108" w:right="-108"/>
              <w:jc w:val="center"/>
              <w:outlineLvl w:val="0"/>
              <w:rPr>
                <w:sz w:val="20"/>
                <w:szCs w:val="20"/>
              </w:rPr>
            </w:pPr>
            <w:r w:rsidRPr="00EB5003">
              <w:rPr>
                <w:sz w:val="20"/>
                <w:szCs w:val="20"/>
              </w:rPr>
              <w:t>1.3</w:t>
            </w:r>
          </w:p>
        </w:tc>
        <w:tc>
          <w:tcPr>
            <w:tcW w:w="3402" w:type="dxa"/>
          </w:tcPr>
          <w:p w:rsidR="005F572F" w:rsidRPr="00EB5003" w:rsidRDefault="005F572F" w:rsidP="00E104FF">
            <w:pPr>
              <w:rPr>
                <w:sz w:val="20"/>
                <w:szCs w:val="20"/>
              </w:rPr>
            </w:pPr>
            <w:r w:rsidRPr="00EB5003">
              <w:rPr>
                <w:sz w:val="20"/>
                <w:szCs w:val="20"/>
              </w:rPr>
              <w:t>Производство молока в хозяйствах всех категорий</w:t>
            </w:r>
          </w:p>
        </w:tc>
        <w:tc>
          <w:tcPr>
            <w:tcW w:w="4678" w:type="dxa"/>
          </w:tcPr>
          <w:p w:rsidR="005F572F" w:rsidRPr="00EB5003" w:rsidRDefault="005F572F" w:rsidP="00E104FF">
            <w:pPr>
              <w:autoSpaceDE w:val="0"/>
              <w:autoSpaceDN w:val="0"/>
              <w:adjustRightInd w:val="0"/>
              <w:rPr>
                <w:rFonts w:eastAsia="Calibri" w:cs="Times New Roman"/>
                <w:sz w:val="20"/>
                <w:szCs w:val="20"/>
              </w:rPr>
            </w:pPr>
            <w:r w:rsidRPr="00EB5003">
              <w:rPr>
                <w:rFonts w:eastAsia="Calibri" w:cs="Times New Roman"/>
                <w:sz w:val="20"/>
                <w:szCs w:val="20"/>
              </w:rPr>
              <w:t>Значение показателя определяется как объем производства молока в хозяйствах всех категорий, тыс. тонн</w:t>
            </w:r>
          </w:p>
        </w:tc>
        <w:tc>
          <w:tcPr>
            <w:tcW w:w="1559" w:type="dxa"/>
          </w:tcPr>
          <w:p w:rsidR="005F572F" w:rsidRPr="00280B35" w:rsidRDefault="00DF3AFF" w:rsidP="00280B35">
            <w:pPr>
              <w:autoSpaceDE w:val="0"/>
              <w:autoSpaceDN w:val="0"/>
              <w:adjustRightInd w:val="0"/>
              <w:jc w:val="center"/>
              <w:rPr>
                <w:rFonts w:eastAsia="Calibri" w:cs="Times New Roman"/>
                <w:sz w:val="20"/>
                <w:szCs w:val="20"/>
              </w:rPr>
            </w:pPr>
            <w:r>
              <w:rPr>
                <w:rFonts w:eastAsia="Calibri" w:cs="Times New Roman"/>
                <w:sz w:val="20"/>
                <w:szCs w:val="20"/>
              </w:rPr>
              <w:t>21950,0</w:t>
            </w:r>
          </w:p>
        </w:tc>
        <w:tc>
          <w:tcPr>
            <w:tcW w:w="3119" w:type="dxa"/>
          </w:tcPr>
          <w:p w:rsidR="005F572F" w:rsidRPr="00EB5003" w:rsidRDefault="005F572F" w:rsidP="00E104FF">
            <w:pPr>
              <w:autoSpaceDE w:val="0"/>
              <w:autoSpaceDN w:val="0"/>
              <w:adjustRightInd w:val="0"/>
              <w:rPr>
                <w:rFonts w:eastAsia="Calibri" w:cs="Times New Roman"/>
                <w:sz w:val="20"/>
                <w:szCs w:val="20"/>
              </w:rPr>
            </w:pPr>
            <w:r w:rsidRPr="00EB5003">
              <w:rPr>
                <w:rFonts w:eastAsia="Calibri" w:cs="Times New Roman"/>
                <w:sz w:val="20"/>
                <w:szCs w:val="20"/>
              </w:rPr>
              <w:t xml:space="preserve">Данные государственной статистической отчетности: </w:t>
            </w:r>
            <w:hyperlink r:id="rId18" w:history="1">
              <w:r w:rsidRPr="00EB5003">
                <w:rPr>
                  <w:rFonts w:eastAsia="Calibri" w:cs="Times New Roman"/>
                  <w:sz w:val="20"/>
                  <w:szCs w:val="20"/>
                </w:rPr>
                <w:t>форма № П-1 (СХ)</w:t>
              </w:r>
            </w:hyperlink>
            <w:r w:rsidRPr="00EB5003">
              <w:rPr>
                <w:rFonts w:eastAsia="Calibri" w:cs="Times New Roman"/>
                <w:sz w:val="20"/>
                <w:szCs w:val="20"/>
              </w:rPr>
              <w:t xml:space="preserve"> «Сведения о производстве и отгрузке сельскохозяйственной продукции»;</w:t>
            </w:r>
          </w:p>
          <w:p w:rsidR="005F572F" w:rsidRPr="00EB5003" w:rsidRDefault="00655956" w:rsidP="00E104FF">
            <w:pPr>
              <w:autoSpaceDE w:val="0"/>
              <w:autoSpaceDN w:val="0"/>
              <w:adjustRightInd w:val="0"/>
              <w:rPr>
                <w:rFonts w:eastAsia="Calibri" w:cs="Times New Roman"/>
                <w:sz w:val="20"/>
                <w:szCs w:val="20"/>
              </w:rPr>
            </w:pPr>
            <w:hyperlink r:id="rId19" w:history="1">
              <w:r w:rsidR="005F572F" w:rsidRPr="00EB5003">
                <w:rPr>
                  <w:rFonts w:eastAsia="Calibri" w:cs="Times New Roman"/>
                  <w:sz w:val="20"/>
                  <w:szCs w:val="20"/>
                </w:rPr>
                <w:t>форма № 3-фермер</w:t>
              </w:r>
            </w:hyperlink>
            <w:r w:rsidR="005F572F" w:rsidRPr="00EB5003">
              <w:rPr>
                <w:rFonts w:eastAsia="Calibri" w:cs="Times New Roman"/>
                <w:sz w:val="20"/>
                <w:szCs w:val="20"/>
              </w:rPr>
              <w:t xml:space="preserve"> «Сведения о производстве продукции животноводства и поголовье скота»;</w:t>
            </w:r>
          </w:p>
          <w:p w:rsidR="005F572F" w:rsidRPr="00EB5003" w:rsidRDefault="00655956" w:rsidP="00E104FF">
            <w:pPr>
              <w:autoSpaceDE w:val="0"/>
              <w:autoSpaceDN w:val="0"/>
              <w:adjustRightInd w:val="0"/>
              <w:rPr>
                <w:rFonts w:eastAsia="Calibri" w:cs="Times New Roman"/>
                <w:sz w:val="20"/>
                <w:szCs w:val="20"/>
              </w:rPr>
            </w:pPr>
            <w:hyperlink r:id="rId20" w:history="1">
              <w:r w:rsidR="005F572F" w:rsidRPr="00EB5003">
                <w:rPr>
                  <w:rFonts w:eastAsia="Calibri" w:cs="Times New Roman"/>
                  <w:sz w:val="20"/>
                  <w:szCs w:val="20"/>
                </w:rPr>
                <w:t>форма № 2</w:t>
              </w:r>
            </w:hyperlink>
            <w:r w:rsidR="005F572F" w:rsidRPr="00EB5003">
              <w:rPr>
                <w:rFonts w:eastAsia="Calibri" w:cs="Times New Roman"/>
                <w:sz w:val="20"/>
                <w:szCs w:val="20"/>
              </w:rPr>
              <w:t xml:space="preserve"> «Производство сельскохозяйственной продукции в личных подсобных и других индивидуальных хозяйствах граждан»</w:t>
            </w:r>
          </w:p>
        </w:tc>
        <w:tc>
          <w:tcPr>
            <w:tcW w:w="1843" w:type="dxa"/>
          </w:tcPr>
          <w:p w:rsidR="005F572F" w:rsidRPr="00EB5003" w:rsidRDefault="005F572F" w:rsidP="00E104FF">
            <w:pPr>
              <w:autoSpaceDE w:val="0"/>
              <w:autoSpaceDN w:val="0"/>
              <w:adjustRightInd w:val="0"/>
              <w:rPr>
                <w:rFonts w:eastAsia="Calibri" w:cs="Times New Roman"/>
                <w:sz w:val="20"/>
                <w:szCs w:val="20"/>
              </w:rPr>
            </w:pPr>
            <w:r w:rsidRPr="00EB5003">
              <w:rPr>
                <w:rFonts w:eastAsia="Calibri" w:cs="Times New Roman"/>
                <w:sz w:val="20"/>
                <w:szCs w:val="20"/>
              </w:rPr>
              <w:t>Ежеквартально</w:t>
            </w:r>
          </w:p>
          <w:p w:rsidR="005F572F" w:rsidRPr="00EB5003" w:rsidRDefault="005F572F" w:rsidP="00E104FF">
            <w:pPr>
              <w:autoSpaceDE w:val="0"/>
              <w:autoSpaceDN w:val="0"/>
              <w:adjustRightInd w:val="0"/>
              <w:rPr>
                <w:rFonts w:eastAsia="Calibri" w:cs="Times New Roman"/>
                <w:sz w:val="20"/>
                <w:szCs w:val="20"/>
              </w:rPr>
            </w:pPr>
          </w:p>
        </w:tc>
      </w:tr>
      <w:tr w:rsidR="005956E7" w:rsidRPr="00EB5003" w:rsidTr="005956E7">
        <w:trPr>
          <w:trHeight w:val="650"/>
        </w:trPr>
        <w:tc>
          <w:tcPr>
            <w:tcW w:w="567" w:type="dxa"/>
          </w:tcPr>
          <w:p w:rsidR="005956E7" w:rsidRPr="00EB5003" w:rsidRDefault="005956E7" w:rsidP="00E104FF">
            <w:pPr>
              <w:widowControl w:val="0"/>
              <w:autoSpaceDE w:val="0"/>
              <w:autoSpaceDN w:val="0"/>
              <w:adjustRightInd w:val="0"/>
              <w:ind w:left="-108" w:right="-108"/>
              <w:jc w:val="center"/>
              <w:outlineLvl w:val="0"/>
              <w:rPr>
                <w:sz w:val="20"/>
                <w:szCs w:val="20"/>
              </w:rPr>
            </w:pPr>
            <w:r w:rsidRPr="00EB5003">
              <w:rPr>
                <w:sz w:val="20"/>
                <w:szCs w:val="20"/>
              </w:rPr>
              <w:t>1.4</w:t>
            </w:r>
          </w:p>
        </w:tc>
        <w:tc>
          <w:tcPr>
            <w:tcW w:w="3402" w:type="dxa"/>
          </w:tcPr>
          <w:p w:rsidR="005956E7" w:rsidRPr="00EB5003" w:rsidRDefault="005956E7" w:rsidP="00E104FF">
            <w:pPr>
              <w:rPr>
                <w:sz w:val="20"/>
                <w:szCs w:val="20"/>
              </w:rPr>
            </w:pPr>
            <w:r w:rsidRPr="00EB5003">
              <w:rPr>
                <w:sz w:val="20"/>
                <w:szCs w:val="20"/>
              </w:rPr>
              <w:t>Объем инвестиций, привлеченных в текущем году по реализуемым инвестиционным проектам АПК, находящимся в единой автоматизированной системе мониторинга инвестиционных проектов Министерства инвестиций и инноваций Московской области</w:t>
            </w:r>
          </w:p>
        </w:tc>
        <w:tc>
          <w:tcPr>
            <w:tcW w:w="4678" w:type="dxa"/>
          </w:tcPr>
          <w:p w:rsidR="005956E7" w:rsidRPr="00EB5003" w:rsidRDefault="005956E7" w:rsidP="005F572F">
            <w:pPr>
              <w:rPr>
                <w:sz w:val="20"/>
                <w:szCs w:val="20"/>
              </w:rPr>
            </w:pPr>
            <w:r w:rsidRPr="00EB5003">
              <w:rPr>
                <w:sz w:val="20"/>
                <w:szCs w:val="20"/>
              </w:rPr>
              <w:t xml:space="preserve">Значение показателя определяется как объем инвестиций, привлеченных в текущем году по реализуемым инвестиционным проектам АПК в </w:t>
            </w:r>
            <w:r w:rsidR="005F572F" w:rsidRPr="00EB5003">
              <w:rPr>
                <w:sz w:val="20"/>
                <w:szCs w:val="20"/>
              </w:rPr>
              <w:t>муниципальном образовании</w:t>
            </w:r>
            <w:r w:rsidRPr="00EB5003">
              <w:rPr>
                <w:sz w:val="20"/>
                <w:szCs w:val="20"/>
              </w:rPr>
              <w:t>, находящимся в единой автоматизированной системе мониторинга инвестиционных проектов Министерства инвестиций и инноваций Московской области, млн. рублей</w:t>
            </w:r>
          </w:p>
        </w:tc>
        <w:tc>
          <w:tcPr>
            <w:tcW w:w="1559" w:type="dxa"/>
          </w:tcPr>
          <w:p w:rsidR="005956E7" w:rsidRPr="00280B35" w:rsidRDefault="00DF3AFF" w:rsidP="00E104FF">
            <w:pPr>
              <w:jc w:val="center"/>
              <w:rPr>
                <w:sz w:val="20"/>
                <w:szCs w:val="20"/>
              </w:rPr>
            </w:pPr>
            <w:r>
              <w:rPr>
                <w:sz w:val="20"/>
                <w:szCs w:val="20"/>
              </w:rPr>
              <w:t>100</w:t>
            </w:r>
          </w:p>
        </w:tc>
        <w:tc>
          <w:tcPr>
            <w:tcW w:w="3119" w:type="dxa"/>
          </w:tcPr>
          <w:p w:rsidR="005956E7" w:rsidRPr="00EB5003" w:rsidRDefault="00BA6B3B" w:rsidP="00BA6B3B">
            <w:pPr>
              <w:rPr>
                <w:sz w:val="20"/>
                <w:szCs w:val="20"/>
              </w:rPr>
            </w:pPr>
            <w:r w:rsidRPr="00EB5003">
              <w:rPr>
                <w:sz w:val="20"/>
                <w:szCs w:val="20"/>
              </w:rPr>
              <w:t>Данные мониторинга сельхозтоваропроизводителей и организаций АПК</w:t>
            </w:r>
          </w:p>
        </w:tc>
        <w:tc>
          <w:tcPr>
            <w:tcW w:w="1843" w:type="dxa"/>
          </w:tcPr>
          <w:p w:rsidR="005956E7" w:rsidRPr="00EB5003" w:rsidRDefault="006009E2" w:rsidP="005956E7">
            <w:pPr>
              <w:jc w:val="center"/>
            </w:pPr>
            <w:r w:rsidRPr="00EB5003">
              <w:rPr>
                <w:rFonts w:eastAsia="Calibri" w:cs="Times New Roman"/>
                <w:sz w:val="20"/>
                <w:szCs w:val="20"/>
              </w:rPr>
              <w:t>Ежеквартально</w:t>
            </w:r>
          </w:p>
        </w:tc>
      </w:tr>
      <w:tr w:rsidR="005956E7" w:rsidRPr="00EB5003" w:rsidTr="005956E7">
        <w:trPr>
          <w:trHeight w:val="650"/>
        </w:trPr>
        <w:tc>
          <w:tcPr>
            <w:tcW w:w="567" w:type="dxa"/>
          </w:tcPr>
          <w:p w:rsidR="005956E7" w:rsidRPr="00EB5003" w:rsidRDefault="005956E7" w:rsidP="005956E7">
            <w:pPr>
              <w:widowControl w:val="0"/>
              <w:autoSpaceDE w:val="0"/>
              <w:autoSpaceDN w:val="0"/>
              <w:adjustRightInd w:val="0"/>
              <w:ind w:left="-108" w:right="-108"/>
              <w:jc w:val="center"/>
              <w:outlineLvl w:val="0"/>
              <w:rPr>
                <w:sz w:val="20"/>
                <w:szCs w:val="20"/>
              </w:rPr>
            </w:pPr>
            <w:r w:rsidRPr="00EB5003">
              <w:rPr>
                <w:sz w:val="20"/>
                <w:szCs w:val="20"/>
              </w:rPr>
              <w:t>1.5</w:t>
            </w:r>
          </w:p>
        </w:tc>
        <w:tc>
          <w:tcPr>
            <w:tcW w:w="3402" w:type="dxa"/>
          </w:tcPr>
          <w:p w:rsidR="005956E7" w:rsidRPr="00EB5003" w:rsidRDefault="005956E7" w:rsidP="00E104FF">
            <w:pPr>
              <w:rPr>
                <w:sz w:val="20"/>
                <w:szCs w:val="20"/>
              </w:rPr>
            </w:pPr>
            <w:r w:rsidRPr="00EB5003">
              <w:rPr>
                <w:sz w:val="20"/>
                <w:szCs w:val="20"/>
              </w:rPr>
              <w:t>Ввод мощностей животноводческих комплексов молочного направления</w:t>
            </w:r>
          </w:p>
        </w:tc>
        <w:tc>
          <w:tcPr>
            <w:tcW w:w="4678" w:type="dxa"/>
          </w:tcPr>
          <w:p w:rsidR="005956E7" w:rsidRPr="00EB5003" w:rsidRDefault="005F572F" w:rsidP="00E104FF">
            <w:pPr>
              <w:rPr>
                <w:sz w:val="20"/>
                <w:szCs w:val="20"/>
              </w:rPr>
            </w:pPr>
            <w:r w:rsidRPr="00EB5003">
              <w:rPr>
                <w:rFonts w:eastAsia="Calibri" w:cs="Times New Roman"/>
                <w:sz w:val="20"/>
                <w:szCs w:val="20"/>
              </w:rPr>
              <w:t>Значение показателя определяется как сумма введенных мощностей животноводческих комплексов молочного направления в текущем году</w:t>
            </w:r>
          </w:p>
        </w:tc>
        <w:tc>
          <w:tcPr>
            <w:tcW w:w="1559" w:type="dxa"/>
          </w:tcPr>
          <w:p w:rsidR="005956E7" w:rsidRPr="00280B35" w:rsidRDefault="00DF3AFF" w:rsidP="00E104FF">
            <w:pPr>
              <w:jc w:val="center"/>
              <w:rPr>
                <w:sz w:val="20"/>
                <w:szCs w:val="20"/>
              </w:rPr>
            </w:pPr>
            <w:r>
              <w:rPr>
                <w:sz w:val="20"/>
                <w:szCs w:val="20"/>
              </w:rPr>
              <w:t>0</w:t>
            </w:r>
          </w:p>
        </w:tc>
        <w:tc>
          <w:tcPr>
            <w:tcW w:w="3119" w:type="dxa"/>
          </w:tcPr>
          <w:p w:rsidR="005956E7" w:rsidRPr="00EB5003" w:rsidRDefault="005956E7" w:rsidP="00BA6B3B">
            <w:pPr>
              <w:rPr>
                <w:sz w:val="20"/>
                <w:szCs w:val="20"/>
              </w:rPr>
            </w:pPr>
            <w:r w:rsidRPr="00EB5003">
              <w:rPr>
                <w:sz w:val="20"/>
                <w:szCs w:val="20"/>
              </w:rPr>
              <w:t>Данные мониторинга сельхозтоваропроизводителей</w:t>
            </w:r>
            <w:r w:rsidR="001608C3" w:rsidRPr="00EB5003">
              <w:rPr>
                <w:sz w:val="20"/>
                <w:szCs w:val="20"/>
              </w:rPr>
              <w:t xml:space="preserve"> и </w:t>
            </w:r>
            <w:r w:rsidR="00BA6B3B" w:rsidRPr="00EB5003">
              <w:rPr>
                <w:sz w:val="20"/>
                <w:szCs w:val="20"/>
              </w:rPr>
              <w:t>организаций</w:t>
            </w:r>
            <w:r w:rsidR="001608C3" w:rsidRPr="00EB5003">
              <w:rPr>
                <w:sz w:val="20"/>
                <w:szCs w:val="20"/>
              </w:rPr>
              <w:t xml:space="preserve"> АПК</w:t>
            </w:r>
            <w:r w:rsidRPr="00EB5003">
              <w:rPr>
                <w:sz w:val="20"/>
                <w:szCs w:val="20"/>
              </w:rPr>
              <w:t>, осуществляющих проекты по строительству</w:t>
            </w:r>
            <w:r w:rsidR="001608C3" w:rsidRPr="00EB5003">
              <w:rPr>
                <w:sz w:val="20"/>
                <w:szCs w:val="20"/>
              </w:rPr>
              <w:t>, модернизации</w:t>
            </w:r>
            <w:r w:rsidRPr="00EB5003">
              <w:rPr>
                <w:sz w:val="20"/>
                <w:szCs w:val="20"/>
              </w:rPr>
              <w:t xml:space="preserve"> и/или реконструкции молочных ферм </w:t>
            </w:r>
          </w:p>
        </w:tc>
        <w:tc>
          <w:tcPr>
            <w:tcW w:w="1843" w:type="dxa"/>
          </w:tcPr>
          <w:p w:rsidR="005956E7" w:rsidRPr="00EB5003" w:rsidRDefault="006009E2" w:rsidP="005956E7">
            <w:pPr>
              <w:jc w:val="center"/>
            </w:pPr>
            <w:r w:rsidRPr="00EB5003">
              <w:rPr>
                <w:rFonts w:eastAsia="Calibri" w:cs="Times New Roman"/>
                <w:sz w:val="20"/>
                <w:szCs w:val="20"/>
              </w:rPr>
              <w:t>Ежеквартально</w:t>
            </w:r>
          </w:p>
        </w:tc>
      </w:tr>
      <w:tr w:rsidR="005956E7" w:rsidRPr="00EB5003" w:rsidTr="00E104FF">
        <w:trPr>
          <w:trHeight w:val="224"/>
        </w:trPr>
        <w:tc>
          <w:tcPr>
            <w:tcW w:w="15168" w:type="dxa"/>
            <w:gridSpan w:val="6"/>
          </w:tcPr>
          <w:p w:rsidR="005956E7" w:rsidRPr="00EB5003" w:rsidRDefault="005956E7" w:rsidP="00867A14">
            <w:pPr>
              <w:pStyle w:val="ad"/>
              <w:widowControl w:val="0"/>
              <w:numPr>
                <w:ilvl w:val="0"/>
                <w:numId w:val="1"/>
              </w:numPr>
              <w:autoSpaceDE w:val="0"/>
              <w:autoSpaceDN w:val="0"/>
              <w:adjustRightInd w:val="0"/>
              <w:jc w:val="center"/>
              <w:outlineLvl w:val="0"/>
              <w:rPr>
                <w:sz w:val="20"/>
                <w:szCs w:val="20"/>
              </w:rPr>
            </w:pPr>
            <w:r w:rsidRPr="00EB5003">
              <w:rPr>
                <w:color w:val="000000"/>
                <w:sz w:val="20"/>
                <w:szCs w:val="20"/>
              </w:rPr>
              <w:t xml:space="preserve">Подпрограмма </w:t>
            </w:r>
            <w:r w:rsidRPr="00EB5003">
              <w:rPr>
                <w:color w:val="000000"/>
                <w:sz w:val="20"/>
                <w:szCs w:val="20"/>
                <w:lang w:val="en-US"/>
              </w:rPr>
              <w:t>II</w:t>
            </w:r>
            <w:r w:rsidRPr="00EB5003">
              <w:rPr>
                <w:color w:val="000000"/>
                <w:sz w:val="20"/>
                <w:szCs w:val="20"/>
              </w:rPr>
              <w:t xml:space="preserve"> </w:t>
            </w:r>
            <w:r w:rsidRPr="00EB5003">
              <w:rPr>
                <w:sz w:val="20"/>
                <w:szCs w:val="20"/>
              </w:rPr>
              <w:t>«Развитие мелиорации земель сельскохозяйственного назначения</w:t>
            </w:r>
            <w:r w:rsidR="005103E7" w:rsidRPr="00EB5003">
              <w:rPr>
                <w:sz w:val="20"/>
                <w:szCs w:val="20"/>
              </w:rPr>
              <w:t>»</w:t>
            </w:r>
          </w:p>
        </w:tc>
      </w:tr>
      <w:tr w:rsidR="00E0026A" w:rsidRPr="00EB5003" w:rsidTr="005956E7">
        <w:trPr>
          <w:trHeight w:val="224"/>
        </w:trPr>
        <w:tc>
          <w:tcPr>
            <w:tcW w:w="567" w:type="dxa"/>
          </w:tcPr>
          <w:p w:rsidR="00E0026A" w:rsidRPr="00EB5003" w:rsidRDefault="00E0026A" w:rsidP="00E104FF">
            <w:pPr>
              <w:widowControl w:val="0"/>
              <w:autoSpaceDE w:val="0"/>
              <w:autoSpaceDN w:val="0"/>
              <w:adjustRightInd w:val="0"/>
              <w:ind w:left="-108" w:right="-108"/>
              <w:jc w:val="center"/>
              <w:outlineLvl w:val="0"/>
              <w:rPr>
                <w:sz w:val="20"/>
                <w:szCs w:val="20"/>
              </w:rPr>
            </w:pPr>
            <w:r w:rsidRPr="00EB5003">
              <w:rPr>
                <w:sz w:val="20"/>
                <w:szCs w:val="20"/>
              </w:rPr>
              <w:t>2.1.</w:t>
            </w:r>
          </w:p>
        </w:tc>
        <w:tc>
          <w:tcPr>
            <w:tcW w:w="3402" w:type="dxa"/>
          </w:tcPr>
          <w:p w:rsidR="00E0026A" w:rsidRPr="00EB5003" w:rsidRDefault="00E0026A" w:rsidP="00E104FF">
            <w:pPr>
              <w:rPr>
                <w:sz w:val="20"/>
                <w:szCs w:val="20"/>
              </w:rPr>
            </w:pPr>
            <w:r w:rsidRPr="00EB5003">
              <w:rPr>
                <w:sz w:val="20"/>
                <w:szCs w:val="20"/>
              </w:rPr>
              <w:t>Площадь земельных участков, находящихся в муниципальной собственности и государственная собственность на которые не разграничена, предоставленная сельхозтоваропроизводителям</w:t>
            </w:r>
          </w:p>
        </w:tc>
        <w:tc>
          <w:tcPr>
            <w:tcW w:w="4678" w:type="dxa"/>
          </w:tcPr>
          <w:p w:rsidR="00E0026A" w:rsidRPr="00EB5003" w:rsidRDefault="00E0026A" w:rsidP="00E104FF">
            <w:pPr>
              <w:widowControl w:val="0"/>
              <w:autoSpaceDE w:val="0"/>
              <w:autoSpaceDN w:val="0"/>
              <w:adjustRightInd w:val="0"/>
              <w:outlineLvl w:val="0"/>
              <w:rPr>
                <w:color w:val="FF0000"/>
                <w:sz w:val="20"/>
                <w:szCs w:val="20"/>
              </w:rPr>
            </w:pPr>
            <w:r w:rsidRPr="00EB5003">
              <w:rPr>
                <w:sz w:val="20"/>
                <w:szCs w:val="20"/>
              </w:rPr>
              <w:t>Значение показателя определяется как сумма площадей земельных участков, находящихся в муниципальной собственности и государственная собственность на которые не разграничена, предоставленная сельхозтоваропроизводителям в отчетном году, га</w:t>
            </w:r>
          </w:p>
        </w:tc>
        <w:tc>
          <w:tcPr>
            <w:tcW w:w="1559" w:type="dxa"/>
          </w:tcPr>
          <w:p w:rsidR="00E0026A" w:rsidRPr="00EB5003" w:rsidRDefault="00DF3AFF" w:rsidP="00E104FF">
            <w:pPr>
              <w:widowControl w:val="0"/>
              <w:autoSpaceDE w:val="0"/>
              <w:autoSpaceDN w:val="0"/>
              <w:adjustRightInd w:val="0"/>
              <w:jc w:val="center"/>
              <w:outlineLvl w:val="0"/>
              <w:rPr>
                <w:sz w:val="20"/>
                <w:szCs w:val="20"/>
              </w:rPr>
            </w:pPr>
            <w:r>
              <w:rPr>
                <w:sz w:val="20"/>
                <w:szCs w:val="20"/>
              </w:rPr>
              <w:t>1500</w:t>
            </w:r>
          </w:p>
        </w:tc>
        <w:tc>
          <w:tcPr>
            <w:tcW w:w="3119" w:type="dxa"/>
          </w:tcPr>
          <w:p w:rsidR="00E0026A" w:rsidRPr="00EB5003" w:rsidRDefault="00BA6B3B" w:rsidP="00BA6B3B">
            <w:pPr>
              <w:rPr>
                <w:sz w:val="20"/>
                <w:szCs w:val="20"/>
              </w:rPr>
            </w:pPr>
            <w:r w:rsidRPr="00EB5003">
              <w:rPr>
                <w:sz w:val="20"/>
                <w:szCs w:val="20"/>
              </w:rPr>
              <w:t xml:space="preserve">Данные мониторинга сельхозтоваропроизводителей и организаций АПК </w:t>
            </w:r>
            <w:r w:rsidR="00E0026A" w:rsidRPr="00EB5003">
              <w:rPr>
                <w:sz w:val="20"/>
                <w:szCs w:val="20"/>
              </w:rPr>
              <w:t>по сведениям, содержащимся в региональной геоинформационной системы (РГИС)</w:t>
            </w:r>
          </w:p>
        </w:tc>
        <w:tc>
          <w:tcPr>
            <w:tcW w:w="1843" w:type="dxa"/>
          </w:tcPr>
          <w:p w:rsidR="00E0026A" w:rsidRPr="00EB5003" w:rsidRDefault="006009E2" w:rsidP="005956E7">
            <w:pPr>
              <w:jc w:val="center"/>
            </w:pPr>
            <w:r w:rsidRPr="00EB5003">
              <w:rPr>
                <w:rFonts w:eastAsia="Calibri" w:cs="Times New Roman"/>
                <w:sz w:val="20"/>
                <w:szCs w:val="20"/>
              </w:rPr>
              <w:t>Ежеквартально</w:t>
            </w:r>
          </w:p>
        </w:tc>
      </w:tr>
      <w:tr w:rsidR="00E0026A" w:rsidRPr="00EB5003" w:rsidTr="005956E7">
        <w:trPr>
          <w:trHeight w:val="224"/>
        </w:trPr>
        <w:tc>
          <w:tcPr>
            <w:tcW w:w="567" w:type="dxa"/>
          </w:tcPr>
          <w:p w:rsidR="00E0026A" w:rsidRPr="00EB5003" w:rsidRDefault="00E0026A" w:rsidP="00E104FF">
            <w:pPr>
              <w:widowControl w:val="0"/>
              <w:autoSpaceDE w:val="0"/>
              <w:autoSpaceDN w:val="0"/>
              <w:adjustRightInd w:val="0"/>
              <w:ind w:left="-108" w:right="-108"/>
              <w:jc w:val="center"/>
              <w:outlineLvl w:val="0"/>
              <w:rPr>
                <w:sz w:val="20"/>
                <w:szCs w:val="20"/>
              </w:rPr>
            </w:pPr>
            <w:r w:rsidRPr="00EB5003">
              <w:rPr>
                <w:sz w:val="20"/>
                <w:szCs w:val="20"/>
              </w:rPr>
              <w:t>2.2.</w:t>
            </w:r>
          </w:p>
        </w:tc>
        <w:tc>
          <w:tcPr>
            <w:tcW w:w="3402" w:type="dxa"/>
          </w:tcPr>
          <w:p w:rsidR="00E0026A" w:rsidRPr="00EB5003" w:rsidRDefault="00E0026A" w:rsidP="00E104FF">
            <w:pPr>
              <w:rPr>
                <w:sz w:val="20"/>
                <w:szCs w:val="20"/>
              </w:rPr>
            </w:pPr>
            <w:r w:rsidRPr="00EB5003">
              <w:rPr>
                <w:sz w:val="20"/>
                <w:szCs w:val="20"/>
              </w:rPr>
              <w:t>Вовлечение в оборот выбывших сельскохозяйственных угодий за счет проведения культуртехнических работ сельскохозяйственными товаропроизводителями</w:t>
            </w:r>
          </w:p>
        </w:tc>
        <w:tc>
          <w:tcPr>
            <w:tcW w:w="4678" w:type="dxa"/>
          </w:tcPr>
          <w:p w:rsidR="00E0026A" w:rsidRPr="00EB5003" w:rsidRDefault="00E0026A" w:rsidP="00E104FF">
            <w:pPr>
              <w:rPr>
                <w:sz w:val="20"/>
                <w:szCs w:val="20"/>
              </w:rPr>
            </w:pPr>
            <w:r w:rsidRPr="00EB5003">
              <w:rPr>
                <w:sz w:val="20"/>
                <w:szCs w:val="20"/>
              </w:rPr>
              <w:t>Значение показателя определяется как сумма площадей земель, вовлеченных в сельскохозяйственный оборот в отчетном году, га</w:t>
            </w:r>
          </w:p>
        </w:tc>
        <w:tc>
          <w:tcPr>
            <w:tcW w:w="1559" w:type="dxa"/>
          </w:tcPr>
          <w:p w:rsidR="00E0026A" w:rsidRPr="00EB5003" w:rsidRDefault="00DF3AFF" w:rsidP="00E104FF">
            <w:pPr>
              <w:jc w:val="center"/>
              <w:rPr>
                <w:sz w:val="20"/>
                <w:szCs w:val="20"/>
              </w:rPr>
            </w:pPr>
            <w:r>
              <w:rPr>
                <w:sz w:val="20"/>
                <w:szCs w:val="20"/>
              </w:rPr>
              <w:t>900</w:t>
            </w:r>
          </w:p>
        </w:tc>
        <w:tc>
          <w:tcPr>
            <w:tcW w:w="3119" w:type="dxa"/>
          </w:tcPr>
          <w:p w:rsidR="00E0026A" w:rsidRPr="00EB5003" w:rsidRDefault="00E0026A" w:rsidP="00EB5003">
            <w:pPr>
              <w:rPr>
                <w:sz w:val="20"/>
                <w:szCs w:val="20"/>
              </w:rPr>
            </w:pPr>
            <w:r w:rsidRPr="00EB5003">
              <w:rPr>
                <w:sz w:val="20"/>
                <w:szCs w:val="20"/>
              </w:rPr>
              <w:t>ф. №22-4 (граждане) «Сведения о наличии и распределении земель»;</w:t>
            </w:r>
          </w:p>
          <w:p w:rsidR="00E0026A" w:rsidRPr="00EB5003" w:rsidRDefault="00E0026A" w:rsidP="00EB5003">
            <w:pPr>
              <w:rPr>
                <w:sz w:val="20"/>
                <w:szCs w:val="20"/>
              </w:rPr>
            </w:pPr>
            <w:r w:rsidRPr="00EB5003">
              <w:rPr>
                <w:sz w:val="20"/>
                <w:szCs w:val="20"/>
              </w:rPr>
              <w:t>ф. № 22-4 (организации) «Сведения о наличии и распределении земель»;</w:t>
            </w:r>
          </w:p>
          <w:p w:rsidR="00E0026A" w:rsidRPr="00EB5003" w:rsidRDefault="00E0026A" w:rsidP="00EB5003">
            <w:pPr>
              <w:rPr>
                <w:sz w:val="20"/>
                <w:szCs w:val="20"/>
              </w:rPr>
            </w:pPr>
            <w:r w:rsidRPr="00EB5003">
              <w:rPr>
                <w:sz w:val="20"/>
                <w:szCs w:val="20"/>
              </w:rPr>
              <w:t>форма №29-СХ «Сведения о сборе урожая сельскохозяйственных культур»; форма №2-фермер «Сведения о сборе урожая сельскохозяйственных культур»</w:t>
            </w:r>
          </w:p>
        </w:tc>
        <w:tc>
          <w:tcPr>
            <w:tcW w:w="1843" w:type="dxa"/>
          </w:tcPr>
          <w:p w:rsidR="00E0026A" w:rsidRPr="00EB5003" w:rsidRDefault="006009E2" w:rsidP="005956E7">
            <w:pPr>
              <w:jc w:val="center"/>
            </w:pPr>
            <w:r w:rsidRPr="00EB5003">
              <w:rPr>
                <w:rFonts w:eastAsia="Calibri" w:cs="Times New Roman"/>
                <w:sz w:val="20"/>
                <w:szCs w:val="20"/>
              </w:rPr>
              <w:t>Ежеквартально</w:t>
            </w:r>
          </w:p>
        </w:tc>
      </w:tr>
      <w:tr w:rsidR="005956E7" w:rsidRPr="00EB5003" w:rsidTr="005956E7">
        <w:trPr>
          <w:trHeight w:val="224"/>
        </w:trPr>
        <w:tc>
          <w:tcPr>
            <w:tcW w:w="567" w:type="dxa"/>
          </w:tcPr>
          <w:p w:rsidR="005956E7" w:rsidRPr="00EB5003" w:rsidRDefault="005956E7" w:rsidP="005956E7">
            <w:pPr>
              <w:widowControl w:val="0"/>
              <w:autoSpaceDE w:val="0"/>
              <w:autoSpaceDN w:val="0"/>
              <w:adjustRightInd w:val="0"/>
              <w:ind w:left="-108" w:right="-108"/>
              <w:jc w:val="center"/>
              <w:outlineLvl w:val="0"/>
              <w:rPr>
                <w:sz w:val="20"/>
                <w:szCs w:val="20"/>
              </w:rPr>
            </w:pPr>
            <w:r w:rsidRPr="00EB5003">
              <w:rPr>
                <w:sz w:val="20"/>
                <w:szCs w:val="20"/>
              </w:rPr>
              <w:t>2.3.</w:t>
            </w:r>
          </w:p>
        </w:tc>
        <w:tc>
          <w:tcPr>
            <w:tcW w:w="3402" w:type="dxa"/>
          </w:tcPr>
          <w:p w:rsidR="005956E7" w:rsidRPr="00EB5003" w:rsidRDefault="00023BC1" w:rsidP="00E104FF">
            <w:pPr>
              <w:rPr>
                <w:sz w:val="20"/>
                <w:szCs w:val="20"/>
              </w:rPr>
            </w:pPr>
            <w:r w:rsidRPr="00EB5003">
              <w:rPr>
                <w:sz w:val="20"/>
                <w:szCs w:val="20"/>
              </w:rPr>
              <w:t>Площадь земель, обработанных от борщевика Сосновского</w:t>
            </w:r>
          </w:p>
        </w:tc>
        <w:tc>
          <w:tcPr>
            <w:tcW w:w="4678" w:type="dxa"/>
          </w:tcPr>
          <w:p w:rsidR="005956E7" w:rsidRPr="00EB5003" w:rsidRDefault="00023BC1" w:rsidP="00023BC1">
            <w:pPr>
              <w:widowControl w:val="0"/>
              <w:autoSpaceDE w:val="0"/>
              <w:autoSpaceDN w:val="0"/>
              <w:adjustRightInd w:val="0"/>
              <w:outlineLvl w:val="0"/>
              <w:rPr>
                <w:sz w:val="20"/>
                <w:szCs w:val="20"/>
              </w:rPr>
            </w:pPr>
            <w:r w:rsidRPr="00EB5003">
              <w:rPr>
                <w:sz w:val="20"/>
                <w:szCs w:val="20"/>
              </w:rPr>
              <w:t xml:space="preserve">Значение показателя определяется как сумма площадей земель, </w:t>
            </w:r>
            <w:r w:rsidR="005956E7" w:rsidRPr="00EB5003">
              <w:rPr>
                <w:sz w:val="20"/>
                <w:szCs w:val="20"/>
              </w:rPr>
              <w:t>обработанн</w:t>
            </w:r>
            <w:r w:rsidRPr="00EB5003">
              <w:rPr>
                <w:sz w:val="20"/>
                <w:szCs w:val="20"/>
              </w:rPr>
              <w:t>ых от борщевика Сосновского</w:t>
            </w:r>
          </w:p>
        </w:tc>
        <w:tc>
          <w:tcPr>
            <w:tcW w:w="1559" w:type="dxa"/>
          </w:tcPr>
          <w:p w:rsidR="005956E7" w:rsidRPr="00280B35" w:rsidRDefault="00DF3AFF" w:rsidP="00E104FF">
            <w:pPr>
              <w:widowControl w:val="0"/>
              <w:autoSpaceDE w:val="0"/>
              <w:autoSpaceDN w:val="0"/>
              <w:adjustRightInd w:val="0"/>
              <w:jc w:val="center"/>
              <w:outlineLvl w:val="0"/>
              <w:rPr>
                <w:sz w:val="20"/>
                <w:szCs w:val="20"/>
              </w:rPr>
            </w:pPr>
            <w:r>
              <w:rPr>
                <w:sz w:val="20"/>
                <w:szCs w:val="20"/>
              </w:rPr>
              <w:t>185</w:t>
            </w:r>
          </w:p>
        </w:tc>
        <w:tc>
          <w:tcPr>
            <w:tcW w:w="3119" w:type="dxa"/>
          </w:tcPr>
          <w:p w:rsidR="005956E7" w:rsidRPr="00EB5003" w:rsidRDefault="005956E7" w:rsidP="00E104FF">
            <w:pPr>
              <w:widowControl w:val="0"/>
              <w:autoSpaceDE w:val="0"/>
              <w:autoSpaceDN w:val="0"/>
              <w:adjustRightInd w:val="0"/>
              <w:outlineLvl w:val="0"/>
              <w:rPr>
                <w:sz w:val="20"/>
                <w:szCs w:val="20"/>
              </w:rPr>
            </w:pPr>
            <w:r w:rsidRPr="00EB5003">
              <w:rPr>
                <w:sz w:val="20"/>
                <w:szCs w:val="20"/>
              </w:rPr>
              <w:t xml:space="preserve">Данные </w:t>
            </w:r>
            <w:r w:rsidR="000D5BDF" w:rsidRPr="00EB5003">
              <w:rPr>
                <w:sz w:val="20"/>
                <w:szCs w:val="20"/>
              </w:rPr>
              <w:t>формы Конструктора форм ГАСУ МО</w:t>
            </w:r>
            <w:r w:rsidR="00CE1BD8" w:rsidRPr="00EB5003">
              <w:rPr>
                <w:sz w:val="20"/>
                <w:szCs w:val="20"/>
              </w:rPr>
              <w:t>.</w:t>
            </w:r>
          </w:p>
          <w:p w:rsidR="00A7202C" w:rsidRPr="00EB5003" w:rsidRDefault="00A7202C" w:rsidP="00A7202C">
            <w:pPr>
              <w:widowControl w:val="0"/>
              <w:autoSpaceDE w:val="0"/>
              <w:autoSpaceDN w:val="0"/>
              <w:adjustRightInd w:val="0"/>
              <w:outlineLvl w:val="0"/>
              <w:rPr>
                <w:sz w:val="20"/>
                <w:szCs w:val="20"/>
              </w:rPr>
            </w:pPr>
            <w:r w:rsidRPr="00EB5003">
              <w:rPr>
                <w:sz w:val="20"/>
                <w:szCs w:val="20"/>
              </w:rPr>
              <w:t>Данные подрядных организаций, заключившие муниципальные контракты, МБУ</w:t>
            </w:r>
          </w:p>
          <w:p w:rsidR="00A7202C" w:rsidRPr="00EB5003" w:rsidRDefault="00A7202C" w:rsidP="00A7202C">
            <w:pPr>
              <w:widowControl w:val="0"/>
              <w:autoSpaceDE w:val="0"/>
              <w:autoSpaceDN w:val="0"/>
              <w:adjustRightInd w:val="0"/>
              <w:outlineLvl w:val="0"/>
              <w:rPr>
                <w:sz w:val="20"/>
                <w:szCs w:val="20"/>
              </w:rPr>
            </w:pPr>
            <w:r w:rsidRPr="00EB5003">
              <w:rPr>
                <w:sz w:val="20"/>
                <w:szCs w:val="20"/>
              </w:rPr>
              <w:t>В части касающейся ГКУ МО «ЦАР»</w:t>
            </w:r>
          </w:p>
          <w:p w:rsidR="00A7202C" w:rsidRPr="00EB5003" w:rsidRDefault="00BF7CC4" w:rsidP="00A7202C">
            <w:pPr>
              <w:widowControl w:val="0"/>
              <w:autoSpaceDE w:val="0"/>
              <w:autoSpaceDN w:val="0"/>
              <w:adjustRightInd w:val="0"/>
              <w:outlineLvl w:val="0"/>
              <w:rPr>
                <w:sz w:val="20"/>
                <w:szCs w:val="20"/>
              </w:rPr>
            </w:pPr>
            <w:r w:rsidRPr="00EB5003">
              <w:rPr>
                <w:sz w:val="20"/>
                <w:szCs w:val="20"/>
              </w:rPr>
              <w:t xml:space="preserve">Региональная географическая информационная система </w:t>
            </w:r>
            <w:r w:rsidR="00A7202C" w:rsidRPr="00EB5003">
              <w:rPr>
                <w:sz w:val="20"/>
                <w:szCs w:val="20"/>
              </w:rPr>
              <w:t>(РГИС)</w:t>
            </w:r>
          </w:p>
        </w:tc>
        <w:tc>
          <w:tcPr>
            <w:tcW w:w="1843" w:type="dxa"/>
          </w:tcPr>
          <w:p w:rsidR="005956E7" w:rsidRPr="006009E2" w:rsidRDefault="006009E2" w:rsidP="005956E7">
            <w:pPr>
              <w:jc w:val="center"/>
            </w:pPr>
            <w:r w:rsidRPr="006009E2">
              <w:rPr>
                <w:sz w:val="20"/>
                <w:szCs w:val="20"/>
              </w:rPr>
              <w:t>Ежедневно</w:t>
            </w:r>
          </w:p>
        </w:tc>
      </w:tr>
      <w:tr w:rsidR="006F3DC2" w:rsidRPr="00EB5003" w:rsidTr="00903895">
        <w:trPr>
          <w:trHeight w:val="224"/>
        </w:trPr>
        <w:tc>
          <w:tcPr>
            <w:tcW w:w="15168" w:type="dxa"/>
            <w:gridSpan w:val="6"/>
          </w:tcPr>
          <w:p w:rsidR="006F3DC2" w:rsidRPr="006F3DC2" w:rsidRDefault="006F3DC2" w:rsidP="00D97727">
            <w:pPr>
              <w:pStyle w:val="ad"/>
              <w:widowControl w:val="0"/>
              <w:numPr>
                <w:ilvl w:val="0"/>
                <w:numId w:val="1"/>
              </w:numPr>
              <w:autoSpaceDE w:val="0"/>
              <w:autoSpaceDN w:val="0"/>
              <w:adjustRightInd w:val="0"/>
              <w:jc w:val="center"/>
              <w:outlineLvl w:val="0"/>
              <w:rPr>
                <w:sz w:val="20"/>
                <w:szCs w:val="20"/>
              </w:rPr>
            </w:pPr>
            <w:r>
              <w:rPr>
                <w:color w:val="000000"/>
                <w:sz w:val="20"/>
                <w:szCs w:val="20"/>
              </w:rPr>
              <w:t xml:space="preserve">Подпрограмма III </w:t>
            </w:r>
            <w:r w:rsidRPr="006F3DC2">
              <w:rPr>
                <w:color w:val="000000"/>
                <w:sz w:val="20"/>
                <w:szCs w:val="20"/>
              </w:rPr>
              <w:t>«</w:t>
            </w:r>
            <w:r w:rsidR="00D97727">
              <w:rPr>
                <w:color w:val="000000"/>
                <w:sz w:val="20"/>
                <w:szCs w:val="20"/>
              </w:rPr>
              <w:t xml:space="preserve">Комплексное </w:t>
            </w:r>
            <w:r w:rsidRPr="006F3DC2">
              <w:rPr>
                <w:color w:val="000000"/>
                <w:sz w:val="20"/>
                <w:szCs w:val="20"/>
              </w:rPr>
              <w:t>развитие сельских территорий</w:t>
            </w:r>
            <w:r w:rsidR="005103E7" w:rsidRPr="00EB5003">
              <w:rPr>
                <w:sz w:val="20"/>
                <w:szCs w:val="20"/>
              </w:rPr>
              <w:t>»</w:t>
            </w:r>
          </w:p>
        </w:tc>
      </w:tr>
      <w:tr w:rsidR="00D97727" w:rsidRPr="00EB5003" w:rsidTr="005956E7">
        <w:trPr>
          <w:trHeight w:val="224"/>
        </w:trPr>
        <w:tc>
          <w:tcPr>
            <w:tcW w:w="567" w:type="dxa"/>
          </w:tcPr>
          <w:p w:rsidR="00D97727" w:rsidRPr="00EB5003" w:rsidRDefault="00D97727" w:rsidP="00D97727">
            <w:pPr>
              <w:widowControl w:val="0"/>
              <w:autoSpaceDE w:val="0"/>
              <w:autoSpaceDN w:val="0"/>
              <w:adjustRightInd w:val="0"/>
              <w:ind w:left="-108" w:right="-108"/>
              <w:jc w:val="center"/>
              <w:outlineLvl w:val="0"/>
              <w:rPr>
                <w:sz w:val="20"/>
                <w:szCs w:val="20"/>
              </w:rPr>
            </w:pPr>
            <w:r>
              <w:rPr>
                <w:sz w:val="20"/>
                <w:szCs w:val="20"/>
              </w:rPr>
              <w:t>3.1</w:t>
            </w:r>
          </w:p>
        </w:tc>
        <w:tc>
          <w:tcPr>
            <w:tcW w:w="3402" w:type="dxa"/>
          </w:tcPr>
          <w:p w:rsidR="00D97727" w:rsidRPr="005609D3" w:rsidRDefault="00D97727" w:rsidP="00D97727">
            <w:pPr>
              <w:rPr>
                <w:sz w:val="20"/>
                <w:szCs w:val="20"/>
              </w:rPr>
            </w:pPr>
            <w:r w:rsidRPr="005609D3">
              <w:rPr>
                <w:sz w:val="20"/>
                <w:szCs w:val="20"/>
              </w:rPr>
              <w:t xml:space="preserve">Объем ввода (приобретения) жилья </w:t>
            </w:r>
          </w:p>
        </w:tc>
        <w:tc>
          <w:tcPr>
            <w:tcW w:w="4678" w:type="dxa"/>
          </w:tcPr>
          <w:p w:rsidR="00D97727" w:rsidRPr="005609D3" w:rsidRDefault="00D97727" w:rsidP="00D97727">
            <w:pPr>
              <w:autoSpaceDE w:val="0"/>
              <w:autoSpaceDN w:val="0"/>
              <w:adjustRightInd w:val="0"/>
              <w:rPr>
                <w:rFonts w:cs="Times New Roman"/>
                <w:sz w:val="20"/>
                <w:szCs w:val="20"/>
              </w:rPr>
            </w:pPr>
            <w:r>
              <w:rPr>
                <w:rFonts w:cs="Times New Roman"/>
                <w:sz w:val="20"/>
                <w:szCs w:val="20"/>
              </w:rPr>
              <w:t>Значение показателя определяется как сумма площадей введенного (приобретенного) жилья для граждан, проживающих в сельской местности, в отчетном году, квадратный метр</w:t>
            </w:r>
          </w:p>
        </w:tc>
        <w:tc>
          <w:tcPr>
            <w:tcW w:w="1559" w:type="dxa"/>
          </w:tcPr>
          <w:p w:rsidR="00D97727" w:rsidRPr="00EB5003" w:rsidRDefault="00D97727" w:rsidP="00D97727">
            <w:pPr>
              <w:widowControl w:val="0"/>
              <w:autoSpaceDE w:val="0"/>
              <w:autoSpaceDN w:val="0"/>
              <w:adjustRightInd w:val="0"/>
              <w:jc w:val="center"/>
              <w:outlineLvl w:val="0"/>
              <w:rPr>
                <w:sz w:val="20"/>
                <w:szCs w:val="20"/>
              </w:rPr>
            </w:pPr>
            <w:r>
              <w:rPr>
                <w:sz w:val="20"/>
                <w:szCs w:val="20"/>
              </w:rPr>
              <w:t>132</w:t>
            </w:r>
          </w:p>
        </w:tc>
        <w:tc>
          <w:tcPr>
            <w:tcW w:w="3119" w:type="dxa"/>
          </w:tcPr>
          <w:p w:rsidR="00D97727" w:rsidRPr="005E55F5" w:rsidRDefault="00D97727" w:rsidP="00D97727">
            <w:pPr>
              <w:widowControl w:val="0"/>
              <w:autoSpaceDE w:val="0"/>
              <w:autoSpaceDN w:val="0"/>
              <w:adjustRightInd w:val="0"/>
              <w:outlineLvl w:val="0"/>
              <w:rPr>
                <w:sz w:val="20"/>
                <w:szCs w:val="20"/>
              </w:rPr>
            </w:pPr>
            <w:r w:rsidRPr="005E55F5">
              <w:rPr>
                <w:sz w:val="20"/>
                <w:szCs w:val="20"/>
              </w:rPr>
              <w:t>Мониторинг отчета Сведения о ходе реализации государственной программы Российской Федерации «</w:t>
            </w:r>
            <w:r w:rsidRPr="005E55F5">
              <w:rPr>
                <w:color w:val="000000"/>
                <w:sz w:val="20"/>
                <w:szCs w:val="20"/>
              </w:rPr>
              <w:t>Комплексное развитие сельских территорий» субъектами Российской Федерации</w:t>
            </w:r>
          </w:p>
        </w:tc>
        <w:tc>
          <w:tcPr>
            <w:tcW w:w="1843" w:type="dxa"/>
          </w:tcPr>
          <w:p w:rsidR="00D97727" w:rsidRPr="005E55F5" w:rsidRDefault="00D97727" w:rsidP="00D97727">
            <w:pPr>
              <w:autoSpaceDE w:val="0"/>
              <w:autoSpaceDN w:val="0"/>
              <w:adjustRightInd w:val="0"/>
              <w:jc w:val="center"/>
              <w:rPr>
                <w:rFonts w:eastAsia="Calibri" w:cs="Times New Roman"/>
                <w:sz w:val="20"/>
                <w:szCs w:val="20"/>
              </w:rPr>
            </w:pPr>
            <w:r w:rsidRPr="005E55F5">
              <w:rPr>
                <w:rFonts w:eastAsia="Calibri" w:cs="Times New Roman"/>
                <w:sz w:val="20"/>
                <w:szCs w:val="20"/>
              </w:rPr>
              <w:t>Ежеквартально</w:t>
            </w:r>
          </w:p>
          <w:p w:rsidR="00D97727" w:rsidRPr="005E55F5" w:rsidRDefault="00D97727" w:rsidP="00D97727">
            <w:pPr>
              <w:jc w:val="center"/>
              <w:rPr>
                <w:b/>
                <w:i/>
                <w:sz w:val="20"/>
                <w:szCs w:val="20"/>
              </w:rPr>
            </w:pPr>
          </w:p>
        </w:tc>
      </w:tr>
      <w:tr w:rsidR="00D97727" w:rsidRPr="00EB5003" w:rsidTr="005956E7">
        <w:trPr>
          <w:trHeight w:val="224"/>
        </w:trPr>
        <w:tc>
          <w:tcPr>
            <w:tcW w:w="567" w:type="dxa"/>
          </w:tcPr>
          <w:p w:rsidR="00D97727" w:rsidRPr="00280F10" w:rsidRDefault="00D97727" w:rsidP="00D97727">
            <w:pPr>
              <w:widowControl w:val="0"/>
              <w:autoSpaceDE w:val="0"/>
              <w:autoSpaceDN w:val="0"/>
              <w:adjustRightInd w:val="0"/>
              <w:ind w:left="-108" w:right="-108"/>
              <w:jc w:val="center"/>
              <w:outlineLvl w:val="0"/>
              <w:rPr>
                <w:sz w:val="20"/>
                <w:szCs w:val="20"/>
              </w:rPr>
            </w:pPr>
            <w:r>
              <w:rPr>
                <w:sz w:val="20"/>
                <w:szCs w:val="20"/>
              </w:rPr>
              <w:t>3.2</w:t>
            </w:r>
          </w:p>
        </w:tc>
        <w:tc>
          <w:tcPr>
            <w:tcW w:w="3402" w:type="dxa"/>
          </w:tcPr>
          <w:p w:rsidR="00D97727" w:rsidRPr="00280F10" w:rsidRDefault="00D97727" w:rsidP="00D97727">
            <w:pPr>
              <w:rPr>
                <w:sz w:val="20"/>
                <w:szCs w:val="20"/>
              </w:rPr>
            </w:pPr>
            <w:r w:rsidRPr="00280F10">
              <w:rPr>
                <w:sz w:val="20"/>
                <w:szCs w:val="20"/>
              </w:rPr>
              <w:t>Ввод в действие распределительных газовых сетей</w:t>
            </w:r>
          </w:p>
        </w:tc>
        <w:tc>
          <w:tcPr>
            <w:tcW w:w="4678" w:type="dxa"/>
          </w:tcPr>
          <w:p w:rsidR="00D97727" w:rsidRPr="00280F10" w:rsidRDefault="00D97727" w:rsidP="00D97727">
            <w:pPr>
              <w:autoSpaceDE w:val="0"/>
              <w:autoSpaceDN w:val="0"/>
              <w:adjustRightInd w:val="0"/>
              <w:rPr>
                <w:rFonts w:cs="Times New Roman"/>
                <w:sz w:val="20"/>
                <w:szCs w:val="20"/>
              </w:rPr>
            </w:pPr>
            <w:r w:rsidRPr="00280F10">
              <w:rPr>
                <w:rFonts w:cs="Times New Roman"/>
                <w:sz w:val="20"/>
                <w:szCs w:val="20"/>
              </w:rPr>
              <w:t>Значение показателя определяется как протяженность распределительных газовых сетей, введенных в действие в отчетном году, км</w:t>
            </w:r>
          </w:p>
        </w:tc>
        <w:tc>
          <w:tcPr>
            <w:tcW w:w="1559" w:type="dxa"/>
          </w:tcPr>
          <w:p w:rsidR="00D97727" w:rsidRPr="00280F10" w:rsidRDefault="00D97727" w:rsidP="00D97727">
            <w:pPr>
              <w:widowControl w:val="0"/>
              <w:autoSpaceDE w:val="0"/>
              <w:autoSpaceDN w:val="0"/>
              <w:adjustRightInd w:val="0"/>
              <w:jc w:val="center"/>
              <w:outlineLvl w:val="0"/>
              <w:rPr>
                <w:sz w:val="20"/>
                <w:szCs w:val="20"/>
              </w:rPr>
            </w:pPr>
            <w:r w:rsidRPr="00280F10">
              <w:rPr>
                <w:sz w:val="20"/>
                <w:szCs w:val="20"/>
              </w:rPr>
              <w:t>0,5</w:t>
            </w:r>
          </w:p>
        </w:tc>
        <w:tc>
          <w:tcPr>
            <w:tcW w:w="3119" w:type="dxa"/>
          </w:tcPr>
          <w:p w:rsidR="00D97727" w:rsidRPr="005E55F5" w:rsidRDefault="00D97727" w:rsidP="00D97727">
            <w:pPr>
              <w:widowControl w:val="0"/>
              <w:autoSpaceDE w:val="0"/>
              <w:autoSpaceDN w:val="0"/>
              <w:adjustRightInd w:val="0"/>
              <w:outlineLvl w:val="0"/>
              <w:rPr>
                <w:sz w:val="20"/>
                <w:szCs w:val="20"/>
              </w:rPr>
            </w:pPr>
            <w:r w:rsidRPr="005E55F5">
              <w:rPr>
                <w:sz w:val="20"/>
                <w:szCs w:val="20"/>
              </w:rPr>
              <w:t>Мониторинг отчета Сведения о ходе реализации государственной программы Российской Федерации «</w:t>
            </w:r>
            <w:r w:rsidRPr="005E55F5">
              <w:rPr>
                <w:color w:val="000000"/>
                <w:sz w:val="20"/>
                <w:szCs w:val="20"/>
              </w:rPr>
              <w:t>Комплексное развитие сельских территорий» субъектами Российской Федерации</w:t>
            </w:r>
          </w:p>
        </w:tc>
        <w:tc>
          <w:tcPr>
            <w:tcW w:w="1843" w:type="dxa"/>
          </w:tcPr>
          <w:p w:rsidR="00D97727" w:rsidRPr="005E55F5" w:rsidRDefault="00D97727" w:rsidP="00D97727">
            <w:pPr>
              <w:autoSpaceDE w:val="0"/>
              <w:autoSpaceDN w:val="0"/>
              <w:adjustRightInd w:val="0"/>
              <w:jc w:val="center"/>
              <w:rPr>
                <w:rFonts w:eastAsia="Calibri" w:cs="Times New Roman"/>
                <w:sz w:val="20"/>
                <w:szCs w:val="20"/>
              </w:rPr>
            </w:pPr>
            <w:r w:rsidRPr="005E55F5">
              <w:rPr>
                <w:rFonts w:eastAsia="Calibri" w:cs="Times New Roman"/>
                <w:sz w:val="20"/>
                <w:szCs w:val="20"/>
              </w:rPr>
              <w:t>Ежеквартально</w:t>
            </w:r>
          </w:p>
          <w:p w:rsidR="00D97727" w:rsidRPr="005E55F5" w:rsidRDefault="00D97727" w:rsidP="00D97727">
            <w:pPr>
              <w:jc w:val="center"/>
              <w:rPr>
                <w:i/>
                <w:sz w:val="20"/>
                <w:szCs w:val="20"/>
              </w:rPr>
            </w:pPr>
          </w:p>
        </w:tc>
      </w:tr>
      <w:tr w:rsidR="00D97727" w:rsidRPr="00EB5003" w:rsidTr="005956E7">
        <w:trPr>
          <w:trHeight w:val="224"/>
        </w:trPr>
        <w:tc>
          <w:tcPr>
            <w:tcW w:w="567" w:type="dxa"/>
          </w:tcPr>
          <w:p w:rsidR="00D97727" w:rsidRDefault="00D97727" w:rsidP="00D97727">
            <w:pPr>
              <w:widowControl w:val="0"/>
              <w:autoSpaceDE w:val="0"/>
              <w:autoSpaceDN w:val="0"/>
              <w:adjustRightInd w:val="0"/>
              <w:ind w:left="-108" w:right="-108"/>
              <w:jc w:val="center"/>
              <w:outlineLvl w:val="0"/>
              <w:rPr>
                <w:sz w:val="20"/>
                <w:szCs w:val="20"/>
              </w:rPr>
            </w:pPr>
            <w:r>
              <w:rPr>
                <w:sz w:val="20"/>
                <w:szCs w:val="20"/>
              </w:rPr>
              <w:t>3.3</w:t>
            </w:r>
          </w:p>
        </w:tc>
        <w:tc>
          <w:tcPr>
            <w:tcW w:w="3402" w:type="dxa"/>
          </w:tcPr>
          <w:p w:rsidR="00D97727" w:rsidRPr="007F7E38" w:rsidRDefault="00D97727" w:rsidP="00D97727">
            <w:pPr>
              <w:rPr>
                <w:sz w:val="18"/>
                <w:szCs w:val="18"/>
              </w:rPr>
            </w:pPr>
            <w:r w:rsidRPr="007F7E38">
              <w:rPr>
                <w:rFonts w:cs="Times New Roman"/>
                <w:sz w:val="18"/>
                <w:szCs w:val="18"/>
              </w:rPr>
              <w:t>Ввод в действие локальных водопроводов</w:t>
            </w:r>
          </w:p>
        </w:tc>
        <w:tc>
          <w:tcPr>
            <w:tcW w:w="4678" w:type="dxa"/>
          </w:tcPr>
          <w:p w:rsidR="00D97727" w:rsidRPr="005609D3" w:rsidRDefault="00D97727" w:rsidP="00D97727">
            <w:pPr>
              <w:autoSpaceDE w:val="0"/>
              <w:autoSpaceDN w:val="0"/>
              <w:adjustRightInd w:val="0"/>
              <w:rPr>
                <w:rFonts w:cs="Times New Roman"/>
                <w:sz w:val="20"/>
                <w:szCs w:val="20"/>
              </w:rPr>
            </w:pPr>
            <w:r>
              <w:rPr>
                <w:rFonts w:cs="Times New Roman"/>
                <w:sz w:val="20"/>
                <w:szCs w:val="20"/>
              </w:rPr>
              <w:t>Значение показателя определяется как протяженность локальных водопроводов, введенных в действие в отчетном году, км</w:t>
            </w:r>
          </w:p>
        </w:tc>
        <w:tc>
          <w:tcPr>
            <w:tcW w:w="1559" w:type="dxa"/>
          </w:tcPr>
          <w:p w:rsidR="00D97727" w:rsidRPr="00EB5003" w:rsidRDefault="00D97727" w:rsidP="00D97727">
            <w:pPr>
              <w:widowControl w:val="0"/>
              <w:autoSpaceDE w:val="0"/>
              <w:autoSpaceDN w:val="0"/>
              <w:adjustRightInd w:val="0"/>
              <w:jc w:val="center"/>
              <w:outlineLvl w:val="0"/>
              <w:rPr>
                <w:sz w:val="20"/>
                <w:szCs w:val="20"/>
              </w:rPr>
            </w:pPr>
            <w:r>
              <w:rPr>
                <w:sz w:val="20"/>
                <w:szCs w:val="20"/>
              </w:rPr>
              <w:t>0</w:t>
            </w:r>
          </w:p>
        </w:tc>
        <w:tc>
          <w:tcPr>
            <w:tcW w:w="3119" w:type="dxa"/>
          </w:tcPr>
          <w:p w:rsidR="00D97727" w:rsidRPr="005E55F5" w:rsidRDefault="00D97727" w:rsidP="00D97727">
            <w:pPr>
              <w:widowControl w:val="0"/>
              <w:autoSpaceDE w:val="0"/>
              <w:autoSpaceDN w:val="0"/>
              <w:adjustRightInd w:val="0"/>
              <w:outlineLvl w:val="0"/>
              <w:rPr>
                <w:sz w:val="20"/>
                <w:szCs w:val="20"/>
              </w:rPr>
            </w:pPr>
            <w:r w:rsidRPr="005E55F5">
              <w:rPr>
                <w:sz w:val="20"/>
                <w:szCs w:val="20"/>
              </w:rPr>
              <w:t>Мониторинг отчета Сведения о ходе реализации государственной программы Российской Федерации «</w:t>
            </w:r>
            <w:r w:rsidRPr="005E55F5">
              <w:rPr>
                <w:color w:val="000000"/>
                <w:sz w:val="20"/>
                <w:szCs w:val="20"/>
              </w:rPr>
              <w:t>Комплексное развитие сельских территорий» субъектами Российской Федерации</w:t>
            </w:r>
          </w:p>
        </w:tc>
        <w:tc>
          <w:tcPr>
            <w:tcW w:w="1843" w:type="dxa"/>
          </w:tcPr>
          <w:p w:rsidR="00D97727" w:rsidRPr="005E55F5" w:rsidRDefault="00D97727" w:rsidP="00D97727">
            <w:pPr>
              <w:autoSpaceDE w:val="0"/>
              <w:autoSpaceDN w:val="0"/>
              <w:adjustRightInd w:val="0"/>
              <w:jc w:val="center"/>
              <w:rPr>
                <w:rFonts w:eastAsia="Calibri" w:cs="Times New Roman"/>
                <w:sz w:val="20"/>
                <w:szCs w:val="20"/>
              </w:rPr>
            </w:pPr>
            <w:r w:rsidRPr="005E55F5">
              <w:rPr>
                <w:rFonts w:eastAsia="Calibri" w:cs="Times New Roman"/>
                <w:sz w:val="20"/>
                <w:szCs w:val="20"/>
              </w:rPr>
              <w:t>Ежеквартально</w:t>
            </w:r>
          </w:p>
        </w:tc>
      </w:tr>
      <w:tr w:rsidR="00D97727" w:rsidRPr="00EB5003" w:rsidTr="005956E7">
        <w:trPr>
          <w:trHeight w:val="224"/>
        </w:trPr>
        <w:tc>
          <w:tcPr>
            <w:tcW w:w="567" w:type="dxa"/>
          </w:tcPr>
          <w:p w:rsidR="00D97727" w:rsidRDefault="00D97727" w:rsidP="00D97727">
            <w:pPr>
              <w:widowControl w:val="0"/>
              <w:autoSpaceDE w:val="0"/>
              <w:autoSpaceDN w:val="0"/>
              <w:adjustRightInd w:val="0"/>
              <w:ind w:left="-108" w:right="-108"/>
              <w:jc w:val="center"/>
              <w:outlineLvl w:val="0"/>
              <w:rPr>
                <w:sz w:val="20"/>
                <w:szCs w:val="20"/>
              </w:rPr>
            </w:pPr>
            <w:r>
              <w:rPr>
                <w:sz w:val="20"/>
                <w:szCs w:val="20"/>
              </w:rPr>
              <w:t>3.4</w:t>
            </w:r>
          </w:p>
        </w:tc>
        <w:tc>
          <w:tcPr>
            <w:tcW w:w="3402" w:type="dxa"/>
          </w:tcPr>
          <w:p w:rsidR="00D97727" w:rsidRPr="005E55F5" w:rsidRDefault="00D97727" w:rsidP="00D97727">
            <w:pPr>
              <w:rPr>
                <w:sz w:val="20"/>
                <w:szCs w:val="20"/>
              </w:rPr>
            </w:pPr>
            <w:r w:rsidRPr="005E55F5">
              <w:rPr>
                <w:sz w:val="20"/>
                <w:szCs w:val="20"/>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4678" w:type="dxa"/>
          </w:tcPr>
          <w:p w:rsidR="00D97727" w:rsidRPr="005E55F5" w:rsidRDefault="00D97727" w:rsidP="00D97727">
            <w:pPr>
              <w:rPr>
                <w:rFonts w:cs="Times New Roman"/>
                <w:sz w:val="20"/>
                <w:szCs w:val="20"/>
              </w:rPr>
            </w:pPr>
            <w:r w:rsidRPr="005E55F5">
              <w:rPr>
                <w:sz w:val="20"/>
                <w:szCs w:val="20"/>
              </w:rPr>
              <w:t>Значение показателя определяется как протяженность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введенных в эксплуатацию в отчетном году, км</w:t>
            </w:r>
          </w:p>
        </w:tc>
        <w:tc>
          <w:tcPr>
            <w:tcW w:w="1559" w:type="dxa"/>
          </w:tcPr>
          <w:p w:rsidR="00D97727" w:rsidRPr="00EB5003" w:rsidRDefault="00D97727" w:rsidP="00D97727">
            <w:pPr>
              <w:widowControl w:val="0"/>
              <w:autoSpaceDE w:val="0"/>
              <w:autoSpaceDN w:val="0"/>
              <w:adjustRightInd w:val="0"/>
              <w:jc w:val="center"/>
              <w:outlineLvl w:val="0"/>
              <w:rPr>
                <w:sz w:val="20"/>
                <w:szCs w:val="20"/>
              </w:rPr>
            </w:pPr>
            <w:r>
              <w:rPr>
                <w:sz w:val="20"/>
                <w:szCs w:val="20"/>
              </w:rPr>
              <w:t>0</w:t>
            </w:r>
          </w:p>
        </w:tc>
        <w:tc>
          <w:tcPr>
            <w:tcW w:w="3119" w:type="dxa"/>
          </w:tcPr>
          <w:p w:rsidR="00D97727" w:rsidRPr="005E55F5" w:rsidRDefault="00D97727" w:rsidP="00D97727">
            <w:pPr>
              <w:widowControl w:val="0"/>
              <w:autoSpaceDE w:val="0"/>
              <w:autoSpaceDN w:val="0"/>
              <w:adjustRightInd w:val="0"/>
              <w:outlineLvl w:val="0"/>
              <w:rPr>
                <w:sz w:val="20"/>
                <w:szCs w:val="20"/>
              </w:rPr>
            </w:pPr>
            <w:r w:rsidRPr="005E55F5">
              <w:rPr>
                <w:sz w:val="20"/>
                <w:szCs w:val="20"/>
              </w:rPr>
              <w:t>Мониторинг отчета Сведения о ходе реализации государственной программы Российской Федерации «</w:t>
            </w:r>
            <w:r w:rsidRPr="005E55F5">
              <w:rPr>
                <w:color w:val="000000"/>
                <w:sz w:val="20"/>
                <w:szCs w:val="20"/>
              </w:rPr>
              <w:t>Комплексное развитие сельских территорий» субъектами Российской Федерации</w:t>
            </w:r>
          </w:p>
        </w:tc>
        <w:tc>
          <w:tcPr>
            <w:tcW w:w="1843" w:type="dxa"/>
          </w:tcPr>
          <w:p w:rsidR="00D97727" w:rsidRPr="005E55F5" w:rsidRDefault="00D97727" w:rsidP="00D97727">
            <w:pPr>
              <w:autoSpaceDE w:val="0"/>
              <w:autoSpaceDN w:val="0"/>
              <w:adjustRightInd w:val="0"/>
              <w:jc w:val="center"/>
              <w:rPr>
                <w:rFonts w:eastAsia="Calibri" w:cs="Times New Roman"/>
                <w:sz w:val="20"/>
                <w:szCs w:val="20"/>
              </w:rPr>
            </w:pPr>
            <w:r w:rsidRPr="005E55F5">
              <w:rPr>
                <w:rFonts w:eastAsia="Calibri" w:cs="Times New Roman"/>
                <w:sz w:val="20"/>
                <w:szCs w:val="20"/>
              </w:rPr>
              <w:t>Один раз в год</w:t>
            </w:r>
          </w:p>
          <w:p w:rsidR="00D97727" w:rsidRPr="005E55F5" w:rsidRDefault="00D97727" w:rsidP="00D97727">
            <w:pPr>
              <w:autoSpaceDE w:val="0"/>
              <w:autoSpaceDN w:val="0"/>
              <w:adjustRightInd w:val="0"/>
              <w:jc w:val="center"/>
              <w:rPr>
                <w:rFonts w:eastAsia="Calibri" w:cs="Times New Roman"/>
                <w:sz w:val="20"/>
                <w:szCs w:val="20"/>
              </w:rPr>
            </w:pPr>
          </w:p>
        </w:tc>
      </w:tr>
      <w:tr w:rsidR="00D97727" w:rsidRPr="00EB5003" w:rsidTr="005956E7">
        <w:trPr>
          <w:trHeight w:val="224"/>
        </w:trPr>
        <w:tc>
          <w:tcPr>
            <w:tcW w:w="567" w:type="dxa"/>
          </w:tcPr>
          <w:p w:rsidR="00D97727" w:rsidRPr="00280F10" w:rsidRDefault="00D97727" w:rsidP="00D97727">
            <w:pPr>
              <w:widowControl w:val="0"/>
              <w:autoSpaceDE w:val="0"/>
              <w:autoSpaceDN w:val="0"/>
              <w:adjustRightInd w:val="0"/>
              <w:ind w:left="-108" w:right="-108"/>
              <w:jc w:val="center"/>
              <w:outlineLvl w:val="0"/>
              <w:rPr>
                <w:sz w:val="20"/>
                <w:szCs w:val="20"/>
              </w:rPr>
            </w:pPr>
            <w:r>
              <w:rPr>
                <w:sz w:val="20"/>
                <w:szCs w:val="20"/>
              </w:rPr>
              <w:t>3.5</w:t>
            </w:r>
          </w:p>
        </w:tc>
        <w:tc>
          <w:tcPr>
            <w:tcW w:w="3402" w:type="dxa"/>
          </w:tcPr>
          <w:p w:rsidR="00D97727" w:rsidRPr="005E55F5" w:rsidRDefault="00D97727" w:rsidP="00D97727">
            <w:pPr>
              <w:rPr>
                <w:sz w:val="20"/>
                <w:szCs w:val="20"/>
              </w:rPr>
            </w:pPr>
            <w:r w:rsidRPr="005E55F5">
              <w:rPr>
                <w:sz w:val="20"/>
                <w:szCs w:val="20"/>
              </w:rPr>
              <w:t>Количество реализованных проектов по благоустройству сельских территорий</w:t>
            </w:r>
          </w:p>
        </w:tc>
        <w:tc>
          <w:tcPr>
            <w:tcW w:w="4678" w:type="dxa"/>
          </w:tcPr>
          <w:p w:rsidR="00D97727" w:rsidRPr="005E55F5" w:rsidRDefault="00D97727" w:rsidP="00D97727">
            <w:pPr>
              <w:rPr>
                <w:rFonts w:cs="Times New Roman"/>
                <w:sz w:val="20"/>
                <w:szCs w:val="20"/>
              </w:rPr>
            </w:pPr>
            <w:r w:rsidRPr="005E55F5">
              <w:rPr>
                <w:sz w:val="20"/>
                <w:szCs w:val="20"/>
              </w:rPr>
              <w:t>Значение показателя определяется как количество общественно значимых проектов по благоустройству сельских территорий, реализованных в отчетном году, ед.</w:t>
            </w:r>
          </w:p>
        </w:tc>
        <w:tc>
          <w:tcPr>
            <w:tcW w:w="1559" w:type="dxa"/>
          </w:tcPr>
          <w:p w:rsidR="00D97727" w:rsidRPr="00280F10" w:rsidRDefault="00D97727" w:rsidP="00D97727">
            <w:pPr>
              <w:widowControl w:val="0"/>
              <w:autoSpaceDE w:val="0"/>
              <w:autoSpaceDN w:val="0"/>
              <w:adjustRightInd w:val="0"/>
              <w:jc w:val="center"/>
              <w:outlineLvl w:val="0"/>
              <w:rPr>
                <w:sz w:val="20"/>
                <w:szCs w:val="20"/>
              </w:rPr>
            </w:pPr>
            <w:r>
              <w:rPr>
                <w:sz w:val="20"/>
                <w:szCs w:val="20"/>
              </w:rPr>
              <w:t>0</w:t>
            </w:r>
          </w:p>
        </w:tc>
        <w:tc>
          <w:tcPr>
            <w:tcW w:w="3119" w:type="dxa"/>
          </w:tcPr>
          <w:p w:rsidR="00D97727" w:rsidRPr="005E55F5" w:rsidRDefault="00D97727" w:rsidP="00D97727">
            <w:pPr>
              <w:widowControl w:val="0"/>
              <w:autoSpaceDE w:val="0"/>
              <w:autoSpaceDN w:val="0"/>
              <w:adjustRightInd w:val="0"/>
              <w:outlineLvl w:val="0"/>
              <w:rPr>
                <w:sz w:val="20"/>
                <w:szCs w:val="20"/>
              </w:rPr>
            </w:pPr>
            <w:r w:rsidRPr="005E55F5">
              <w:rPr>
                <w:sz w:val="20"/>
                <w:szCs w:val="20"/>
              </w:rPr>
              <w:t>Мониторинг отчета Сведения о ходе реализации государственной программы Российской Федерации «</w:t>
            </w:r>
            <w:r w:rsidRPr="005E55F5">
              <w:rPr>
                <w:color w:val="000000"/>
                <w:sz w:val="20"/>
                <w:szCs w:val="20"/>
              </w:rPr>
              <w:t>Комплексное развитие сельских территорий» субъектами Российской Федерации</w:t>
            </w:r>
          </w:p>
        </w:tc>
        <w:tc>
          <w:tcPr>
            <w:tcW w:w="1843" w:type="dxa"/>
          </w:tcPr>
          <w:p w:rsidR="00D97727" w:rsidRPr="005E55F5" w:rsidRDefault="00D97727" w:rsidP="00D97727">
            <w:pPr>
              <w:autoSpaceDE w:val="0"/>
              <w:autoSpaceDN w:val="0"/>
              <w:adjustRightInd w:val="0"/>
              <w:jc w:val="center"/>
              <w:rPr>
                <w:rFonts w:eastAsia="Calibri" w:cs="Times New Roman"/>
                <w:sz w:val="20"/>
                <w:szCs w:val="20"/>
              </w:rPr>
            </w:pPr>
            <w:r w:rsidRPr="005E55F5">
              <w:rPr>
                <w:rFonts w:eastAsia="Calibri" w:cs="Times New Roman"/>
                <w:sz w:val="20"/>
                <w:szCs w:val="20"/>
              </w:rPr>
              <w:t>Ежеквартально</w:t>
            </w:r>
          </w:p>
        </w:tc>
      </w:tr>
      <w:tr w:rsidR="006060FE" w:rsidRPr="00EB5003" w:rsidTr="005956E7">
        <w:trPr>
          <w:trHeight w:val="224"/>
        </w:trPr>
        <w:tc>
          <w:tcPr>
            <w:tcW w:w="567" w:type="dxa"/>
          </w:tcPr>
          <w:p w:rsidR="006060FE" w:rsidRPr="00154B5C" w:rsidRDefault="006060FE" w:rsidP="006060FE">
            <w:pPr>
              <w:widowControl w:val="0"/>
              <w:autoSpaceDE w:val="0"/>
              <w:autoSpaceDN w:val="0"/>
              <w:adjustRightInd w:val="0"/>
              <w:ind w:left="-108" w:right="-108"/>
              <w:jc w:val="center"/>
              <w:outlineLvl w:val="0"/>
              <w:rPr>
                <w:sz w:val="18"/>
                <w:szCs w:val="18"/>
              </w:rPr>
            </w:pPr>
            <w:r w:rsidRPr="00154B5C">
              <w:rPr>
                <w:sz w:val="18"/>
                <w:szCs w:val="18"/>
              </w:rPr>
              <w:t>3.6</w:t>
            </w:r>
          </w:p>
        </w:tc>
        <w:tc>
          <w:tcPr>
            <w:tcW w:w="3402" w:type="dxa"/>
          </w:tcPr>
          <w:p w:rsidR="006060FE" w:rsidRPr="00154B5C" w:rsidRDefault="006060FE" w:rsidP="006060FE">
            <w:pPr>
              <w:rPr>
                <w:sz w:val="18"/>
                <w:szCs w:val="18"/>
              </w:rPr>
            </w:pPr>
            <w:r w:rsidRPr="00154B5C">
              <w:rPr>
                <w:sz w:val="18"/>
                <w:szCs w:val="18"/>
              </w:rPr>
              <w:t>Доля сельских населенных пунктов, обслуживаемых по доставке продовольственных и непродовольственных товаров</w:t>
            </w:r>
          </w:p>
        </w:tc>
        <w:tc>
          <w:tcPr>
            <w:tcW w:w="4678" w:type="dxa"/>
          </w:tcPr>
          <w:p w:rsidR="006060FE" w:rsidRPr="00154B5C" w:rsidRDefault="006060FE" w:rsidP="006060FE">
            <w:pPr>
              <w:rPr>
                <w:rFonts w:eastAsia="Calibri" w:cs="Times New Roman"/>
                <w:sz w:val="18"/>
                <w:szCs w:val="18"/>
              </w:rPr>
            </w:pPr>
            <w:r>
              <w:rPr>
                <w:rFonts w:eastAsia="Calibri" w:cs="Times New Roman"/>
                <w:sz w:val="18"/>
                <w:szCs w:val="18"/>
                <w:lang w:val="en-US"/>
              </w:rPr>
              <w:t>D</w:t>
            </w:r>
            <w:r>
              <w:rPr>
                <w:rFonts w:eastAsia="Calibri" w:cs="Times New Roman"/>
                <w:sz w:val="18"/>
                <w:szCs w:val="18"/>
              </w:rPr>
              <w:t xml:space="preserve"> </w:t>
            </w:r>
            <w:r w:rsidRPr="00154B5C">
              <w:rPr>
                <w:rFonts w:eastAsia="Calibri" w:cs="Times New Roman"/>
                <w:sz w:val="18"/>
                <w:szCs w:val="18"/>
              </w:rPr>
              <w:t>=</w:t>
            </w:r>
            <w:r>
              <w:t xml:space="preserve"> </w:t>
            </w:r>
            <w:r w:rsidRPr="00C7137C">
              <w:rPr>
                <w:rFonts w:eastAsia="Calibri" w:cs="Times New Roman"/>
                <w:sz w:val="18"/>
                <w:szCs w:val="18"/>
              </w:rPr>
              <w:t>E1</w:t>
            </w:r>
            <w:r>
              <w:rPr>
                <w:rFonts w:eastAsia="Calibri" w:cs="Times New Roman"/>
                <w:sz w:val="18"/>
                <w:szCs w:val="18"/>
              </w:rPr>
              <w:t>/E</w:t>
            </w:r>
            <w:r w:rsidRPr="00154B5C">
              <w:rPr>
                <w:rFonts w:eastAsia="Calibri" w:cs="Times New Roman"/>
                <w:sz w:val="18"/>
                <w:szCs w:val="18"/>
              </w:rPr>
              <w:t>2</w:t>
            </w:r>
            <w:r>
              <w:rPr>
                <w:rFonts w:eastAsia="Calibri" w:cs="Times New Roman"/>
                <w:sz w:val="18"/>
                <w:szCs w:val="18"/>
              </w:rPr>
              <w:t>*100</w:t>
            </w:r>
            <w:r w:rsidRPr="00154B5C">
              <w:rPr>
                <w:rFonts w:eastAsia="Calibri" w:cs="Times New Roman"/>
                <w:sz w:val="18"/>
                <w:szCs w:val="18"/>
              </w:rPr>
              <w:t>, где:</w:t>
            </w:r>
          </w:p>
          <w:p w:rsidR="006060FE" w:rsidRPr="00154B5C" w:rsidRDefault="006060FE" w:rsidP="006060FE">
            <w:pPr>
              <w:rPr>
                <w:rFonts w:eastAsia="Calibri" w:cs="Times New Roman"/>
                <w:sz w:val="18"/>
                <w:szCs w:val="18"/>
              </w:rPr>
            </w:pPr>
            <w:r>
              <w:rPr>
                <w:rFonts w:eastAsia="Calibri" w:cs="Times New Roman"/>
                <w:sz w:val="18"/>
                <w:szCs w:val="18"/>
                <w:lang w:val="en-US"/>
              </w:rPr>
              <w:t>D</w:t>
            </w:r>
            <w:r w:rsidRPr="00154B5C">
              <w:rPr>
                <w:rFonts w:eastAsia="Calibri" w:cs="Times New Roman"/>
                <w:sz w:val="18"/>
                <w:szCs w:val="18"/>
              </w:rPr>
              <w:t xml:space="preserve"> - </w:t>
            </w:r>
            <w:r>
              <w:rPr>
                <w:sz w:val="18"/>
                <w:szCs w:val="18"/>
              </w:rPr>
              <w:t>д</w:t>
            </w:r>
            <w:r w:rsidRPr="00154B5C">
              <w:rPr>
                <w:sz w:val="18"/>
                <w:szCs w:val="18"/>
              </w:rPr>
              <w:t>оля сельских населенных пунктов, обслуживаемых по доставке продовольственных и непродовольственных товаров</w:t>
            </w:r>
            <w:r w:rsidRPr="00154B5C">
              <w:rPr>
                <w:rFonts w:eastAsia="Calibri" w:cs="Times New Roman"/>
                <w:sz w:val="18"/>
                <w:szCs w:val="18"/>
              </w:rPr>
              <w:t>,</w:t>
            </w:r>
            <w:r w:rsidR="001A2A0E">
              <w:rPr>
                <w:rFonts w:eastAsia="Calibri" w:cs="Times New Roman"/>
                <w:sz w:val="18"/>
                <w:szCs w:val="18"/>
              </w:rPr>
              <w:t xml:space="preserve"> </w:t>
            </w:r>
            <w:r w:rsidRPr="00C7137C">
              <w:rPr>
                <w:rFonts w:eastAsia="Calibri" w:cs="Times New Roman"/>
                <w:sz w:val="18"/>
                <w:szCs w:val="18"/>
              </w:rPr>
              <w:t>%</w:t>
            </w:r>
            <w:r w:rsidRPr="00154B5C">
              <w:rPr>
                <w:rFonts w:eastAsia="Calibri" w:cs="Times New Roman"/>
                <w:sz w:val="18"/>
                <w:szCs w:val="18"/>
              </w:rPr>
              <w:t>;</w:t>
            </w:r>
          </w:p>
          <w:p w:rsidR="006060FE" w:rsidRPr="00154B5C" w:rsidRDefault="006060FE" w:rsidP="006060FE">
            <w:pPr>
              <w:rPr>
                <w:rFonts w:eastAsia="Calibri" w:cs="Times New Roman"/>
                <w:sz w:val="18"/>
                <w:szCs w:val="18"/>
              </w:rPr>
            </w:pPr>
            <w:r>
              <w:rPr>
                <w:rFonts w:eastAsia="Calibri" w:cs="Times New Roman"/>
                <w:sz w:val="18"/>
                <w:szCs w:val="18"/>
                <w:lang w:val="en-US"/>
              </w:rPr>
              <w:t>E</w:t>
            </w:r>
            <w:r w:rsidRPr="00C7137C">
              <w:rPr>
                <w:rFonts w:eastAsia="Calibri" w:cs="Times New Roman"/>
                <w:sz w:val="18"/>
                <w:szCs w:val="18"/>
              </w:rPr>
              <w:t>1</w:t>
            </w:r>
            <w:r w:rsidRPr="00154B5C">
              <w:rPr>
                <w:rFonts w:eastAsia="Calibri" w:cs="Times New Roman"/>
                <w:sz w:val="18"/>
                <w:szCs w:val="18"/>
              </w:rPr>
              <w:t xml:space="preserve"> - </w:t>
            </w:r>
            <w:r w:rsidRPr="00C7137C">
              <w:rPr>
                <w:rFonts w:eastAsia="Calibri" w:cs="Times New Roman"/>
                <w:sz w:val="18"/>
                <w:szCs w:val="18"/>
              </w:rPr>
              <w:t>количество обслуживаемых сельских населенных пунктов, соответствующих условиям предоставления субсидии</w:t>
            </w:r>
            <w:r>
              <w:rPr>
                <w:rFonts w:eastAsia="Calibri" w:cs="Times New Roman"/>
                <w:sz w:val="18"/>
                <w:szCs w:val="18"/>
              </w:rPr>
              <w:t>, единиц</w:t>
            </w:r>
            <w:r w:rsidRPr="00154B5C">
              <w:rPr>
                <w:rFonts w:eastAsia="Calibri" w:cs="Times New Roman"/>
                <w:sz w:val="18"/>
                <w:szCs w:val="18"/>
              </w:rPr>
              <w:t>;</w:t>
            </w:r>
          </w:p>
          <w:p w:rsidR="006060FE" w:rsidRPr="00C7137C" w:rsidRDefault="006060FE" w:rsidP="006060FE">
            <w:pPr>
              <w:rPr>
                <w:rFonts w:eastAsia="Calibri" w:cs="Times New Roman"/>
                <w:sz w:val="18"/>
                <w:szCs w:val="18"/>
              </w:rPr>
            </w:pPr>
            <w:r>
              <w:rPr>
                <w:rFonts w:eastAsia="Calibri" w:cs="Times New Roman"/>
                <w:sz w:val="18"/>
                <w:szCs w:val="18"/>
                <w:lang w:val="en-US"/>
              </w:rPr>
              <w:t>E</w:t>
            </w:r>
            <w:r w:rsidRPr="00154B5C">
              <w:rPr>
                <w:rFonts w:eastAsia="Calibri" w:cs="Times New Roman"/>
                <w:sz w:val="18"/>
                <w:szCs w:val="18"/>
              </w:rPr>
              <w:t xml:space="preserve">2  - </w:t>
            </w:r>
            <w:r>
              <w:rPr>
                <w:rFonts w:eastAsia="Calibri" w:cs="Times New Roman"/>
                <w:sz w:val="18"/>
                <w:szCs w:val="18"/>
              </w:rPr>
              <w:t>о</w:t>
            </w:r>
            <w:r w:rsidRPr="00C7137C">
              <w:rPr>
                <w:rFonts w:eastAsia="Calibri" w:cs="Times New Roman"/>
                <w:sz w:val="18"/>
                <w:szCs w:val="18"/>
              </w:rPr>
              <w:t>бщее количество сельских населенных пунктов, соответствующих условиям предостав</w:t>
            </w:r>
            <w:r>
              <w:rPr>
                <w:rFonts w:eastAsia="Calibri" w:cs="Times New Roman"/>
                <w:sz w:val="18"/>
                <w:szCs w:val="18"/>
              </w:rPr>
              <w:t>ления субсидии</w:t>
            </w:r>
            <w:r w:rsidRPr="00154B5C">
              <w:rPr>
                <w:rFonts w:eastAsia="Calibri" w:cs="Times New Roman"/>
                <w:sz w:val="18"/>
                <w:szCs w:val="18"/>
              </w:rPr>
              <w:t xml:space="preserve">, </w:t>
            </w:r>
            <w:r>
              <w:rPr>
                <w:rFonts w:eastAsia="Calibri" w:cs="Times New Roman"/>
                <w:sz w:val="18"/>
                <w:szCs w:val="18"/>
              </w:rPr>
              <w:t>единиц.</w:t>
            </w:r>
          </w:p>
        </w:tc>
        <w:tc>
          <w:tcPr>
            <w:tcW w:w="1559" w:type="dxa"/>
          </w:tcPr>
          <w:p w:rsidR="006060FE" w:rsidRPr="006060FE" w:rsidRDefault="006060FE" w:rsidP="006060FE">
            <w:pPr>
              <w:widowControl w:val="0"/>
              <w:autoSpaceDE w:val="0"/>
              <w:autoSpaceDN w:val="0"/>
              <w:adjustRightInd w:val="0"/>
              <w:jc w:val="center"/>
              <w:outlineLvl w:val="0"/>
              <w:rPr>
                <w:sz w:val="18"/>
                <w:szCs w:val="18"/>
              </w:rPr>
            </w:pPr>
            <w:r>
              <w:rPr>
                <w:sz w:val="18"/>
                <w:szCs w:val="18"/>
              </w:rPr>
              <w:t>70</w:t>
            </w:r>
          </w:p>
        </w:tc>
        <w:tc>
          <w:tcPr>
            <w:tcW w:w="3119" w:type="dxa"/>
          </w:tcPr>
          <w:p w:rsidR="006060FE" w:rsidRPr="00154B5C" w:rsidRDefault="006060FE" w:rsidP="006060FE">
            <w:pPr>
              <w:widowControl w:val="0"/>
              <w:autoSpaceDE w:val="0"/>
              <w:autoSpaceDN w:val="0"/>
              <w:adjustRightInd w:val="0"/>
              <w:outlineLvl w:val="0"/>
              <w:rPr>
                <w:sz w:val="18"/>
                <w:szCs w:val="18"/>
              </w:rPr>
            </w:pPr>
            <w:r w:rsidRPr="00154B5C">
              <w:rPr>
                <w:rFonts w:eastAsia="Calibri"/>
                <w:sz w:val="18"/>
                <w:szCs w:val="18"/>
              </w:rPr>
              <w:t>Данные муниципальных образований Московской области</w:t>
            </w:r>
          </w:p>
        </w:tc>
        <w:tc>
          <w:tcPr>
            <w:tcW w:w="1843" w:type="dxa"/>
          </w:tcPr>
          <w:p w:rsidR="006060FE" w:rsidRPr="00154B5C" w:rsidRDefault="006060FE" w:rsidP="006060FE">
            <w:pPr>
              <w:autoSpaceDE w:val="0"/>
              <w:autoSpaceDN w:val="0"/>
              <w:adjustRightInd w:val="0"/>
              <w:jc w:val="center"/>
              <w:rPr>
                <w:rFonts w:eastAsia="Calibri" w:cs="Times New Roman"/>
                <w:sz w:val="18"/>
                <w:szCs w:val="18"/>
              </w:rPr>
            </w:pPr>
            <w:r w:rsidRPr="00154B5C">
              <w:rPr>
                <w:rFonts w:eastAsia="Calibri" w:cs="Times New Roman"/>
                <w:sz w:val="18"/>
                <w:szCs w:val="18"/>
              </w:rPr>
              <w:t>Ежеквартально</w:t>
            </w:r>
          </w:p>
        </w:tc>
      </w:tr>
      <w:tr w:rsidR="006060FE" w:rsidRPr="00EB5003" w:rsidTr="00903895">
        <w:trPr>
          <w:trHeight w:val="224"/>
        </w:trPr>
        <w:tc>
          <w:tcPr>
            <w:tcW w:w="15168" w:type="dxa"/>
            <w:gridSpan w:val="6"/>
          </w:tcPr>
          <w:p w:rsidR="006060FE" w:rsidRPr="005609D3" w:rsidRDefault="006060FE" w:rsidP="006060FE">
            <w:pPr>
              <w:pStyle w:val="ad"/>
              <w:widowControl w:val="0"/>
              <w:numPr>
                <w:ilvl w:val="0"/>
                <w:numId w:val="1"/>
              </w:numPr>
              <w:autoSpaceDE w:val="0"/>
              <w:autoSpaceDN w:val="0"/>
              <w:adjustRightInd w:val="0"/>
              <w:jc w:val="center"/>
              <w:outlineLvl w:val="0"/>
              <w:rPr>
                <w:sz w:val="20"/>
                <w:szCs w:val="20"/>
              </w:rPr>
            </w:pPr>
            <w:r w:rsidRPr="005609D3">
              <w:rPr>
                <w:color w:val="000000"/>
                <w:sz w:val="20"/>
                <w:szCs w:val="20"/>
              </w:rPr>
              <w:t>Подпрограмма IV «Обеспечение эпизоотического и ветеринарно-санитарного благополучия</w:t>
            </w:r>
            <w:r w:rsidRPr="00EB5003">
              <w:rPr>
                <w:sz w:val="20"/>
                <w:szCs w:val="20"/>
              </w:rPr>
              <w:t>»</w:t>
            </w:r>
          </w:p>
        </w:tc>
      </w:tr>
      <w:tr w:rsidR="006060FE" w:rsidRPr="00EB5003" w:rsidTr="005956E7">
        <w:trPr>
          <w:trHeight w:val="224"/>
        </w:trPr>
        <w:tc>
          <w:tcPr>
            <w:tcW w:w="567" w:type="dxa"/>
          </w:tcPr>
          <w:p w:rsidR="006060FE" w:rsidRPr="00EB5003" w:rsidRDefault="006060FE" w:rsidP="006060FE">
            <w:pPr>
              <w:widowControl w:val="0"/>
              <w:autoSpaceDE w:val="0"/>
              <w:autoSpaceDN w:val="0"/>
              <w:adjustRightInd w:val="0"/>
              <w:ind w:left="-108" w:right="-108"/>
              <w:jc w:val="center"/>
              <w:outlineLvl w:val="0"/>
              <w:rPr>
                <w:sz w:val="20"/>
                <w:szCs w:val="20"/>
              </w:rPr>
            </w:pPr>
            <w:r>
              <w:rPr>
                <w:sz w:val="20"/>
                <w:szCs w:val="20"/>
              </w:rPr>
              <w:t>4.1</w:t>
            </w:r>
          </w:p>
        </w:tc>
        <w:tc>
          <w:tcPr>
            <w:tcW w:w="3402" w:type="dxa"/>
          </w:tcPr>
          <w:p w:rsidR="006060FE" w:rsidRPr="005E55F5" w:rsidRDefault="006060FE" w:rsidP="006060FE">
            <w:pPr>
              <w:rPr>
                <w:sz w:val="20"/>
                <w:szCs w:val="20"/>
              </w:rPr>
            </w:pPr>
            <w:r w:rsidRPr="005E55F5">
              <w:rPr>
                <w:sz w:val="20"/>
                <w:szCs w:val="20"/>
              </w:rPr>
              <w:t>Количество отловленных животных без владельцев</w:t>
            </w:r>
          </w:p>
        </w:tc>
        <w:tc>
          <w:tcPr>
            <w:tcW w:w="4678" w:type="dxa"/>
          </w:tcPr>
          <w:p w:rsidR="006060FE" w:rsidRPr="005E55F5" w:rsidRDefault="006060FE" w:rsidP="006060FE">
            <w:pPr>
              <w:widowControl w:val="0"/>
              <w:autoSpaceDE w:val="0"/>
              <w:autoSpaceDN w:val="0"/>
              <w:adjustRightInd w:val="0"/>
              <w:outlineLvl w:val="0"/>
              <w:rPr>
                <w:sz w:val="20"/>
                <w:szCs w:val="20"/>
              </w:rPr>
            </w:pPr>
            <w:r w:rsidRPr="005E55F5">
              <w:rPr>
                <w:sz w:val="20"/>
                <w:szCs w:val="20"/>
              </w:rPr>
              <w:t>Количество отловленных животных, единиц без владельцев</w:t>
            </w:r>
          </w:p>
        </w:tc>
        <w:tc>
          <w:tcPr>
            <w:tcW w:w="1559" w:type="dxa"/>
          </w:tcPr>
          <w:p w:rsidR="006060FE" w:rsidRPr="00280B35" w:rsidRDefault="006060FE" w:rsidP="006060FE">
            <w:pPr>
              <w:widowControl w:val="0"/>
              <w:autoSpaceDE w:val="0"/>
              <w:autoSpaceDN w:val="0"/>
              <w:adjustRightInd w:val="0"/>
              <w:jc w:val="center"/>
              <w:outlineLvl w:val="0"/>
              <w:rPr>
                <w:sz w:val="20"/>
                <w:szCs w:val="20"/>
              </w:rPr>
            </w:pPr>
            <w:r>
              <w:rPr>
                <w:sz w:val="20"/>
                <w:szCs w:val="20"/>
              </w:rPr>
              <w:t>15</w:t>
            </w:r>
          </w:p>
        </w:tc>
        <w:tc>
          <w:tcPr>
            <w:tcW w:w="3119" w:type="dxa"/>
          </w:tcPr>
          <w:p w:rsidR="006060FE" w:rsidRPr="00EB5003" w:rsidRDefault="006060FE" w:rsidP="006060FE">
            <w:pPr>
              <w:widowControl w:val="0"/>
              <w:autoSpaceDE w:val="0"/>
              <w:autoSpaceDN w:val="0"/>
              <w:adjustRightInd w:val="0"/>
              <w:outlineLvl w:val="0"/>
              <w:rPr>
                <w:sz w:val="20"/>
                <w:szCs w:val="20"/>
              </w:rPr>
            </w:pPr>
            <w:r w:rsidRPr="005609D3">
              <w:rPr>
                <w:sz w:val="20"/>
                <w:szCs w:val="20"/>
              </w:rPr>
              <w:t>Мониторинг</w:t>
            </w:r>
          </w:p>
        </w:tc>
        <w:tc>
          <w:tcPr>
            <w:tcW w:w="1843" w:type="dxa"/>
          </w:tcPr>
          <w:p w:rsidR="006060FE" w:rsidRPr="00EB5003" w:rsidRDefault="006060FE" w:rsidP="006060FE">
            <w:pPr>
              <w:autoSpaceDE w:val="0"/>
              <w:autoSpaceDN w:val="0"/>
              <w:adjustRightInd w:val="0"/>
              <w:jc w:val="center"/>
              <w:rPr>
                <w:rFonts w:eastAsia="Calibri" w:cs="Times New Roman"/>
                <w:sz w:val="20"/>
                <w:szCs w:val="20"/>
              </w:rPr>
            </w:pPr>
            <w:r w:rsidRPr="00EB5003">
              <w:rPr>
                <w:rFonts w:eastAsia="Calibri" w:cs="Times New Roman"/>
                <w:sz w:val="20"/>
                <w:szCs w:val="20"/>
              </w:rPr>
              <w:t>Ежеквартально</w:t>
            </w:r>
          </w:p>
          <w:p w:rsidR="006060FE" w:rsidRPr="00EB5003" w:rsidRDefault="006060FE" w:rsidP="006060FE">
            <w:pPr>
              <w:jc w:val="center"/>
              <w:rPr>
                <w:i/>
                <w:sz w:val="20"/>
                <w:szCs w:val="20"/>
              </w:rPr>
            </w:pPr>
          </w:p>
        </w:tc>
      </w:tr>
      <w:tr w:rsidR="006060FE" w:rsidRPr="00EB5003" w:rsidTr="005956E7">
        <w:trPr>
          <w:trHeight w:val="224"/>
        </w:trPr>
        <w:tc>
          <w:tcPr>
            <w:tcW w:w="567" w:type="dxa"/>
          </w:tcPr>
          <w:p w:rsidR="006060FE" w:rsidRPr="00EB5003" w:rsidRDefault="006060FE" w:rsidP="006060FE">
            <w:pPr>
              <w:widowControl w:val="0"/>
              <w:autoSpaceDE w:val="0"/>
              <w:autoSpaceDN w:val="0"/>
              <w:adjustRightInd w:val="0"/>
              <w:ind w:left="-108" w:right="-108"/>
              <w:jc w:val="center"/>
              <w:outlineLvl w:val="0"/>
              <w:rPr>
                <w:sz w:val="20"/>
                <w:szCs w:val="20"/>
              </w:rPr>
            </w:pPr>
            <w:r>
              <w:rPr>
                <w:sz w:val="20"/>
                <w:szCs w:val="20"/>
              </w:rPr>
              <w:t>4.2</w:t>
            </w:r>
          </w:p>
        </w:tc>
        <w:tc>
          <w:tcPr>
            <w:tcW w:w="3402" w:type="dxa"/>
          </w:tcPr>
          <w:p w:rsidR="006060FE" w:rsidRPr="005E55F5" w:rsidRDefault="006060FE" w:rsidP="006060FE">
            <w:pPr>
              <w:rPr>
                <w:sz w:val="20"/>
                <w:szCs w:val="20"/>
              </w:rPr>
            </w:pPr>
            <w:r w:rsidRPr="005E55F5">
              <w:rPr>
                <w:sz w:val="20"/>
                <w:szCs w:val="20"/>
              </w:rPr>
              <w:t>Количество обустроенных сибиреязвенных скотомогильников</w:t>
            </w:r>
          </w:p>
        </w:tc>
        <w:tc>
          <w:tcPr>
            <w:tcW w:w="4678" w:type="dxa"/>
          </w:tcPr>
          <w:p w:rsidR="006060FE" w:rsidRPr="005E55F5" w:rsidRDefault="006060FE" w:rsidP="006060FE">
            <w:pPr>
              <w:widowControl w:val="0"/>
              <w:autoSpaceDE w:val="0"/>
              <w:autoSpaceDN w:val="0"/>
              <w:adjustRightInd w:val="0"/>
              <w:outlineLvl w:val="0"/>
              <w:rPr>
                <w:sz w:val="20"/>
                <w:szCs w:val="20"/>
              </w:rPr>
            </w:pPr>
            <w:r w:rsidRPr="005E55F5">
              <w:rPr>
                <w:sz w:val="20"/>
                <w:szCs w:val="20"/>
              </w:rPr>
              <w:t>Количество обустроенных сибиреязвенных скотомогильников, единиц</w:t>
            </w:r>
          </w:p>
        </w:tc>
        <w:tc>
          <w:tcPr>
            <w:tcW w:w="1559" w:type="dxa"/>
          </w:tcPr>
          <w:p w:rsidR="006060FE" w:rsidRPr="00280B35" w:rsidRDefault="006060FE" w:rsidP="006060FE">
            <w:pPr>
              <w:widowControl w:val="0"/>
              <w:autoSpaceDE w:val="0"/>
              <w:autoSpaceDN w:val="0"/>
              <w:adjustRightInd w:val="0"/>
              <w:jc w:val="center"/>
              <w:outlineLvl w:val="0"/>
              <w:rPr>
                <w:sz w:val="20"/>
                <w:szCs w:val="20"/>
              </w:rPr>
            </w:pPr>
            <w:r>
              <w:rPr>
                <w:sz w:val="20"/>
                <w:szCs w:val="20"/>
              </w:rPr>
              <w:t>0</w:t>
            </w:r>
          </w:p>
        </w:tc>
        <w:tc>
          <w:tcPr>
            <w:tcW w:w="3119" w:type="dxa"/>
          </w:tcPr>
          <w:p w:rsidR="006060FE" w:rsidRPr="00EB5003" w:rsidRDefault="006060FE" w:rsidP="006060FE">
            <w:pPr>
              <w:widowControl w:val="0"/>
              <w:autoSpaceDE w:val="0"/>
              <w:autoSpaceDN w:val="0"/>
              <w:adjustRightInd w:val="0"/>
              <w:outlineLvl w:val="0"/>
              <w:rPr>
                <w:sz w:val="20"/>
                <w:szCs w:val="20"/>
              </w:rPr>
            </w:pPr>
            <w:r w:rsidRPr="005609D3">
              <w:rPr>
                <w:sz w:val="20"/>
                <w:szCs w:val="20"/>
              </w:rPr>
              <w:t>Мониторинг</w:t>
            </w:r>
          </w:p>
        </w:tc>
        <w:tc>
          <w:tcPr>
            <w:tcW w:w="1843" w:type="dxa"/>
          </w:tcPr>
          <w:p w:rsidR="006060FE" w:rsidRPr="00EB5003" w:rsidRDefault="006060FE" w:rsidP="006060FE">
            <w:pPr>
              <w:autoSpaceDE w:val="0"/>
              <w:autoSpaceDN w:val="0"/>
              <w:adjustRightInd w:val="0"/>
              <w:jc w:val="center"/>
              <w:rPr>
                <w:rFonts w:eastAsia="Calibri" w:cs="Times New Roman"/>
                <w:sz w:val="20"/>
                <w:szCs w:val="20"/>
              </w:rPr>
            </w:pPr>
            <w:r w:rsidRPr="00EB5003">
              <w:rPr>
                <w:rFonts w:eastAsia="Calibri" w:cs="Times New Roman"/>
                <w:sz w:val="20"/>
                <w:szCs w:val="20"/>
              </w:rPr>
              <w:t>Ежеквартально</w:t>
            </w:r>
          </w:p>
          <w:p w:rsidR="006060FE" w:rsidRPr="00EB5003" w:rsidRDefault="006060FE" w:rsidP="006060FE">
            <w:pPr>
              <w:jc w:val="center"/>
              <w:rPr>
                <w:i/>
                <w:sz w:val="20"/>
                <w:szCs w:val="20"/>
              </w:rPr>
            </w:pPr>
          </w:p>
        </w:tc>
      </w:tr>
    </w:tbl>
    <w:p w:rsidR="00710F84" w:rsidRDefault="00710F84" w:rsidP="00FC73AA">
      <w:pPr>
        <w:pStyle w:val="ConsPlusNormal"/>
        <w:ind w:firstLine="539"/>
        <w:jc w:val="center"/>
        <w:rPr>
          <w:rFonts w:ascii="Times New Roman" w:hAnsi="Times New Roman" w:cs="Times New Roman"/>
          <w:sz w:val="28"/>
          <w:szCs w:val="28"/>
        </w:rPr>
      </w:pPr>
    </w:p>
    <w:p w:rsidR="00C671DF" w:rsidRDefault="00C671DF" w:rsidP="00FC73AA">
      <w:pPr>
        <w:pStyle w:val="ConsPlusNormal"/>
        <w:ind w:firstLine="539"/>
        <w:jc w:val="center"/>
        <w:rPr>
          <w:rFonts w:ascii="Times New Roman" w:hAnsi="Times New Roman" w:cs="Times New Roman"/>
          <w:sz w:val="28"/>
          <w:szCs w:val="28"/>
        </w:rPr>
      </w:pPr>
    </w:p>
    <w:p w:rsidR="00C671DF" w:rsidRDefault="00C671DF" w:rsidP="00C671DF">
      <w:pPr>
        <w:jc w:val="center"/>
        <w:rPr>
          <w:b/>
        </w:rPr>
      </w:pPr>
    </w:p>
    <w:p w:rsidR="00C671DF" w:rsidRDefault="00C671DF" w:rsidP="00C671DF">
      <w:pPr>
        <w:jc w:val="center"/>
        <w:rPr>
          <w:b/>
        </w:rPr>
      </w:pPr>
    </w:p>
    <w:p w:rsidR="00C671DF" w:rsidRDefault="00C671DF" w:rsidP="00C671DF">
      <w:pPr>
        <w:jc w:val="center"/>
        <w:rPr>
          <w:b/>
        </w:rPr>
      </w:pPr>
    </w:p>
    <w:p w:rsidR="00C671DF" w:rsidRDefault="00C671DF" w:rsidP="00C671DF">
      <w:pPr>
        <w:jc w:val="center"/>
        <w:rPr>
          <w:b/>
        </w:rPr>
        <w:sectPr w:rsidR="00C671DF" w:rsidSect="004E72A9">
          <w:pgSz w:w="16838" w:h="11906" w:orient="landscape"/>
          <w:pgMar w:top="284" w:right="567" w:bottom="1134" w:left="1134" w:header="709" w:footer="709" w:gutter="0"/>
          <w:cols w:space="708"/>
          <w:titlePg/>
          <w:docGrid w:linePitch="381"/>
        </w:sectPr>
      </w:pPr>
    </w:p>
    <w:p w:rsidR="00C671DF" w:rsidRDefault="00C671DF" w:rsidP="00C671DF">
      <w:pPr>
        <w:jc w:val="center"/>
        <w:rPr>
          <w:b/>
        </w:rPr>
      </w:pPr>
      <w:r w:rsidRPr="005A7B71">
        <w:rPr>
          <w:b/>
        </w:rPr>
        <w:t>5. Порядок взаимодействия ответственного за выполнение мероприятия подпрограммы с муниципальным заказчиком муниципальной программы (подпрограммы)</w:t>
      </w:r>
    </w:p>
    <w:p w:rsidR="00C671DF" w:rsidRPr="00C671DF" w:rsidRDefault="00C671DF" w:rsidP="00C671DF">
      <w:pPr>
        <w:ind w:firstLine="709"/>
        <w:jc w:val="both"/>
        <w:rPr>
          <w:sz w:val="24"/>
          <w:szCs w:val="24"/>
        </w:rPr>
      </w:pPr>
      <w:r w:rsidRPr="00C671DF">
        <w:rPr>
          <w:sz w:val="24"/>
          <w:szCs w:val="24"/>
        </w:rPr>
        <w:t>Взаимодействие ответственного за выполнение мероприятий Программы с муниципальным заказчиком Программы осуществляется на основании утвержденного Порядка разработки и реализации муниципальных программ. Ответственными за выполнение мероприятий Программы являются отдел по экономике и перспективному развитию ФЭУ администрации городского округа Лотошино.</w:t>
      </w:r>
    </w:p>
    <w:p w:rsidR="00C671DF" w:rsidRPr="00C671DF" w:rsidRDefault="00C671DF" w:rsidP="00C671DF">
      <w:pPr>
        <w:ind w:firstLine="709"/>
        <w:jc w:val="both"/>
        <w:rPr>
          <w:sz w:val="24"/>
          <w:szCs w:val="24"/>
        </w:rPr>
      </w:pPr>
      <w:r w:rsidRPr="00C671DF">
        <w:rPr>
          <w:sz w:val="24"/>
          <w:szCs w:val="24"/>
        </w:rPr>
        <w:t>Ответственный за выполнение мероприятий:</w:t>
      </w:r>
    </w:p>
    <w:p w:rsidR="00C671DF" w:rsidRPr="00C671DF" w:rsidRDefault="00C671DF" w:rsidP="00C671DF">
      <w:pPr>
        <w:jc w:val="both"/>
        <w:rPr>
          <w:sz w:val="24"/>
          <w:szCs w:val="24"/>
        </w:rPr>
      </w:pPr>
      <w:r w:rsidRPr="00C671DF">
        <w:rPr>
          <w:sz w:val="24"/>
          <w:szCs w:val="24"/>
        </w:rPr>
        <w:t>1) формирует прогноз расходов на реализацию мероприятия муниципальной программы (подпрограммы);</w:t>
      </w:r>
    </w:p>
    <w:p w:rsidR="00C671DF" w:rsidRPr="00C671DF" w:rsidRDefault="00C671DF" w:rsidP="00C671DF">
      <w:pPr>
        <w:jc w:val="both"/>
        <w:rPr>
          <w:sz w:val="24"/>
          <w:szCs w:val="24"/>
        </w:rPr>
      </w:pPr>
      <w:r w:rsidRPr="00C671DF">
        <w:rPr>
          <w:sz w:val="24"/>
          <w:szCs w:val="24"/>
        </w:rPr>
        <w:t>2) определяет исполнителей мероприятия Программы, в том числе путем проведения торгов, в форме конкурса или аукциона;</w:t>
      </w:r>
    </w:p>
    <w:p w:rsidR="00C671DF" w:rsidRPr="00C671DF" w:rsidRDefault="00C671DF" w:rsidP="00C671DF">
      <w:pPr>
        <w:jc w:val="both"/>
        <w:rPr>
          <w:sz w:val="24"/>
          <w:szCs w:val="24"/>
        </w:rPr>
      </w:pPr>
      <w:r w:rsidRPr="00C671DF">
        <w:rPr>
          <w:sz w:val="24"/>
          <w:szCs w:val="24"/>
        </w:rPr>
        <w:t>3) участвует в обсуждении вопросов, связанных с реализацией и финансированием муниципальной Программы в части соответствующего мероприятия;</w:t>
      </w:r>
    </w:p>
    <w:p w:rsidR="00C671DF" w:rsidRPr="00C671DF" w:rsidRDefault="00C671DF" w:rsidP="00C671DF">
      <w:pPr>
        <w:jc w:val="both"/>
        <w:rPr>
          <w:sz w:val="24"/>
          <w:szCs w:val="24"/>
        </w:rPr>
      </w:pPr>
      <w:r w:rsidRPr="00C671DF">
        <w:rPr>
          <w:sz w:val="24"/>
          <w:szCs w:val="24"/>
        </w:rPr>
        <w:t>4) готовит и представляет муниципальному заказчику муниципальной программы (подпрограммы) отчет о реализации мероприятий, а также отчет о выполнении мероприятий по объектам строительства, реконструкции и капитального ремонта.</w:t>
      </w:r>
    </w:p>
    <w:p w:rsidR="00C671DF" w:rsidRPr="00C671DF" w:rsidRDefault="00C671DF" w:rsidP="00C671DF">
      <w:pPr>
        <w:ind w:firstLine="851"/>
        <w:jc w:val="both"/>
        <w:rPr>
          <w:sz w:val="24"/>
          <w:szCs w:val="24"/>
        </w:rPr>
      </w:pPr>
      <w:r w:rsidRPr="00C671DF">
        <w:rPr>
          <w:sz w:val="24"/>
          <w:szCs w:val="24"/>
        </w:rPr>
        <w:t>Корректировка Программы, в том числе включение в нее новых мероприятий, осуществляется в соответствии с Порядком.</w:t>
      </w:r>
    </w:p>
    <w:p w:rsidR="00C671DF" w:rsidRPr="00C671DF" w:rsidRDefault="00C671DF" w:rsidP="00C671DF">
      <w:pPr>
        <w:jc w:val="both"/>
        <w:rPr>
          <w:sz w:val="24"/>
          <w:szCs w:val="24"/>
        </w:rPr>
      </w:pPr>
    </w:p>
    <w:p w:rsidR="00C671DF" w:rsidRPr="00C671DF" w:rsidRDefault="00C671DF" w:rsidP="00C671DF">
      <w:pPr>
        <w:jc w:val="center"/>
        <w:rPr>
          <w:b/>
          <w:sz w:val="24"/>
          <w:szCs w:val="24"/>
        </w:rPr>
      </w:pPr>
    </w:p>
    <w:p w:rsidR="00C671DF" w:rsidRDefault="00C671DF" w:rsidP="00C671DF">
      <w:pPr>
        <w:jc w:val="center"/>
        <w:rPr>
          <w:b/>
        </w:rPr>
      </w:pPr>
    </w:p>
    <w:p w:rsidR="00C671DF" w:rsidRDefault="00C671DF" w:rsidP="00C671DF">
      <w:pPr>
        <w:jc w:val="center"/>
        <w:rPr>
          <w:b/>
        </w:rPr>
      </w:pPr>
      <w:r>
        <w:rPr>
          <w:b/>
        </w:rPr>
        <w:t>6.</w:t>
      </w:r>
      <w:r w:rsidRPr="005A7B71">
        <w:rPr>
          <w:b/>
        </w:rPr>
        <w:t xml:space="preserve"> </w:t>
      </w:r>
      <w:r>
        <w:rPr>
          <w:b/>
        </w:rPr>
        <w:t>С</w:t>
      </w:r>
      <w:r w:rsidRPr="005A7B71">
        <w:rPr>
          <w:b/>
        </w:rPr>
        <w:t>остав, форма и сроки представления отчетности о ходе реализации мероприятий муниципальной программы (подпрограммы)</w:t>
      </w:r>
    </w:p>
    <w:p w:rsidR="00C671DF" w:rsidRDefault="00C671DF" w:rsidP="00C671DF">
      <w:pPr>
        <w:jc w:val="both"/>
        <w:rPr>
          <w:b/>
        </w:rPr>
      </w:pPr>
    </w:p>
    <w:p w:rsidR="00C671DF" w:rsidRPr="00C671DF" w:rsidRDefault="00C671DF" w:rsidP="00C671DF">
      <w:pPr>
        <w:ind w:firstLine="851"/>
        <w:jc w:val="both"/>
        <w:rPr>
          <w:sz w:val="24"/>
          <w:szCs w:val="24"/>
        </w:rPr>
      </w:pPr>
      <w:r w:rsidRPr="00C671DF">
        <w:rPr>
          <w:sz w:val="24"/>
          <w:szCs w:val="24"/>
        </w:rPr>
        <w:t xml:space="preserve">Муниципальный заказчик раз в квартал до 10 числа месяца, следующего за отчетным кварталом, направляет в финансовый орган оперативный отчет. </w:t>
      </w:r>
    </w:p>
    <w:p w:rsidR="00C671DF" w:rsidRPr="00C671DF" w:rsidRDefault="00C671DF" w:rsidP="00C671DF">
      <w:pPr>
        <w:ind w:firstLine="851"/>
        <w:jc w:val="both"/>
        <w:rPr>
          <w:sz w:val="24"/>
          <w:szCs w:val="24"/>
        </w:rPr>
      </w:pPr>
      <w:r w:rsidRPr="00C671DF">
        <w:rPr>
          <w:sz w:val="24"/>
          <w:szCs w:val="24"/>
        </w:rPr>
        <w:t>Оперативный (годовой) отчет о реализации мероприятий муниципальной программы представляется по формам, утвержденным к Порядку разработки и реализации муниципальных программ, который содержит:</w:t>
      </w:r>
    </w:p>
    <w:p w:rsidR="00C671DF" w:rsidRPr="00C671DF" w:rsidRDefault="00C671DF" w:rsidP="00C671DF">
      <w:pPr>
        <w:jc w:val="both"/>
        <w:rPr>
          <w:sz w:val="24"/>
          <w:szCs w:val="24"/>
        </w:rPr>
      </w:pPr>
      <w:r w:rsidRPr="00C671DF">
        <w:rPr>
          <w:sz w:val="24"/>
          <w:szCs w:val="24"/>
        </w:rPr>
        <w:t>- 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rsidR="00C671DF" w:rsidRPr="00C671DF" w:rsidRDefault="00C671DF" w:rsidP="00C671DF">
      <w:pPr>
        <w:jc w:val="both"/>
        <w:rPr>
          <w:sz w:val="24"/>
          <w:szCs w:val="24"/>
        </w:rPr>
      </w:pPr>
      <w:r w:rsidRPr="00C671DF">
        <w:rPr>
          <w:sz w:val="24"/>
          <w:szCs w:val="24"/>
        </w:rPr>
        <w:t>- анализ причин несвоевременного выполнения программных мероприятий;</w:t>
      </w:r>
    </w:p>
    <w:p w:rsidR="00C671DF" w:rsidRPr="00C671DF" w:rsidRDefault="00C671DF" w:rsidP="00FC73AA">
      <w:pPr>
        <w:pStyle w:val="ConsPlusNormal"/>
        <w:ind w:firstLine="539"/>
        <w:jc w:val="center"/>
        <w:rPr>
          <w:rFonts w:ascii="Times New Roman" w:hAnsi="Times New Roman" w:cs="Times New Roman"/>
          <w:sz w:val="24"/>
          <w:szCs w:val="24"/>
        </w:rPr>
      </w:pPr>
    </w:p>
    <w:p w:rsidR="00C671DF" w:rsidRPr="00C671DF" w:rsidRDefault="00C671DF" w:rsidP="00FC73AA">
      <w:pPr>
        <w:pStyle w:val="ConsPlusNormal"/>
        <w:ind w:firstLine="539"/>
        <w:jc w:val="center"/>
        <w:rPr>
          <w:rFonts w:ascii="Times New Roman" w:hAnsi="Times New Roman" w:cs="Times New Roman"/>
          <w:sz w:val="24"/>
          <w:szCs w:val="24"/>
        </w:rPr>
      </w:pPr>
    </w:p>
    <w:p w:rsidR="00C671DF" w:rsidRPr="00C671DF" w:rsidRDefault="00C671DF" w:rsidP="00FC73AA">
      <w:pPr>
        <w:pStyle w:val="ConsPlusNormal"/>
        <w:ind w:firstLine="539"/>
        <w:jc w:val="center"/>
        <w:rPr>
          <w:rFonts w:ascii="Times New Roman" w:hAnsi="Times New Roman" w:cs="Times New Roman"/>
          <w:sz w:val="24"/>
          <w:szCs w:val="24"/>
        </w:rPr>
      </w:pPr>
    </w:p>
    <w:p w:rsidR="00C671DF" w:rsidRDefault="00C671DF" w:rsidP="00FC73AA">
      <w:pPr>
        <w:pStyle w:val="ConsPlusNormal"/>
        <w:ind w:firstLine="539"/>
        <w:jc w:val="center"/>
        <w:rPr>
          <w:rFonts w:ascii="Times New Roman" w:hAnsi="Times New Roman" w:cs="Times New Roman"/>
          <w:sz w:val="28"/>
          <w:szCs w:val="28"/>
        </w:rPr>
      </w:pPr>
    </w:p>
    <w:p w:rsidR="00C671DF" w:rsidRDefault="00C671DF" w:rsidP="00FC73AA">
      <w:pPr>
        <w:pStyle w:val="ConsPlusNormal"/>
        <w:ind w:firstLine="539"/>
        <w:jc w:val="center"/>
        <w:rPr>
          <w:rFonts w:ascii="Times New Roman" w:hAnsi="Times New Roman" w:cs="Times New Roman"/>
          <w:sz w:val="28"/>
          <w:szCs w:val="28"/>
        </w:rPr>
        <w:sectPr w:rsidR="00C671DF" w:rsidSect="00C671DF">
          <w:pgSz w:w="11906" w:h="16838"/>
          <w:pgMar w:top="567" w:right="1134" w:bottom="567" w:left="1134" w:header="709" w:footer="709" w:gutter="0"/>
          <w:cols w:space="708"/>
          <w:titlePg/>
          <w:docGrid w:linePitch="381"/>
        </w:sectPr>
      </w:pPr>
    </w:p>
    <w:p w:rsidR="00C671DF" w:rsidRPr="00FC73AA" w:rsidRDefault="00C671DF" w:rsidP="00FC73AA">
      <w:pPr>
        <w:pStyle w:val="ConsPlusNormal"/>
        <w:ind w:firstLine="539"/>
        <w:jc w:val="center"/>
        <w:rPr>
          <w:rFonts w:ascii="Times New Roman" w:hAnsi="Times New Roman" w:cs="Times New Roman"/>
          <w:sz w:val="28"/>
          <w:szCs w:val="28"/>
        </w:rPr>
      </w:pPr>
    </w:p>
    <w:p w:rsidR="00FC73AA" w:rsidRPr="00C61899" w:rsidRDefault="00FC73AA" w:rsidP="00C61899">
      <w:pPr>
        <w:pStyle w:val="ad"/>
        <w:widowControl w:val="0"/>
        <w:numPr>
          <w:ilvl w:val="0"/>
          <w:numId w:val="5"/>
        </w:numPr>
        <w:autoSpaceDE w:val="0"/>
        <w:autoSpaceDN w:val="0"/>
        <w:adjustRightInd w:val="0"/>
        <w:ind w:right="-108"/>
        <w:jc w:val="center"/>
        <w:outlineLvl w:val="0"/>
        <w:rPr>
          <w:b/>
          <w:sz w:val="28"/>
          <w:szCs w:val="28"/>
        </w:rPr>
      </w:pPr>
      <w:r w:rsidRPr="00C61899">
        <w:rPr>
          <w:b/>
          <w:sz w:val="28"/>
          <w:szCs w:val="28"/>
        </w:rPr>
        <w:t xml:space="preserve">Подпрограмма I </w:t>
      </w:r>
      <w:r w:rsidR="00C61899" w:rsidRPr="00C61899">
        <w:rPr>
          <w:b/>
          <w:sz w:val="28"/>
          <w:szCs w:val="28"/>
        </w:rPr>
        <w:t>«Развитие отраслей сельского хозяйства и перерабатывающей промышленности»</w:t>
      </w:r>
    </w:p>
    <w:p w:rsidR="00723C79" w:rsidRPr="00723C79" w:rsidRDefault="00723C79" w:rsidP="00723C79">
      <w:pPr>
        <w:pStyle w:val="ad"/>
        <w:ind w:left="252"/>
        <w:rPr>
          <w:b/>
        </w:rPr>
      </w:pPr>
    </w:p>
    <w:p w:rsidR="00723C79" w:rsidRPr="001A55F4" w:rsidRDefault="007B77FB" w:rsidP="00723C79">
      <w:pPr>
        <w:pStyle w:val="ad"/>
        <w:ind w:left="252"/>
      </w:pPr>
      <w:r>
        <w:rPr>
          <w:b/>
        </w:rPr>
        <w:t xml:space="preserve">  </w:t>
      </w:r>
      <w:r w:rsidR="00F23B85">
        <w:rPr>
          <w:b/>
        </w:rPr>
        <w:t>7</w:t>
      </w:r>
      <w:r w:rsidR="00723C79" w:rsidRPr="00723C79">
        <w:rPr>
          <w:b/>
        </w:rPr>
        <w:t xml:space="preserve">.1. </w:t>
      </w:r>
      <w:r w:rsidR="00723C79" w:rsidRPr="00723C79">
        <w:rPr>
          <w:b/>
          <w:szCs w:val="24"/>
        </w:rPr>
        <w:t>Паспорт подпрограммы I «Развитие отраслей сельского хозяйства</w:t>
      </w:r>
      <w:r w:rsidR="00710618">
        <w:rPr>
          <w:b/>
          <w:szCs w:val="24"/>
        </w:rPr>
        <w:t xml:space="preserve"> и перерабатывающей промышленности</w:t>
      </w:r>
      <w:r w:rsidR="00723C79" w:rsidRPr="00723C79">
        <w:rPr>
          <w:b/>
          <w:szCs w:val="24"/>
        </w:rPr>
        <w:t>» на 2020 – 2024 годы</w:t>
      </w:r>
    </w:p>
    <w:p w:rsidR="00723C79" w:rsidRDefault="00723C79" w:rsidP="00723C79"/>
    <w:tbl>
      <w:tblPr>
        <w:tblW w:w="1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7"/>
        <w:gridCol w:w="1843"/>
        <w:gridCol w:w="2671"/>
        <w:gridCol w:w="1158"/>
        <w:gridCol w:w="1159"/>
        <w:gridCol w:w="1159"/>
        <w:gridCol w:w="1159"/>
        <w:gridCol w:w="1159"/>
        <w:gridCol w:w="1159"/>
      </w:tblGrid>
      <w:tr w:rsidR="00723C79" w:rsidRPr="00723C79" w:rsidTr="00723C79">
        <w:trPr>
          <w:trHeight w:val="554"/>
          <w:jc w:val="center"/>
        </w:trPr>
        <w:tc>
          <w:tcPr>
            <w:tcW w:w="2897" w:type="dxa"/>
            <w:tcBorders>
              <w:bottom w:val="single" w:sz="4" w:space="0" w:color="auto"/>
            </w:tcBorders>
          </w:tcPr>
          <w:p w:rsidR="00723C79" w:rsidRPr="00723C79" w:rsidRDefault="00723C79" w:rsidP="00723C79">
            <w:pPr>
              <w:pStyle w:val="ConsPlusNormal"/>
              <w:rPr>
                <w:rFonts w:ascii="Times New Roman" w:hAnsi="Times New Roman" w:cs="Times New Roman"/>
                <w:sz w:val="24"/>
                <w:szCs w:val="24"/>
              </w:rPr>
            </w:pPr>
            <w:r w:rsidRPr="00723C79">
              <w:rPr>
                <w:rFonts w:ascii="Times New Roman" w:hAnsi="Times New Roman" w:cs="Times New Roman"/>
                <w:sz w:val="24"/>
                <w:szCs w:val="24"/>
              </w:rPr>
              <w:t>Муниципальный заказчик подпрограммы</w:t>
            </w:r>
          </w:p>
        </w:tc>
        <w:tc>
          <w:tcPr>
            <w:tcW w:w="11467" w:type="dxa"/>
            <w:gridSpan w:val="8"/>
            <w:tcBorders>
              <w:bottom w:val="single" w:sz="4" w:space="0" w:color="auto"/>
            </w:tcBorders>
            <w:vAlign w:val="center"/>
          </w:tcPr>
          <w:p w:rsidR="00723C79" w:rsidRPr="00723C79" w:rsidRDefault="00723C79" w:rsidP="00723C79">
            <w:pPr>
              <w:pStyle w:val="ConsPlusCell"/>
            </w:pPr>
            <w:r>
              <w:t>Сектор сельского хозяйства и экологии</w:t>
            </w:r>
            <w:r w:rsidRPr="00723C79">
              <w:t xml:space="preserve">  администрации городского округа Лотошино</w:t>
            </w:r>
          </w:p>
        </w:tc>
      </w:tr>
      <w:tr w:rsidR="00723C79" w:rsidRPr="00723C79" w:rsidTr="00723C79">
        <w:trPr>
          <w:trHeight w:val="374"/>
          <w:jc w:val="center"/>
        </w:trPr>
        <w:tc>
          <w:tcPr>
            <w:tcW w:w="2897" w:type="dxa"/>
            <w:vMerge w:val="restart"/>
          </w:tcPr>
          <w:p w:rsidR="00723C79" w:rsidRPr="00723C79" w:rsidRDefault="00723C79" w:rsidP="00723C79">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Pr>
          <w:p w:rsidR="00723C79" w:rsidRPr="00723C79" w:rsidRDefault="00723C79" w:rsidP="00723C79">
            <w:pPr>
              <w:pStyle w:val="ConsPlusNormal"/>
              <w:rPr>
                <w:rFonts w:ascii="Times New Roman" w:hAnsi="Times New Roman" w:cs="Times New Roman"/>
                <w:sz w:val="24"/>
                <w:szCs w:val="24"/>
              </w:rPr>
            </w:pPr>
            <w:r w:rsidRPr="00723C79">
              <w:rPr>
                <w:rFonts w:ascii="Times New Roman" w:hAnsi="Times New Roman" w:cs="Times New Roman"/>
                <w:sz w:val="24"/>
                <w:szCs w:val="24"/>
              </w:rPr>
              <w:t>Главный распорядитель бюджетных средств</w:t>
            </w:r>
          </w:p>
        </w:tc>
        <w:tc>
          <w:tcPr>
            <w:tcW w:w="2671" w:type="dxa"/>
            <w:vMerge w:val="restart"/>
            <w:vAlign w:val="center"/>
          </w:tcPr>
          <w:p w:rsidR="00723C79" w:rsidRPr="00723C79" w:rsidRDefault="00723C79" w:rsidP="00723C79">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 финансирования</w:t>
            </w:r>
          </w:p>
        </w:tc>
        <w:tc>
          <w:tcPr>
            <w:tcW w:w="6953" w:type="dxa"/>
            <w:gridSpan w:val="6"/>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Расходы (тыс. рублей)</w:t>
            </w:r>
          </w:p>
        </w:tc>
      </w:tr>
      <w:tr w:rsidR="00723C79" w:rsidRPr="00723C79" w:rsidTr="007B77FB">
        <w:trPr>
          <w:trHeight w:val="144"/>
          <w:jc w:val="center"/>
        </w:trPr>
        <w:tc>
          <w:tcPr>
            <w:tcW w:w="2897" w:type="dxa"/>
            <w:vMerge/>
          </w:tcPr>
          <w:p w:rsidR="00723C79" w:rsidRPr="00723C79" w:rsidRDefault="00723C79" w:rsidP="00723C79">
            <w:pPr>
              <w:rPr>
                <w:rFonts w:cs="Times New Roman"/>
                <w:sz w:val="24"/>
                <w:szCs w:val="24"/>
              </w:rPr>
            </w:pPr>
          </w:p>
        </w:tc>
        <w:tc>
          <w:tcPr>
            <w:tcW w:w="1843" w:type="dxa"/>
            <w:vMerge/>
          </w:tcPr>
          <w:p w:rsidR="00723C79" w:rsidRPr="00723C79" w:rsidRDefault="00723C79" w:rsidP="00723C79">
            <w:pPr>
              <w:rPr>
                <w:rFonts w:cs="Times New Roman"/>
                <w:sz w:val="24"/>
                <w:szCs w:val="24"/>
              </w:rPr>
            </w:pPr>
          </w:p>
        </w:tc>
        <w:tc>
          <w:tcPr>
            <w:tcW w:w="2671" w:type="dxa"/>
            <w:vMerge/>
            <w:vAlign w:val="center"/>
          </w:tcPr>
          <w:p w:rsidR="00723C79" w:rsidRPr="00723C79" w:rsidRDefault="00723C79" w:rsidP="00723C79">
            <w:pPr>
              <w:rPr>
                <w:rFonts w:cs="Times New Roman"/>
                <w:sz w:val="24"/>
                <w:szCs w:val="24"/>
              </w:rPr>
            </w:pPr>
          </w:p>
        </w:tc>
        <w:tc>
          <w:tcPr>
            <w:tcW w:w="1158" w:type="dxa"/>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2020</w:t>
            </w:r>
          </w:p>
        </w:tc>
        <w:tc>
          <w:tcPr>
            <w:tcW w:w="1159" w:type="dxa"/>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2021</w:t>
            </w:r>
          </w:p>
        </w:tc>
        <w:tc>
          <w:tcPr>
            <w:tcW w:w="1159" w:type="dxa"/>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2022</w:t>
            </w:r>
          </w:p>
        </w:tc>
        <w:tc>
          <w:tcPr>
            <w:tcW w:w="1159" w:type="dxa"/>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2023</w:t>
            </w:r>
          </w:p>
        </w:tc>
        <w:tc>
          <w:tcPr>
            <w:tcW w:w="1159" w:type="dxa"/>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2024</w:t>
            </w:r>
          </w:p>
        </w:tc>
        <w:tc>
          <w:tcPr>
            <w:tcW w:w="1159" w:type="dxa"/>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Итого</w:t>
            </w:r>
          </w:p>
        </w:tc>
      </w:tr>
      <w:tr w:rsidR="009A2C21" w:rsidRPr="00723C79" w:rsidTr="007B77FB">
        <w:trPr>
          <w:trHeight w:val="144"/>
          <w:jc w:val="center"/>
        </w:trPr>
        <w:tc>
          <w:tcPr>
            <w:tcW w:w="2897" w:type="dxa"/>
            <w:vMerge/>
          </w:tcPr>
          <w:p w:rsidR="009A2C21" w:rsidRPr="00723C79" w:rsidRDefault="009A2C21" w:rsidP="009A2C21">
            <w:pPr>
              <w:pStyle w:val="ConsPlusNormal"/>
              <w:rPr>
                <w:rFonts w:ascii="Times New Roman" w:hAnsi="Times New Roman" w:cs="Times New Roman"/>
                <w:sz w:val="24"/>
                <w:szCs w:val="24"/>
              </w:rPr>
            </w:pPr>
          </w:p>
        </w:tc>
        <w:tc>
          <w:tcPr>
            <w:tcW w:w="1843" w:type="dxa"/>
            <w:vMerge w:val="restart"/>
          </w:tcPr>
          <w:p w:rsidR="009A2C21" w:rsidRPr="00B46191" w:rsidRDefault="009A2C21" w:rsidP="009A2C21">
            <w:pPr>
              <w:pStyle w:val="ConsPlusNormal"/>
              <w:rPr>
                <w:rFonts w:ascii="Times New Roman" w:hAnsi="Times New Roman" w:cs="Times New Roman"/>
                <w:sz w:val="24"/>
                <w:szCs w:val="24"/>
              </w:rPr>
            </w:pPr>
            <w:r w:rsidRPr="00B46191">
              <w:rPr>
                <w:rFonts w:ascii="Times New Roman" w:hAnsi="Times New Roman" w:cs="Times New Roman"/>
                <w:sz w:val="24"/>
                <w:szCs w:val="24"/>
              </w:rPr>
              <w:t>Администрация городского округа Лотошино</w:t>
            </w:r>
          </w:p>
        </w:tc>
        <w:tc>
          <w:tcPr>
            <w:tcW w:w="2671" w:type="dxa"/>
            <w:vAlign w:val="center"/>
          </w:tcPr>
          <w:p w:rsidR="009A2C21" w:rsidRPr="00B46191" w:rsidRDefault="009A2C21" w:rsidP="009A2C21">
            <w:pPr>
              <w:pStyle w:val="ConsPlusNormal"/>
              <w:rPr>
                <w:rFonts w:ascii="Times New Roman" w:hAnsi="Times New Roman" w:cs="Times New Roman"/>
                <w:sz w:val="24"/>
                <w:szCs w:val="24"/>
              </w:rPr>
            </w:pPr>
            <w:r w:rsidRPr="00B46191">
              <w:rPr>
                <w:rFonts w:ascii="Times New Roman" w:hAnsi="Times New Roman" w:cs="Times New Roman"/>
                <w:sz w:val="24"/>
                <w:szCs w:val="24"/>
              </w:rPr>
              <w:t>Всего:</w:t>
            </w:r>
          </w:p>
          <w:p w:rsidR="009A2C21" w:rsidRPr="00B46191" w:rsidRDefault="009A2C21" w:rsidP="009A2C21">
            <w:pPr>
              <w:pStyle w:val="ConsPlusNormal"/>
              <w:rPr>
                <w:rFonts w:ascii="Times New Roman" w:hAnsi="Times New Roman" w:cs="Times New Roman"/>
                <w:sz w:val="24"/>
                <w:szCs w:val="24"/>
              </w:rPr>
            </w:pPr>
            <w:r w:rsidRPr="00B46191">
              <w:rPr>
                <w:rFonts w:ascii="Times New Roman" w:hAnsi="Times New Roman" w:cs="Times New Roman"/>
                <w:sz w:val="24"/>
                <w:szCs w:val="24"/>
              </w:rPr>
              <w:t>в том числе:</w:t>
            </w:r>
          </w:p>
        </w:tc>
        <w:tc>
          <w:tcPr>
            <w:tcW w:w="1158" w:type="dxa"/>
            <w:vAlign w:val="center"/>
          </w:tcPr>
          <w:p w:rsidR="009A2C21" w:rsidRPr="00667B46" w:rsidRDefault="009A2C21" w:rsidP="009A2C21">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9A2C21" w:rsidRPr="00667B46" w:rsidRDefault="009A2C21" w:rsidP="009A2C21">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9A2C21" w:rsidRPr="00667B46" w:rsidRDefault="009A2C21" w:rsidP="009A2C21">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9A2C21" w:rsidRPr="00667B46" w:rsidRDefault="009A2C21" w:rsidP="009A2C21">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9A2C21" w:rsidRPr="00667B46" w:rsidRDefault="009A2C21" w:rsidP="009A2C21">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9A2C21" w:rsidRPr="00723C79" w:rsidRDefault="009A2C21" w:rsidP="009A2C21">
            <w:pPr>
              <w:jc w:val="center"/>
              <w:rPr>
                <w:rFonts w:cs="Times New Roman"/>
                <w:sz w:val="24"/>
                <w:szCs w:val="24"/>
              </w:rPr>
            </w:pPr>
            <w:r w:rsidRPr="00723C79">
              <w:rPr>
                <w:rFonts w:cs="Times New Roman"/>
                <w:sz w:val="24"/>
                <w:szCs w:val="24"/>
              </w:rPr>
              <w:t>0,0</w:t>
            </w:r>
          </w:p>
        </w:tc>
      </w:tr>
      <w:tr w:rsidR="00667B46" w:rsidRPr="00723C79" w:rsidTr="007B77FB">
        <w:trPr>
          <w:trHeight w:val="144"/>
          <w:jc w:val="center"/>
        </w:trPr>
        <w:tc>
          <w:tcPr>
            <w:tcW w:w="2897" w:type="dxa"/>
            <w:vMerge/>
          </w:tcPr>
          <w:p w:rsidR="00667B46" w:rsidRPr="00723C79" w:rsidRDefault="00667B46" w:rsidP="00667B46">
            <w:pPr>
              <w:pStyle w:val="ConsPlusNormal"/>
              <w:rPr>
                <w:rFonts w:ascii="Times New Roman" w:hAnsi="Times New Roman" w:cs="Times New Roman"/>
                <w:sz w:val="24"/>
                <w:szCs w:val="24"/>
              </w:rPr>
            </w:pPr>
          </w:p>
        </w:tc>
        <w:tc>
          <w:tcPr>
            <w:tcW w:w="1843" w:type="dxa"/>
            <w:vMerge/>
          </w:tcPr>
          <w:p w:rsidR="00667B46" w:rsidRPr="00B46191" w:rsidRDefault="00667B46" w:rsidP="00667B46">
            <w:pPr>
              <w:pStyle w:val="ConsPlusNormal"/>
              <w:rPr>
                <w:rFonts w:ascii="Times New Roman" w:hAnsi="Times New Roman" w:cs="Times New Roman"/>
                <w:sz w:val="24"/>
                <w:szCs w:val="24"/>
              </w:rPr>
            </w:pPr>
          </w:p>
        </w:tc>
        <w:tc>
          <w:tcPr>
            <w:tcW w:w="2671" w:type="dxa"/>
            <w:vAlign w:val="center"/>
          </w:tcPr>
          <w:p w:rsidR="00667B46" w:rsidRPr="00B46191" w:rsidRDefault="00667B46" w:rsidP="00667B46">
            <w:pPr>
              <w:rPr>
                <w:rFonts w:cs="Times New Roman"/>
                <w:color w:val="000000"/>
                <w:sz w:val="24"/>
                <w:szCs w:val="24"/>
              </w:rPr>
            </w:pPr>
            <w:r w:rsidRPr="00B46191">
              <w:rPr>
                <w:rFonts w:cs="Times New Roman"/>
                <w:color w:val="000000"/>
                <w:sz w:val="24"/>
                <w:szCs w:val="24"/>
              </w:rPr>
              <w:t>Средства бюджета Московской области</w:t>
            </w:r>
          </w:p>
        </w:tc>
        <w:tc>
          <w:tcPr>
            <w:tcW w:w="1158"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667B46" w:rsidRPr="00723C79" w:rsidRDefault="00667B46" w:rsidP="00667B46">
            <w:pPr>
              <w:jc w:val="center"/>
              <w:rPr>
                <w:rFonts w:cs="Times New Roman"/>
                <w:sz w:val="24"/>
                <w:szCs w:val="24"/>
              </w:rPr>
            </w:pPr>
            <w:r w:rsidRPr="00723C79">
              <w:rPr>
                <w:rFonts w:cs="Times New Roman"/>
                <w:sz w:val="24"/>
                <w:szCs w:val="24"/>
              </w:rPr>
              <w:t>0,0</w:t>
            </w:r>
          </w:p>
        </w:tc>
      </w:tr>
      <w:tr w:rsidR="008C6EEF" w:rsidRPr="00723C79" w:rsidTr="007B77FB">
        <w:trPr>
          <w:trHeight w:val="144"/>
          <w:jc w:val="center"/>
        </w:trPr>
        <w:tc>
          <w:tcPr>
            <w:tcW w:w="2897" w:type="dxa"/>
            <w:vMerge/>
          </w:tcPr>
          <w:p w:rsidR="008C6EEF" w:rsidRPr="00723C79" w:rsidRDefault="008C6EEF" w:rsidP="00667B46">
            <w:pPr>
              <w:pStyle w:val="ConsPlusNormal"/>
              <w:rPr>
                <w:rFonts w:ascii="Times New Roman" w:hAnsi="Times New Roman" w:cs="Times New Roman"/>
                <w:sz w:val="24"/>
                <w:szCs w:val="24"/>
              </w:rPr>
            </w:pPr>
          </w:p>
        </w:tc>
        <w:tc>
          <w:tcPr>
            <w:tcW w:w="1843" w:type="dxa"/>
            <w:vMerge/>
          </w:tcPr>
          <w:p w:rsidR="008C6EEF" w:rsidRPr="00B46191" w:rsidRDefault="008C6EEF" w:rsidP="00667B46">
            <w:pPr>
              <w:pStyle w:val="ConsPlusNormal"/>
              <w:rPr>
                <w:rFonts w:ascii="Times New Roman" w:hAnsi="Times New Roman" w:cs="Times New Roman"/>
                <w:sz w:val="24"/>
                <w:szCs w:val="24"/>
              </w:rPr>
            </w:pPr>
          </w:p>
        </w:tc>
        <w:tc>
          <w:tcPr>
            <w:tcW w:w="2671" w:type="dxa"/>
            <w:vAlign w:val="center"/>
          </w:tcPr>
          <w:p w:rsidR="008C6EEF" w:rsidRPr="00B46191" w:rsidRDefault="008C6EEF" w:rsidP="00667B46">
            <w:pPr>
              <w:rPr>
                <w:rFonts w:cs="Times New Roman"/>
                <w:color w:val="000000"/>
                <w:sz w:val="24"/>
                <w:szCs w:val="24"/>
              </w:rPr>
            </w:pPr>
            <w:r w:rsidRPr="00EC20AA">
              <w:rPr>
                <w:rFonts w:eastAsiaTheme="minorEastAsia" w:cs="Times New Roman"/>
                <w:sz w:val="24"/>
                <w:szCs w:val="24"/>
                <w:lang w:eastAsia="ru-RU"/>
              </w:rPr>
              <w:t>Средства федерального бюджета</w:t>
            </w:r>
          </w:p>
        </w:tc>
        <w:tc>
          <w:tcPr>
            <w:tcW w:w="1158" w:type="dxa"/>
            <w:vAlign w:val="center"/>
          </w:tcPr>
          <w:p w:rsidR="008C6EEF" w:rsidRPr="00667B46" w:rsidRDefault="008C6EEF" w:rsidP="00667B46">
            <w:pPr>
              <w:widowControl w:val="0"/>
              <w:autoSpaceDE w:val="0"/>
              <w:autoSpaceDN w:val="0"/>
              <w:adjustRightInd w:val="0"/>
              <w:jc w:val="center"/>
              <w:rPr>
                <w:rFonts w:eastAsiaTheme="minorEastAsia" w:cs="Times New Roman"/>
                <w:b/>
                <w:sz w:val="24"/>
                <w:szCs w:val="24"/>
                <w:lang w:eastAsia="ru-RU"/>
              </w:rPr>
            </w:pPr>
            <w:r>
              <w:rPr>
                <w:rFonts w:eastAsiaTheme="minorEastAsia" w:cs="Times New Roman"/>
                <w:b/>
                <w:sz w:val="24"/>
                <w:szCs w:val="24"/>
                <w:lang w:eastAsia="ru-RU"/>
              </w:rPr>
              <w:t>0</w:t>
            </w:r>
          </w:p>
        </w:tc>
        <w:tc>
          <w:tcPr>
            <w:tcW w:w="1159" w:type="dxa"/>
            <w:vAlign w:val="center"/>
          </w:tcPr>
          <w:p w:rsidR="008C6EEF" w:rsidRPr="00667B46" w:rsidRDefault="008C6EEF" w:rsidP="00667B46">
            <w:pPr>
              <w:widowControl w:val="0"/>
              <w:autoSpaceDE w:val="0"/>
              <w:autoSpaceDN w:val="0"/>
              <w:adjustRightInd w:val="0"/>
              <w:jc w:val="center"/>
              <w:rPr>
                <w:rFonts w:eastAsiaTheme="minorEastAsia" w:cs="Times New Roman"/>
                <w:b/>
                <w:sz w:val="24"/>
                <w:szCs w:val="24"/>
                <w:lang w:eastAsia="ru-RU"/>
              </w:rPr>
            </w:pPr>
            <w:r>
              <w:rPr>
                <w:rFonts w:eastAsiaTheme="minorEastAsia" w:cs="Times New Roman"/>
                <w:b/>
                <w:sz w:val="24"/>
                <w:szCs w:val="24"/>
                <w:lang w:eastAsia="ru-RU"/>
              </w:rPr>
              <w:t>0</w:t>
            </w:r>
          </w:p>
        </w:tc>
        <w:tc>
          <w:tcPr>
            <w:tcW w:w="1159" w:type="dxa"/>
            <w:vAlign w:val="center"/>
          </w:tcPr>
          <w:p w:rsidR="008C6EEF" w:rsidRPr="00667B46" w:rsidRDefault="008C6EEF" w:rsidP="00667B46">
            <w:pPr>
              <w:widowControl w:val="0"/>
              <w:autoSpaceDE w:val="0"/>
              <w:autoSpaceDN w:val="0"/>
              <w:adjustRightInd w:val="0"/>
              <w:jc w:val="center"/>
              <w:rPr>
                <w:rFonts w:eastAsiaTheme="minorEastAsia" w:cs="Times New Roman"/>
                <w:b/>
                <w:sz w:val="24"/>
                <w:szCs w:val="24"/>
                <w:lang w:eastAsia="ru-RU"/>
              </w:rPr>
            </w:pPr>
            <w:r>
              <w:rPr>
                <w:rFonts w:eastAsiaTheme="minorEastAsia" w:cs="Times New Roman"/>
                <w:b/>
                <w:sz w:val="24"/>
                <w:szCs w:val="24"/>
                <w:lang w:eastAsia="ru-RU"/>
              </w:rPr>
              <w:t>0</w:t>
            </w:r>
          </w:p>
        </w:tc>
        <w:tc>
          <w:tcPr>
            <w:tcW w:w="1159" w:type="dxa"/>
            <w:vAlign w:val="center"/>
          </w:tcPr>
          <w:p w:rsidR="008C6EEF" w:rsidRPr="00667B46" w:rsidRDefault="008C6EEF" w:rsidP="00667B46">
            <w:pPr>
              <w:widowControl w:val="0"/>
              <w:autoSpaceDE w:val="0"/>
              <w:autoSpaceDN w:val="0"/>
              <w:adjustRightInd w:val="0"/>
              <w:jc w:val="center"/>
              <w:rPr>
                <w:rFonts w:eastAsiaTheme="minorEastAsia" w:cs="Times New Roman"/>
                <w:b/>
                <w:sz w:val="24"/>
                <w:szCs w:val="24"/>
                <w:lang w:eastAsia="ru-RU"/>
              </w:rPr>
            </w:pPr>
            <w:r>
              <w:rPr>
                <w:rFonts w:eastAsiaTheme="minorEastAsia" w:cs="Times New Roman"/>
                <w:b/>
                <w:sz w:val="24"/>
                <w:szCs w:val="24"/>
                <w:lang w:eastAsia="ru-RU"/>
              </w:rPr>
              <w:t>0</w:t>
            </w:r>
          </w:p>
        </w:tc>
        <w:tc>
          <w:tcPr>
            <w:tcW w:w="1159" w:type="dxa"/>
            <w:vAlign w:val="center"/>
          </w:tcPr>
          <w:p w:rsidR="008C6EEF" w:rsidRPr="00667B46" w:rsidRDefault="008C6EEF" w:rsidP="00667B46">
            <w:pPr>
              <w:widowControl w:val="0"/>
              <w:autoSpaceDE w:val="0"/>
              <w:autoSpaceDN w:val="0"/>
              <w:adjustRightInd w:val="0"/>
              <w:jc w:val="center"/>
              <w:rPr>
                <w:rFonts w:eastAsiaTheme="minorEastAsia" w:cs="Times New Roman"/>
                <w:b/>
                <w:sz w:val="24"/>
                <w:szCs w:val="24"/>
                <w:lang w:eastAsia="ru-RU"/>
              </w:rPr>
            </w:pPr>
            <w:r>
              <w:rPr>
                <w:rFonts w:eastAsiaTheme="minorEastAsia" w:cs="Times New Roman"/>
                <w:b/>
                <w:sz w:val="24"/>
                <w:szCs w:val="24"/>
                <w:lang w:eastAsia="ru-RU"/>
              </w:rPr>
              <w:t>0</w:t>
            </w:r>
          </w:p>
        </w:tc>
        <w:tc>
          <w:tcPr>
            <w:tcW w:w="1159" w:type="dxa"/>
            <w:vAlign w:val="center"/>
          </w:tcPr>
          <w:p w:rsidR="008C6EEF" w:rsidRPr="00723C79" w:rsidRDefault="008C6EEF" w:rsidP="00667B46">
            <w:pPr>
              <w:jc w:val="center"/>
              <w:rPr>
                <w:rFonts w:cs="Times New Roman"/>
                <w:sz w:val="24"/>
                <w:szCs w:val="24"/>
              </w:rPr>
            </w:pPr>
            <w:r>
              <w:rPr>
                <w:rFonts w:cs="Times New Roman"/>
                <w:sz w:val="24"/>
                <w:szCs w:val="24"/>
              </w:rPr>
              <w:t>0</w:t>
            </w:r>
          </w:p>
        </w:tc>
      </w:tr>
      <w:tr w:rsidR="00667B46" w:rsidRPr="00723C79" w:rsidTr="007B77FB">
        <w:trPr>
          <w:trHeight w:val="841"/>
          <w:jc w:val="center"/>
        </w:trPr>
        <w:tc>
          <w:tcPr>
            <w:tcW w:w="2897" w:type="dxa"/>
            <w:vMerge/>
          </w:tcPr>
          <w:p w:rsidR="00667B46" w:rsidRPr="00723C79" w:rsidRDefault="00667B46" w:rsidP="00667B46">
            <w:pPr>
              <w:rPr>
                <w:rFonts w:cs="Times New Roman"/>
                <w:sz w:val="24"/>
                <w:szCs w:val="24"/>
              </w:rPr>
            </w:pPr>
          </w:p>
        </w:tc>
        <w:tc>
          <w:tcPr>
            <w:tcW w:w="1843" w:type="dxa"/>
            <w:vMerge/>
          </w:tcPr>
          <w:p w:rsidR="00667B46" w:rsidRPr="00B46191" w:rsidRDefault="00667B46" w:rsidP="00667B46">
            <w:pPr>
              <w:rPr>
                <w:rFonts w:cs="Times New Roman"/>
                <w:sz w:val="24"/>
                <w:szCs w:val="24"/>
              </w:rPr>
            </w:pPr>
          </w:p>
        </w:tc>
        <w:tc>
          <w:tcPr>
            <w:tcW w:w="2671" w:type="dxa"/>
            <w:vAlign w:val="center"/>
          </w:tcPr>
          <w:p w:rsidR="00667B46" w:rsidRPr="00B46191" w:rsidRDefault="00667B46" w:rsidP="00667B46">
            <w:pPr>
              <w:rPr>
                <w:rFonts w:cs="Times New Roman"/>
                <w:color w:val="000000"/>
                <w:sz w:val="24"/>
                <w:szCs w:val="24"/>
              </w:rPr>
            </w:pPr>
            <w:r w:rsidRPr="00B46191">
              <w:rPr>
                <w:sz w:val="24"/>
                <w:szCs w:val="24"/>
              </w:rPr>
              <w:t>Средства бюджета городского округа Лотошино</w:t>
            </w:r>
          </w:p>
        </w:tc>
        <w:tc>
          <w:tcPr>
            <w:tcW w:w="1158"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667B46" w:rsidRPr="00723C79" w:rsidRDefault="00667B46" w:rsidP="00667B46">
            <w:pPr>
              <w:jc w:val="center"/>
              <w:rPr>
                <w:rFonts w:cs="Times New Roman"/>
                <w:sz w:val="24"/>
                <w:szCs w:val="24"/>
              </w:rPr>
            </w:pPr>
            <w:r w:rsidRPr="00723C79">
              <w:rPr>
                <w:rFonts w:cs="Times New Roman"/>
                <w:sz w:val="24"/>
                <w:szCs w:val="24"/>
              </w:rPr>
              <w:t>0,0</w:t>
            </w:r>
          </w:p>
        </w:tc>
      </w:tr>
      <w:tr w:rsidR="009A2C21" w:rsidRPr="00723C79" w:rsidTr="007B77FB">
        <w:trPr>
          <w:trHeight w:val="144"/>
          <w:jc w:val="center"/>
        </w:trPr>
        <w:tc>
          <w:tcPr>
            <w:tcW w:w="2897" w:type="dxa"/>
            <w:vMerge/>
            <w:tcBorders>
              <w:bottom w:val="single" w:sz="4" w:space="0" w:color="auto"/>
            </w:tcBorders>
          </w:tcPr>
          <w:p w:rsidR="009A2C21" w:rsidRPr="00723C79" w:rsidRDefault="009A2C21" w:rsidP="009A2C21">
            <w:pPr>
              <w:rPr>
                <w:rFonts w:cs="Times New Roman"/>
                <w:sz w:val="24"/>
                <w:szCs w:val="24"/>
              </w:rPr>
            </w:pPr>
          </w:p>
        </w:tc>
        <w:tc>
          <w:tcPr>
            <w:tcW w:w="1843" w:type="dxa"/>
            <w:vMerge/>
            <w:tcBorders>
              <w:bottom w:val="single" w:sz="4" w:space="0" w:color="auto"/>
            </w:tcBorders>
          </w:tcPr>
          <w:p w:rsidR="009A2C21" w:rsidRPr="00723C79" w:rsidRDefault="009A2C21" w:rsidP="009A2C21">
            <w:pPr>
              <w:rPr>
                <w:rFonts w:cs="Times New Roman"/>
                <w:sz w:val="24"/>
                <w:szCs w:val="24"/>
              </w:rPr>
            </w:pPr>
          </w:p>
        </w:tc>
        <w:tc>
          <w:tcPr>
            <w:tcW w:w="2671" w:type="dxa"/>
            <w:tcBorders>
              <w:bottom w:val="single" w:sz="4" w:space="0" w:color="auto"/>
            </w:tcBorders>
            <w:vAlign w:val="center"/>
          </w:tcPr>
          <w:p w:rsidR="009A2C21" w:rsidRPr="00723C79" w:rsidRDefault="009A2C21" w:rsidP="009A2C21">
            <w:pPr>
              <w:rPr>
                <w:rFonts w:cs="Times New Roman"/>
                <w:color w:val="000000"/>
                <w:sz w:val="24"/>
                <w:szCs w:val="24"/>
              </w:rPr>
            </w:pPr>
            <w:r w:rsidRPr="00723C79">
              <w:rPr>
                <w:rFonts w:cs="Times New Roman"/>
                <w:color w:val="000000"/>
                <w:sz w:val="24"/>
                <w:szCs w:val="24"/>
              </w:rPr>
              <w:t>Внебюджетные источники</w:t>
            </w:r>
          </w:p>
        </w:tc>
        <w:tc>
          <w:tcPr>
            <w:tcW w:w="1158" w:type="dxa"/>
            <w:tcBorders>
              <w:bottom w:val="single" w:sz="4" w:space="0" w:color="auto"/>
            </w:tcBorders>
            <w:vAlign w:val="center"/>
          </w:tcPr>
          <w:p w:rsidR="009A2C21" w:rsidRPr="00667B46" w:rsidRDefault="009A2C21" w:rsidP="009A2C21">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tcBorders>
              <w:bottom w:val="single" w:sz="4" w:space="0" w:color="auto"/>
            </w:tcBorders>
            <w:vAlign w:val="center"/>
          </w:tcPr>
          <w:p w:rsidR="009A2C21" w:rsidRPr="00667B46" w:rsidRDefault="009A2C21" w:rsidP="009A2C21">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tcBorders>
              <w:bottom w:val="single" w:sz="4" w:space="0" w:color="auto"/>
            </w:tcBorders>
            <w:vAlign w:val="center"/>
          </w:tcPr>
          <w:p w:rsidR="009A2C21" w:rsidRPr="00667B46" w:rsidRDefault="009A2C21" w:rsidP="009A2C21">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tcBorders>
              <w:bottom w:val="single" w:sz="4" w:space="0" w:color="auto"/>
            </w:tcBorders>
            <w:vAlign w:val="center"/>
          </w:tcPr>
          <w:p w:rsidR="009A2C21" w:rsidRPr="00667B46" w:rsidRDefault="009A2C21" w:rsidP="009A2C21">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tcBorders>
              <w:bottom w:val="single" w:sz="4" w:space="0" w:color="auto"/>
            </w:tcBorders>
            <w:vAlign w:val="center"/>
          </w:tcPr>
          <w:p w:rsidR="009A2C21" w:rsidRPr="00667B46" w:rsidRDefault="009A2C21" w:rsidP="009A2C21">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tcBorders>
              <w:bottom w:val="single" w:sz="4" w:space="0" w:color="auto"/>
            </w:tcBorders>
            <w:vAlign w:val="center"/>
          </w:tcPr>
          <w:p w:rsidR="009A2C21" w:rsidRPr="00723C79" w:rsidRDefault="009A2C21" w:rsidP="009A2C21">
            <w:pPr>
              <w:jc w:val="center"/>
              <w:rPr>
                <w:rFonts w:cs="Times New Roman"/>
                <w:sz w:val="24"/>
                <w:szCs w:val="24"/>
              </w:rPr>
            </w:pPr>
            <w:r w:rsidRPr="00723C79">
              <w:rPr>
                <w:rFonts w:cs="Times New Roman"/>
                <w:sz w:val="24"/>
                <w:szCs w:val="24"/>
              </w:rPr>
              <w:t>0,0</w:t>
            </w:r>
          </w:p>
        </w:tc>
      </w:tr>
    </w:tbl>
    <w:p w:rsidR="00FC73AA" w:rsidRPr="00FC73AA" w:rsidRDefault="00FC73AA" w:rsidP="00FC73AA">
      <w:pPr>
        <w:pStyle w:val="ConsPlusNormal"/>
        <w:ind w:firstLine="539"/>
        <w:jc w:val="center"/>
        <w:rPr>
          <w:rFonts w:ascii="Times New Roman" w:hAnsi="Times New Roman" w:cs="Times New Roman"/>
          <w:sz w:val="28"/>
          <w:szCs w:val="28"/>
        </w:rPr>
      </w:pPr>
    </w:p>
    <w:p w:rsidR="00FC73AA" w:rsidRDefault="00FC73AA" w:rsidP="00225EC2">
      <w:pPr>
        <w:pStyle w:val="ConsPlusNormal"/>
        <w:ind w:firstLine="539"/>
        <w:jc w:val="both"/>
        <w:rPr>
          <w:rFonts w:ascii="Times New Roman" w:hAnsi="Times New Roman" w:cs="Times New Roman"/>
          <w:sz w:val="24"/>
          <w:szCs w:val="24"/>
        </w:rPr>
      </w:pPr>
    </w:p>
    <w:p w:rsidR="00DB7050" w:rsidRDefault="00DB7050" w:rsidP="00225EC2">
      <w:pPr>
        <w:pStyle w:val="ConsPlusNormal"/>
        <w:ind w:firstLine="539"/>
        <w:jc w:val="both"/>
        <w:rPr>
          <w:rFonts w:ascii="Times New Roman" w:hAnsi="Times New Roman" w:cs="Times New Roman"/>
          <w:sz w:val="24"/>
          <w:szCs w:val="24"/>
        </w:rPr>
      </w:pPr>
    </w:p>
    <w:p w:rsidR="00DA6370" w:rsidRDefault="00DA6370" w:rsidP="00DB7050">
      <w:pPr>
        <w:autoSpaceDE w:val="0"/>
        <w:autoSpaceDN w:val="0"/>
        <w:adjustRightInd w:val="0"/>
        <w:jc w:val="center"/>
        <w:rPr>
          <w:rFonts w:cs="Times New Roman"/>
          <w:b/>
          <w:bCs/>
          <w:sz w:val="24"/>
          <w:szCs w:val="24"/>
        </w:rPr>
        <w:sectPr w:rsidR="00DA6370" w:rsidSect="004E72A9">
          <w:pgSz w:w="16838" w:h="11906" w:orient="landscape"/>
          <w:pgMar w:top="284" w:right="567" w:bottom="1134" w:left="1134" w:header="709" w:footer="709" w:gutter="0"/>
          <w:cols w:space="708"/>
          <w:titlePg/>
          <w:docGrid w:linePitch="381"/>
        </w:sectPr>
      </w:pPr>
    </w:p>
    <w:p w:rsidR="00DB7050" w:rsidRPr="00DB7050" w:rsidRDefault="00F23B85" w:rsidP="00DA6370">
      <w:pPr>
        <w:autoSpaceDE w:val="0"/>
        <w:autoSpaceDN w:val="0"/>
        <w:adjustRightInd w:val="0"/>
        <w:ind w:left="1418"/>
        <w:jc w:val="center"/>
        <w:rPr>
          <w:rFonts w:cs="Times New Roman"/>
          <w:sz w:val="24"/>
          <w:szCs w:val="24"/>
        </w:rPr>
      </w:pPr>
      <w:r>
        <w:rPr>
          <w:rFonts w:cs="Times New Roman"/>
          <w:b/>
          <w:bCs/>
          <w:sz w:val="24"/>
          <w:szCs w:val="24"/>
        </w:rPr>
        <w:t>7</w:t>
      </w:r>
      <w:r w:rsidR="00DB7050" w:rsidRPr="00DB7050">
        <w:rPr>
          <w:rFonts w:cs="Times New Roman"/>
          <w:b/>
          <w:bCs/>
          <w:sz w:val="24"/>
          <w:szCs w:val="24"/>
        </w:rPr>
        <w:t>.2. Характеристика проблем и мероприятий Подпрограммы I</w:t>
      </w:r>
    </w:p>
    <w:p w:rsidR="00DB7050" w:rsidRDefault="00DB7050" w:rsidP="005D4A77">
      <w:pPr>
        <w:autoSpaceDE w:val="0"/>
        <w:autoSpaceDN w:val="0"/>
        <w:adjustRightInd w:val="0"/>
        <w:ind w:left="1276" w:firstLine="567"/>
        <w:jc w:val="both"/>
        <w:rPr>
          <w:rFonts w:cs="Times New Roman"/>
          <w:szCs w:val="28"/>
        </w:rPr>
      </w:pPr>
    </w:p>
    <w:p w:rsidR="00DB7050" w:rsidRPr="00DA6370" w:rsidRDefault="005D4A77" w:rsidP="005D4A77">
      <w:pPr>
        <w:autoSpaceDE w:val="0"/>
        <w:autoSpaceDN w:val="0"/>
        <w:adjustRightInd w:val="0"/>
        <w:ind w:left="1276" w:firstLine="567"/>
        <w:jc w:val="both"/>
        <w:rPr>
          <w:rFonts w:cs="Times New Roman"/>
          <w:sz w:val="24"/>
          <w:szCs w:val="24"/>
        </w:rPr>
      </w:pPr>
      <w:r>
        <w:rPr>
          <w:rFonts w:cs="Times New Roman"/>
          <w:sz w:val="24"/>
          <w:szCs w:val="24"/>
        </w:rPr>
        <w:t xml:space="preserve"> </w:t>
      </w:r>
      <w:r w:rsidR="00DB7050" w:rsidRPr="00DA6370">
        <w:rPr>
          <w:rFonts w:cs="Times New Roman"/>
          <w:sz w:val="24"/>
          <w:szCs w:val="24"/>
        </w:rPr>
        <w:t xml:space="preserve">Территория </w:t>
      </w:r>
      <w:r w:rsidR="00692745">
        <w:rPr>
          <w:rFonts w:cs="Times New Roman"/>
          <w:sz w:val="24"/>
          <w:szCs w:val="24"/>
        </w:rPr>
        <w:t>городского округа Лотошино</w:t>
      </w:r>
      <w:r w:rsidR="00DB7050" w:rsidRPr="00DA6370">
        <w:rPr>
          <w:rFonts w:cs="Times New Roman"/>
          <w:sz w:val="24"/>
          <w:szCs w:val="24"/>
        </w:rPr>
        <w:t xml:space="preserve"> занимает площадь </w:t>
      </w:r>
      <w:r w:rsidR="00692745">
        <w:rPr>
          <w:rFonts w:cs="Times New Roman"/>
          <w:sz w:val="24"/>
          <w:szCs w:val="24"/>
        </w:rPr>
        <w:t>97,5</w:t>
      </w:r>
      <w:r w:rsidR="00DB7050" w:rsidRPr="00DA6370">
        <w:rPr>
          <w:rFonts w:cs="Times New Roman"/>
          <w:sz w:val="24"/>
          <w:szCs w:val="24"/>
        </w:rPr>
        <w:t xml:space="preserve"> тыс. </w:t>
      </w:r>
      <w:r w:rsidR="00692745">
        <w:rPr>
          <w:rFonts w:cs="Times New Roman"/>
          <w:sz w:val="24"/>
          <w:szCs w:val="24"/>
        </w:rPr>
        <w:t xml:space="preserve">га </w:t>
      </w:r>
      <w:r w:rsidR="00DB7050" w:rsidRPr="00DA6370">
        <w:rPr>
          <w:rFonts w:cs="Times New Roman"/>
          <w:sz w:val="24"/>
          <w:szCs w:val="24"/>
        </w:rPr>
        <w:t xml:space="preserve">с населением более </w:t>
      </w:r>
      <w:r w:rsidR="00692745">
        <w:rPr>
          <w:rFonts w:cs="Times New Roman"/>
          <w:sz w:val="24"/>
          <w:szCs w:val="24"/>
        </w:rPr>
        <w:t>16 тыс</w:t>
      </w:r>
      <w:r w:rsidR="00701055">
        <w:rPr>
          <w:rFonts w:cs="Times New Roman"/>
          <w:sz w:val="24"/>
          <w:szCs w:val="24"/>
        </w:rPr>
        <w:t xml:space="preserve">. </w:t>
      </w:r>
      <w:r w:rsidR="00DB7050" w:rsidRPr="00DA6370">
        <w:rPr>
          <w:rFonts w:cs="Times New Roman"/>
          <w:sz w:val="24"/>
          <w:szCs w:val="24"/>
        </w:rPr>
        <w:t>человек.</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Площадь </w:t>
      </w:r>
      <w:r w:rsidR="00C977FA">
        <w:rPr>
          <w:rFonts w:cs="Times New Roman"/>
          <w:sz w:val="24"/>
          <w:szCs w:val="24"/>
        </w:rPr>
        <w:t>сель</w:t>
      </w:r>
      <w:r w:rsidR="00D01025">
        <w:rPr>
          <w:rFonts w:cs="Times New Roman"/>
          <w:sz w:val="24"/>
          <w:szCs w:val="24"/>
        </w:rPr>
        <w:t>скохозяйственных угодий</w:t>
      </w:r>
      <w:r w:rsidRPr="00DA6370">
        <w:rPr>
          <w:rFonts w:cs="Times New Roman"/>
          <w:sz w:val="24"/>
          <w:szCs w:val="24"/>
        </w:rPr>
        <w:t xml:space="preserve"> на 01.01.20</w:t>
      </w:r>
      <w:r w:rsidR="00D01025">
        <w:rPr>
          <w:rFonts w:cs="Times New Roman"/>
          <w:sz w:val="24"/>
          <w:szCs w:val="24"/>
        </w:rPr>
        <w:t>19</w:t>
      </w:r>
      <w:r w:rsidRPr="00DA6370">
        <w:rPr>
          <w:rFonts w:cs="Times New Roman"/>
          <w:sz w:val="24"/>
          <w:szCs w:val="24"/>
        </w:rPr>
        <w:t xml:space="preserve"> составила </w:t>
      </w:r>
      <w:r w:rsidR="00D01025">
        <w:rPr>
          <w:rFonts w:cs="Times New Roman"/>
          <w:sz w:val="24"/>
          <w:szCs w:val="24"/>
        </w:rPr>
        <w:t>43,677</w:t>
      </w:r>
      <w:r w:rsidRPr="00DA6370">
        <w:rPr>
          <w:rFonts w:cs="Times New Roman"/>
          <w:sz w:val="24"/>
          <w:szCs w:val="24"/>
        </w:rPr>
        <w:t xml:space="preserve"> тыс. га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Приоритетными направлениями развития агропромышленного комплекса </w:t>
      </w:r>
      <w:r w:rsidR="00692745">
        <w:rPr>
          <w:rFonts w:cs="Times New Roman"/>
          <w:sz w:val="24"/>
          <w:szCs w:val="24"/>
        </w:rPr>
        <w:t>городского округа Лотошино</w:t>
      </w:r>
      <w:r w:rsidRPr="00DA6370">
        <w:rPr>
          <w:rFonts w:cs="Times New Roman"/>
          <w:sz w:val="24"/>
          <w:szCs w:val="24"/>
        </w:rPr>
        <w:t xml:space="preserve"> являются:</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развитие молочного скотоводства;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развитие </w:t>
      </w:r>
      <w:r w:rsidR="00692745">
        <w:rPr>
          <w:rFonts w:cs="Times New Roman"/>
          <w:sz w:val="24"/>
          <w:szCs w:val="24"/>
        </w:rPr>
        <w:t>растениеводства</w:t>
      </w:r>
      <w:r w:rsidRPr="00DA6370">
        <w:rPr>
          <w:rFonts w:cs="Times New Roman"/>
          <w:sz w:val="24"/>
          <w:szCs w:val="24"/>
        </w:rPr>
        <w:t xml:space="preserve">, в первую очередь </w:t>
      </w:r>
      <w:r w:rsidR="00692745">
        <w:rPr>
          <w:rFonts w:cs="Times New Roman"/>
          <w:sz w:val="24"/>
          <w:szCs w:val="24"/>
        </w:rPr>
        <w:t>кормопроизводства</w:t>
      </w:r>
      <w:r w:rsidRPr="00DA6370">
        <w:rPr>
          <w:rFonts w:cs="Times New Roman"/>
          <w:sz w:val="24"/>
          <w:szCs w:val="24"/>
        </w:rPr>
        <w:t>;</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комплексная модернизация материально-технической базы производства продукции</w:t>
      </w:r>
      <w:r w:rsidR="00C977FA">
        <w:rPr>
          <w:rFonts w:cs="Times New Roman"/>
          <w:sz w:val="24"/>
          <w:szCs w:val="24"/>
        </w:rPr>
        <w:t xml:space="preserve"> растениеводства и животноводства</w:t>
      </w:r>
      <w:r w:rsidRPr="00DA6370">
        <w:rPr>
          <w:rFonts w:cs="Times New Roman"/>
          <w:sz w:val="24"/>
          <w:szCs w:val="24"/>
        </w:rPr>
        <w:t>;</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развитие институтов агропродовольственного рынка, способствующих развитию конкуренции, обеспечивающей сглаживание колебаний цен на продукцию сельского хозяйства, сырье и продовольствие, инвестиционную привлекательность их производства;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повышение доходов сельскохозяйственных товаропроизводителей до уровня, обеспечивающего рентабельное ведение сельскохозяйственного производства.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Реализация мероприятий Подпрограммы I направлена на решение следующих основных проблем: недостаточный уровень интенсивности использования посевных площадей, обусловленная нестабильностью рынка сельскохозяйственной продукции, сырья и продовольствия, недостаточным притоком частных инвестиций, слабым развитием страхования при производстве сельскохозяйственной продукции, недостаточный уровень развития рыночной инфраструктуры, затрудняющий доступ сельскохозяйственных товаропроизводителей к рынкам финансовых, материально-технических.</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Оказание несвязанной поддержки в области растениеводства позволит провести работы по известкованию почв, внесению минеральных и органических удобрений и увеличить производство продукции растениеводства.</w:t>
      </w:r>
    </w:p>
    <w:p w:rsidR="00303E5D"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Урожайность сельскохозяйственных культур в </w:t>
      </w:r>
      <w:r w:rsidR="00692745">
        <w:rPr>
          <w:rFonts w:cs="Times New Roman"/>
          <w:sz w:val="24"/>
          <w:szCs w:val="24"/>
        </w:rPr>
        <w:t>городском округе Лотошино</w:t>
      </w:r>
      <w:r w:rsidRPr="00DA6370">
        <w:rPr>
          <w:rFonts w:cs="Times New Roman"/>
          <w:sz w:val="24"/>
          <w:szCs w:val="24"/>
        </w:rPr>
        <w:t xml:space="preserve"> составляет в среднем за 5 лет:</w:t>
      </w:r>
      <w:r w:rsidR="00692745">
        <w:rPr>
          <w:rFonts w:cs="Times New Roman"/>
          <w:sz w:val="24"/>
          <w:szCs w:val="24"/>
        </w:rPr>
        <w:t xml:space="preserve"> зерновые культуры</w:t>
      </w:r>
      <w:r w:rsidRPr="00DA6370">
        <w:rPr>
          <w:rFonts w:cs="Times New Roman"/>
          <w:sz w:val="24"/>
          <w:szCs w:val="24"/>
        </w:rPr>
        <w:t xml:space="preserve"> </w:t>
      </w:r>
      <w:r w:rsidR="00692745">
        <w:rPr>
          <w:rFonts w:cs="Times New Roman"/>
          <w:sz w:val="24"/>
          <w:szCs w:val="24"/>
        </w:rPr>
        <w:t>–</w:t>
      </w:r>
      <w:r w:rsidRPr="00DA6370">
        <w:rPr>
          <w:rFonts w:cs="Times New Roman"/>
          <w:sz w:val="24"/>
          <w:szCs w:val="24"/>
        </w:rPr>
        <w:t xml:space="preserve"> </w:t>
      </w:r>
      <w:r w:rsidR="00692745">
        <w:rPr>
          <w:rFonts w:cs="Times New Roman"/>
          <w:sz w:val="24"/>
          <w:szCs w:val="24"/>
        </w:rPr>
        <w:t>22 ц/га</w:t>
      </w:r>
      <w:r w:rsidR="00303E5D">
        <w:rPr>
          <w:rFonts w:cs="Times New Roman"/>
          <w:sz w:val="24"/>
          <w:szCs w:val="24"/>
        </w:rPr>
        <w:t>.</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В настоящее время в агропромышленном комплексе </w:t>
      </w:r>
      <w:r w:rsidR="00303E5D">
        <w:rPr>
          <w:rFonts w:cs="Times New Roman"/>
          <w:sz w:val="24"/>
          <w:szCs w:val="24"/>
        </w:rPr>
        <w:t>городского округа Лотошино</w:t>
      </w:r>
      <w:r w:rsidRPr="00DA6370">
        <w:rPr>
          <w:rFonts w:cs="Times New Roman"/>
          <w:sz w:val="24"/>
          <w:szCs w:val="24"/>
        </w:rPr>
        <w:t xml:space="preserve"> износ производственных фондов, техники и оборудования составляет более </w:t>
      </w:r>
      <w:r w:rsidR="00303E5D">
        <w:rPr>
          <w:rFonts w:cs="Times New Roman"/>
          <w:sz w:val="24"/>
          <w:szCs w:val="24"/>
        </w:rPr>
        <w:t xml:space="preserve">70 </w:t>
      </w:r>
      <w:r w:rsidRPr="00DA6370">
        <w:rPr>
          <w:rFonts w:cs="Times New Roman"/>
          <w:sz w:val="24"/>
          <w:szCs w:val="24"/>
        </w:rPr>
        <w:t>%. Основной задачей в части перевооружения технического потенциала сельхозтоваропроизводителей является проведение комплекса мероприятий, направленных на замену устаревших технологий и техники. Компенсация части затрат на приобретение сельскохозяйственной техники способствует обновлению парка сельскохозяйственной техники и оборудования.</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Отрасль растениеводства в сельскохозяйственном производстве - важнейшее направление экономической деятельности по производству сельскохозяйственной продукции в целях обеспечения населения качественным продовольствием, промышленности - сырьем, животноводства - сбалансированными кормами.</w:t>
      </w:r>
      <w:r w:rsidR="001A2A0E">
        <w:rPr>
          <w:rFonts w:cs="Times New Roman"/>
          <w:sz w:val="24"/>
          <w:szCs w:val="24"/>
        </w:rPr>
        <w:t xml:space="preserve">  </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В рамках Подпрограммы I осуществляется реализация мероприятий, направленных на развитие животноводства.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Обеспечение населения </w:t>
      </w:r>
      <w:r w:rsidR="00303E5D">
        <w:rPr>
          <w:rFonts w:cs="Times New Roman"/>
          <w:sz w:val="24"/>
          <w:szCs w:val="24"/>
        </w:rPr>
        <w:t>округа</w:t>
      </w:r>
      <w:r w:rsidRPr="00DA6370">
        <w:rPr>
          <w:rFonts w:cs="Times New Roman"/>
          <w:sz w:val="24"/>
          <w:szCs w:val="24"/>
        </w:rPr>
        <w:t xml:space="preserve"> продукцией мясного и молочного животноводства собственного производства является основой </w:t>
      </w:r>
      <w:r w:rsidR="00303E5D">
        <w:rPr>
          <w:rFonts w:cs="Times New Roman"/>
          <w:sz w:val="24"/>
          <w:szCs w:val="24"/>
        </w:rPr>
        <w:t>задачей</w:t>
      </w:r>
      <w:r w:rsidR="007B05A3" w:rsidRPr="007B05A3">
        <w:rPr>
          <w:rFonts w:cs="Times New Roman"/>
          <w:sz w:val="24"/>
          <w:szCs w:val="24"/>
        </w:rPr>
        <w:t xml:space="preserve"> </w:t>
      </w:r>
      <w:r w:rsidR="007B05A3" w:rsidRPr="00DA6370">
        <w:rPr>
          <w:rFonts w:cs="Times New Roman"/>
          <w:sz w:val="24"/>
          <w:szCs w:val="24"/>
        </w:rPr>
        <w:t>Подпрограммы I</w:t>
      </w:r>
      <w:r w:rsidR="00303E5D">
        <w:rPr>
          <w:rFonts w:cs="Times New Roman"/>
          <w:sz w:val="24"/>
          <w:szCs w:val="24"/>
        </w:rPr>
        <w:t>.</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В результате реализации мероприятий Подпрограммы I к 2024 году уровень обеспеченности населения </w:t>
      </w:r>
      <w:r w:rsidR="00303E5D">
        <w:rPr>
          <w:rFonts w:cs="Times New Roman"/>
          <w:sz w:val="24"/>
          <w:szCs w:val="24"/>
        </w:rPr>
        <w:t>городского округа Лотошино</w:t>
      </w:r>
      <w:r w:rsidRPr="00DA6370">
        <w:rPr>
          <w:rFonts w:cs="Times New Roman"/>
          <w:sz w:val="24"/>
          <w:szCs w:val="24"/>
        </w:rPr>
        <w:t xml:space="preserve"> мясом скота и птицы собственного производства составит </w:t>
      </w:r>
      <w:r w:rsidR="00303E5D">
        <w:rPr>
          <w:rFonts w:cs="Times New Roman"/>
          <w:sz w:val="24"/>
          <w:szCs w:val="24"/>
        </w:rPr>
        <w:t xml:space="preserve">100 </w:t>
      </w:r>
      <w:r w:rsidRPr="00DA6370">
        <w:rPr>
          <w:rFonts w:cs="Times New Roman"/>
          <w:sz w:val="24"/>
          <w:szCs w:val="24"/>
        </w:rPr>
        <w:t xml:space="preserve">%, молоком и молочной продукцией </w:t>
      </w:r>
      <w:r w:rsidR="00303E5D">
        <w:rPr>
          <w:rFonts w:cs="Times New Roman"/>
          <w:sz w:val="24"/>
          <w:szCs w:val="24"/>
        </w:rPr>
        <w:t>–</w:t>
      </w:r>
      <w:r w:rsidRPr="00DA6370">
        <w:rPr>
          <w:rFonts w:cs="Times New Roman"/>
          <w:sz w:val="24"/>
          <w:szCs w:val="24"/>
        </w:rPr>
        <w:t xml:space="preserve"> </w:t>
      </w:r>
      <w:r w:rsidR="00303E5D">
        <w:rPr>
          <w:rFonts w:cs="Times New Roman"/>
          <w:sz w:val="24"/>
          <w:szCs w:val="24"/>
        </w:rPr>
        <w:t xml:space="preserve">85 </w:t>
      </w:r>
      <w:r w:rsidRPr="00DA6370">
        <w:rPr>
          <w:rFonts w:cs="Times New Roman"/>
          <w:sz w:val="24"/>
          <w:szCs w:val="24"/>
        </w:rPr>
        <w:t xml:space="preserve">%, объем производства молока в хозяйствах всех категорий - </w:t>
      </w:r>
      <w:r w:rsidR="00303E5D">
        <w:rPr>
          <w:rFonts w:cs="Times New Roman"/>
          <w:sz w:val="24"/>
          <w:szCs w:val="24"/>
        </w:rPr>
        <w:t>35</w:t>
      </w:r>
      <w:r w:rsidRPr="00DA6370">
        <w:rPr>
          <w:rFonts w:cs="Times New Roman"/>
          <w:sz w:val="24"/>
          <w:szCs w:val="24"/>
        </w:rPr>
        <w:t xml:space="preserve"> тыс. тонн.</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Прогнозируемые параметры роста объема производства в животноводстве будут достигнуты за счет создания новой технологической базы животноводства, использования современного технологического оборудования для модернизации животноводческих объектов, а также </w:t>
      </w:r>
      <w:r w:rsidR="00303E5D">
        <w:rPr>
          <w:rFonts w:cs="Times New Roman"/>
          <w:sz w:val="24"/>
          <w:szCs w:val="24"/>
        </w:rPr>
        <w:t xml:space="preserve">увеличения поголовья </w:t>
      </w:r>
      <w:r w:rsidRPr="00DA6370">
        <w:rPr>
          <w:rFonts w:cs="Times New Roman"/>
          <w:sz w:val="24"/>
          <w:szCs w:val="24"/>
        </w:rPr>
        <w:t>скота и птицы и ускоренного создания соответствующей кормовой базы.</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Для достижения поставленных задач Подпрограммы I необходимо провести комплексную модернизацию материально-технической базы.</w:t>
      </w:r>
      <w:r w:rsidR="001A2A0E">
        <w:rPr>
          <w:rFonts w:cs="Times New Roman"/>
          <w:sz w:val="24"/>
          <w:szCs w:val="24"/>
        </w:rPr>
        <w:t xml:space="preserve"> </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Машинно-технологический комплекс как инновационная база аграрного производства является важнейшей производственной системой, регулирующей объемы, качество и экономические характеристики конечной сельскохозяйственной продукции, внедрение высокоэффективных, ресурсосберегающих технологий.</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К малым формам хозяйствования на селе относятся крестьянские (фермерские) хозяйства, личные подсобные хозяйства граждан и созданные этими двумя категориями хозяйств сельскохозяйственные потребительские кооперативы.</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На долю малых форм хозяйствования приходится </w:t>
      </w:r>
      <w:r w:rsidR="007B05A3">
        <w:rPr>
          <w:rFonts w:cs="Times New Roman"/>
          <w:sz w:val="24"/>
          <w:szCs w:val="24"/>
        </w:rPr>
        <w:t>менее 1 %</w:t>
      </w:r>
      <w:r w:rsidRPr="00DA6370">
        <w:rPr>
          <w:rFonts w:cs="Times New Roman"/>
          <w:sz w:val="24"/>
          <w:szCs w:val="24"/>
        </w:rPr>
        <w:t xml:space="preserve"> от общего объема валовой сельскохозяйственной продукции, производимой в АПК </w:t>
      </w:r>
      <w:r w:rsidR="007B05A3">
        <w:rPr>
          <w:rFonts w:cs="Times New Roman"/>
          <w:sz w:val="24"/>
          <w:szCs w:val="24"/>
        </w:rPr>
        <w:t>округа.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Производство продукции в крестьянских (фермерских) хозяйствах и личных подсобных хозяйствах в последние годы имеет динамику роста.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Однако численность фермерских хозяйств имеет тенденцию к сокращению. Причинами этого являются отсутствие притока молодых кадров, у которых в условиях Московской области есть альтернатива более привлекательного и прибыльного трудоустройства, сложность процедуры оформления земель в собственность.</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Реализация мероприятий, предусмотренных Подпрограммой I, таких как поддержка начинающих фермеров, развитие семейных животноводческих ферм на базе крестьянских (фермерских) хозяйств, государственная поддержка кредитования малых форм хозяйствования, предоставление субсидий на поддержку молочного животноводства в крестьянских (фермерских) хозяйствах, позволит обеспечить прирост сельскохозяйственной продукции, произведенной малыми формами хозяйствования</w:t>
      </w:r>
      <w:r w:rsidR="007B05A3">
        <w:rPr>
          <w:rFonts w:cs="Times New Roman"/>
          <w:sz w:val="24"/>
          <w:szCs w:val="24"/>
        </w:rPr>
        <w:t xml:space="preserve"> округа</w:t>
      </w:r>
      <w:r w:rsidRPr="00DA6370">
        <w:rPr>
          <w:rFonts w:cs="Times New Roman"/>
          <w:sz w:val="24"/>
          <w:szCs w:val="24"/>
        </w:rPr>
        <w:t>.</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В результате реализации мероприятий Подпрограммы I по всем отраслям АПК будут созданы благоприятные условия для повышения занятости населения, будут созданы дополнительные рабочие места, увеличатся поступления налогов в бюджеты всех уровней.</w:t>
      </w:r>
    </w:p>
    <w:p w:rsidR="00DB705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Достижение целей к 2024 году будет осуществляться путем выполнения мероприятий, предусмотренных Подпрограммой I.</w:t>
      </w:r>
    </w:p>
    <w:p w:rsidR="00ED4537" w:rsidRPr="00DA6370" w:rsidRDefault="00ED4537" w:rsidP="005D4A77">
      <w:pPr>
        <w:autoSpaceDE w:val="0"/>
        <w:autoSpaceDN w:val="0"/>
        <w:adjustRightInd w:val="0"/>
        <w:ind w:left="1276" w:firstLine="567"/>
        <w:jc w:val="both"/>
        <w:rPr>
          <w:rFonts w:cs="Times New Roman"/>
          <w:sz w:val="24"/>
          <w:szCs w:val="24"/>
        </w:rPr>
      </w:pPr>
    </w:p>
    <w:p w:rsidR="00ED4537" w:rsidRDefault="00F23B85" w:rsidP="00BA45D8">
      <w:pPr>
        <w:ind w:left="1276" w:firstLine="567"/>
        <w:jc w:val="center"/>
        <w:rPr>
          <w:rFonts w:cs="Times New Roman"/>
          <w:b/>
          <w:bCs/>
          <w:sz w:val="24"/>
          <w:szCs w:val="24"/>
        </w:rPr>
      </w:pPr>
      <w:r>
        <w:rPr>
          <w:rFonts w:cs="Times New Roman"/>
          <w:b/>
          <w:bCs/>
          <w:sz w:val="24"/>
          <w:szCs w:val="24"/>
        </w:rPr>
        <w:t>7</w:t>
      </w:r>
      <w:r w:rsidR="00ED4537" w:rsidRPr="00ED4537">
        <w:rPr>
          <w:rFonts w:cs="Times New Roman"/>
          <w:b/>
          <w:bCs/>
          <w:sz w:val="24"/>
          <w:szCs w:val="24"/>
        </w:rPr>
        <w:t>.3 Концептуальные направления реформирования, модернизации, преобразования отдельных сфер социально-экономического развития</w:t>
      </w:r>
      <w:r w:rsidR="003C3DCF">
        <w:rPr>
          <w:rFonts w:cs="Times New Roman"/>
          <w:b/>
          <w:bCs/>
          <w:sz w:val="24"/>
          <w:szCs w:val="24"/>
        </w:rPr>
        <w:t xml:space="preserve">                      </w:t>
      </w:r>
      <w:r w:rsidR="00ED4537" w:rsidRPr="00ED4537">
        <w:rPr>
          <w:rFonts w:cs="Times New Roman"/>
          <w:b/>
          <w:bCs/>
          <w:sz w:val="24"/>
          <w:szCs w:val="24"/>
        </w:rPr>
        <w:t xml:space="preserve"> </w:t>
      </w:r>
      <w:r w:rsidR="00BA45D8">
        <w:rPr>
          <w:rFonts w:cs="Times New Roman"/>
          <w:b/>
          <w:bCs/>
          <w:sz w:val="24"/>
          <w:szCs w:val="24"/>
        </w:rPr>
        <w:t xml:space="preserve">городского </w:t>
      </w:r>
      <w:r w:rsidR="00ED4537" w:rsidRPr="00ED4537">
        <w:rPr>
          <w:rFonts w:cs="Times New Roman"/>
          <w:b/>
          <w:bCs/>
          <w:sz w:val="24"/>
          <w:szCs w:val="24"/>
        </w:rPr>
        <w:t>округа Лотошино, реализуемых в рамках</w:t>
      </w:r>
      <w:r w:rsidR="00BA45D8">
        <w:rPr>
          <w:rFonts w:cs="Times New Roman"/>
          <w:b/>
          <w:bCs/>
          <w:sz w:val="24"/>
          <w:szCs w:val="24"/>
        </w:rPr>
        <w:t xml:space="preserve"> </w:t>
      </w:r>
      <w:r w:rsidR="003C3DCF" w:rsidRPr="00DB7050">
        <w:rPr>
          <w:rFonts w:cs="Times New Roman"/>
          <w:b/>
          <w:bCs/>
          <w:sz w:val="24"/>
          <w:szCs w:val="24"/>
        </w:rPr>
        <w:t>Подпрограммы I</w:t>
      </w:r>
    </w:p>
    <w:p w:rsidR="00BA45D8" w:rsidRPr="00ED4537" w:rsidRDefault="00BA45D8" w:rsidP="00BA45D8">
      <w:pPr>
        <w:ind w:left="1276" w:firstLine="567"/>
        <w:jc w:val="center"/>
        <w:rPr>
          <w:rFonts w:cs="Times New Roman"/>
          <w:b/>
          <w:bCs/>
          <w:sz w:val="24"/>
          <w:szCs w:val="24"/>
        </w:rPr>
      </w:pP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Основными факторами, которые определяют более полное использование имеющегося в АПК потенциала, являются:</w:t>
      </w: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введение в оборот заброшенных неиспользуемых сельскохозяйственных угодий, в том числе пашен, в целях наращивания отечественного производства и более полного освоения сельских территорий;</w:t>
      </w: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диверсификация агропромышленного производства, направленная на создание эффективной занятости сельского населения;</w:t>
      </w: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повышение доходности сельскохозяйственных товаропроизводителей в целях создания условий для расширенного воспроизводства, сближение уровня оплаты труда занятых в сельском хозяйстве со средним его значением по экономике страны, а также рост престижности сельскохозяйственного труда;</w:t>
      </w: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развитие производственной и непроизводственной инфраструктуры, воспроизводство земельных и других ресурсов отрасли;</w:t>
      </w: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модернизация и переход к инновационной модели развития, ускоренное освоение современных достижений науки и техники, позволяющих повышать производительность труда, снижать ресурсоемкость производимой продукции и формировать кадровый потенциал села, способный осваивать прогрессивные технологии.</w:t>
      </w: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Реализация Подпрограммы I будет способствовать достижению показателей Доктрины продовольственной безопасности Российской Федерации и показателей импортозамещения.</w:t>
      </w:r>
    </w:p>
    <w:p w:rsidR="00701055" w:rsidRDefault="00ED4537" w:rsidP="00ED4537">
      <w:pPr>
        <w:ind w:left="1276" w:firstLine="567"/>
        <w:jc w:val="both"/>
        <w:rPr>
          <w:rFonts w:cs="Times New Roman"/>
          <w:b/>
          <w:bCs/>
          <w:szCs w:val="28"/>
        </w:rPr>
        <w:sectPr w:rsidR="00701055" w:rsidSect="00701055">
          <w:pgSz w:w="11906" w:h="16838"/>
          <w:pgMar w:top="567" w:right="709" w:bottom="1134" w:left="284" w:header="709" w:footer="709" w:gutter="0"/>
          <w:cols w:space="708"/>
          <w:titlePg/>
          <w:docGrid w:linePitch="381"/>
        </w:sectPr>
      </w:pPr>
      <w:r w:rsidRPr="00ED4537">
        <w:rPr>
          <w:rFonts w:cs="Times New Roman"/>
          <w:bCs/>
          <w:sz w:val="24"/>
          <w:szCs w:val="24"/>
        </w:rPr>
        <w:t>Реализация мероприятий Подпрограммы I позволит обеспечить к 2024 году увеличение производства сельхозпродукции, сырья и продовольствия и снижение зависимости внутреннего продовольственного рынка от импортных поставок молока и молочной продукции, мяса и овощей.</w:t>
      </w:r>
      <w:r w:rsidR="00DB7050" w:rsidRPr="0065227C">
        <w:rPr>
          <w:rFonts w:cs="Times New Roman"/>
          <w:b/>
          <w:bCs/>
          <w:szCs w:val="28"/>
        </w:rPr>
        <w:br w:type="page"/>
      </w:r>
    </w:p>
    <w:p w:rsidR="000A3745" w:rsidRPr="00AA0756" w:rsidRDefault="00F23B85" w:rsidP="00DC7609">
      <w:pPr>
        <w:pStyle w:val="ConsPlusNormal"/>
        <w:ind w:firstLine="539"/>
        <w:jc w:val="center"/>
        <w:rPr>
          <w:rFonts w:ascii="Times New Roman" w:hAnsi="Times New Roman" w:cs="Times New Roman"/>
          <w:b/>
          <w:sz w:val="24"/>
          <w:szCs w:val="24"/>
        </w:rPr>
      </w:pPr>
      <w:r w:rsidRPr="00AA0756">
        <w:rPr>
          <w:rFonts w:ascii="Times New Roman" w:hAnsi="Times New Roman" w:cs="Times New Roman"/>
          <w:b/>
          <w:sz w:val="24"/>
          <w:szCs w:val="24"/>
        </w:rPr>
        <w:t>7</w:t>
      </w:r>
      <w:r w:rsidR="00C44581" w:rsidRPr="00AA0756">
        <w:rPr>
          <w:rFonts w:ascii="Times New Roman" w:hAnsi="Times New Roman" w:cs="Times New Roman"/>
          <w:b/>
          <w:sz w:val="24"/>
          <w:szCs w:val="24"/>
        </w:rPr>
        <w:t>.</w:t>
      </w:r>
      <w:r w:rsidR="003F642A" w:rsidRPr="00AA0756">
        <w:rPr>
          <w:rFonts w:ascii="Times New Roman" w:hAnsi="Times New Roman" w:cs="Times New Roman"/>
          <w:b/>
          <w:sz w:val="24"/>
          <w:szCs w:val="24"/>
        </w:rPr>
        <w:t>4</w:t>
      </w:r>
      <w:r w:rsidR="00C72ED1" w:rsidRPr="00AA0756">
        <w:rPr>
          <w:rFonts w:ascii="Times New Roman" w:hAnsi="Times New Roman" w:cs="Times New Roman"/>
          <w:b/>
          <w:sz w:val="24"/>
          <w:szCs w:val="24"/>
        </w:rPr>
        <w:t xml:space="preserve"> </w:t>
      </w:r>
      <w:r w:rsidR="00627522" w:rsidRPr="00AA0756">
        <w:rPr>
          <w:rFonts w:ascii="Times New Roman" w:hAnsi="Times New Roman" w:cs="Times New Roman"/>
          <w:b/>
          <w:sz w:val="24"/>
          <w:szCs w:val="24"/>
        </w:rPr>
        <w:t>П</w:t>
      </w:r>
      <w:r w:rsidR="00C72ED1" w:rsidRPr="00AA0756">
        <w:rPr>
          <w:rFonts w:ascii="Times New Roman" w:hAnsi="Times New Roman" w:cs="Times New Roman"/>
          <w:b/>
          <w:sz w:val="24"/>
          <w:szCs w:val="24"/>
        </w:rPr>
        <w:t xml:space="preserve">еречень мероприятий </w:t>
      </w:r>
      <w:r w:rsidR="00492674" w:rsidRPr="00AA0756">
        <w:rPr>
          <w:rFonts w:ascii="Times New Roman" w:hAnsi="Times New Roman" w:cs="Times New Roman"/>
          <w:b/>
          <w:bCs/>
          <w:sz w:val="24"/>
          <w:szCs w:val="24"/>
        </w:rPr>
        <w:t>Подпрограммы I:</w:t>
      </w:r>
    </w:p>
    <w:p w:rsidR="00DC7609" w:rsidRPr="00EB5003" w:rsidRDefault="00DC7609" w:rsidP="00DC7609">
      <w:pPr>
        <w:pStyle w:val="ConsPlusNormal"/>
        <w:ind w:firstLine="539"/>
        <w:jc w:val="both"/>
        <w:rPr>
          <w:rFonts w:ascii="Times New Roman" w:hAnsi="Times New Roman" w:cs="Times New Roman"/>
          <w:sz w:val="24"/>
          <w:szCs w:val="24"/>
        </w:rPr>
      </w:pPr>
    </w:p>
    <w:tbl>
      <w:tblPr>
        <w:tblW w:w="15805" w:type="dxa"/>
        <w:jc w:val="center"/>
        <w:tblLayout w:type="fixed"/>
        <w:tblLook w:val="04A0" w:firstRow="1" w:lastRow="0" w:firstColumn="1" w:lastColumn="0" w:noHBand="0" w:noVBand="1"/>
      </w:tblPr>
      <w:tblGrid>
        <w:gridCol w:w="578"/>
        <w:gridCol w:w="2410"/>
        <w:gridCol w:w="1276"/>
        <w:gridCol w:w="1843"/>
        <w:gridCol w:w="1984"/>
        <w:gridCol w:w="918"/>
        <w:gridCol w:w="783"/>
        <w:gridCol w:w="845"/>
        <w:gridCol w:w="856"/>
        <w:gridCol w:w="640"/>
        <w:gridCol w:w="782"/>
        <w:gridCol w:w="1597"/>
        <w:gridCol w:w="1293"/>
      </w:tblGrid>
      <w:tr w:rsidR="00DC7609" w:rsidRPr="00EB5003" w:rsidTr="00821F21">
        <w:trPr>
          <w:trHeight w:val="497"/>
          <w:jc w:val="center"/>
        </w:trPr>
        <w:tc>
          <w:tcPr>
            <w:tcW w:w="578"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w:t>
            </w:r>
          </w:p>
          <w:p w:rsidR="00DC7609" w:rsidRPr="00EB5003" w:rsidRDefault="00DC7609" w:rsidP="00C44581">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п/п</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Мероприятие Подпрограммы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Сроки исполнения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Источники финансирования</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 финанси-рования мероприятия в году, предшест-</w:t>
            </w:r>
          </w:p>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вующему году начала реализации муниципальной программы</w:t>
            </w:r>
            <w:r w:rsidRPr="00EB5003">
              <w:rPr>
                <w:rFonts w:ascii="Times New Roman CYR" w:eastAsiaTheme="minorEastAsia" w:hAnsi="Times New Roman CYR" w:cs="Times New Roman CYR"/>
                <w:sz w:val="18"/>
                <w:szCs w:val="18"/>
                <w:lang w:eastAsia="ru-RU"/>
              </w:rPr>
              <w:br/>
              <w:t>(тыс. руб.)</w:t>
            </w:r>
          </w:p>
        </w:tc>
        <w:tc>
          <w:tcPr>
            <w:tcW w:w="918"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Всего</w:t>
            </w:r>
            <w:r w:rsidRPr="00EB5003">
              <w:rPr>
                <w:rFonts w:ascii="Times New Roman CYR" w:eastAsiaTheme="minorEastAsia" w:hAnsi="Times New Roman CYR" w:cs="Times New Roman CYR"/>
                <w:sz w:val="18"/>
                <w:szCs w:val="18"/>
                <w:lang w:eastAsia="ru-RU"/>
              </w:rPr>
              <w:br/>
              <w:t>(тыс. руб.)</w:t>
            </w:r>
          </w:p>
        </w:tc>
        <w:tc>
          <w:tcPr>
            <w:tcW w:w="3906" w:type="dxa"/>
            <w:gridSpan w:val="5"/>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Объемы финансирования по годам</w:t>
            </w:r>
            <w:r w:rsidRPr="00EB5003">
              <w:rPr>
                <w:rFonts w:ascii="Times New Roman CYR" w:eastAsiaTheme="minorEastAsia" w:hAnsi="Times New Roman CYR" w:cs="Times New Roman CYR"/>
                <w:sz w:val="18"/>
                <w:szCs w:val="18"/>
                <w:lang w:eastAsia="ru-RU"/>
              </w:rPr>
              <w:br/>
              <w:t>(тыс. руб.)</w:t>
            </w:r>
          </w:p>
        </w:tc>
        <w:tc>
          <w:tcPr>
            <w:tcW w:w="1597"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Ответственный за выполнение мероприятия Подпрограммы </w:t>
            </w:r>
          </w:p>
        </w:tc>
        <w:tc>
          <w:tcPr>
            <w:tcW w:w="1293"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Результаты выполнения мероприятия Подпрограм-мы</w:t>
            </w:r>
            <w:r w:rsidR="00492674">
              <w:rPr>
                <w:rFonts w:ascii="Times New Roman CYR" w:eastAsiaTheme="minorEastAsia" w:hAnsi="Times New Roman CYR" w:cs="Times New Roman CYR"/>
                <w:sz w:val="18"/>
                <w:szCs w:val="18"/>
                <w:lang w:eastAsia="ru-RU"/>
              </w:rPr>
              <w:t xml:space="preserve"> 1</w:t>
            </w:r>
          </w:p>
        </w:tc>
      </w:tr>
      <w:tr w:rsidR="00DC7609" w:rsidRPr="00EB5003" w:rsidTr="00821F21">
        <w:trPr>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918"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783"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2020 </w:t>
            </w:r>
          </w:p>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45"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2021 </w:t>
            </w:r>
          </w:p>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56"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2022 </w:t>
            </w:r>
          </w:p>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640"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2023 </w:t>
            </w:r>
          </w:p>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782"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2024 </w:t>
            </w:r>
          </w:p>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1597"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DC7609" w:rsidRPr="00EB5003" w:rsidTr="00821F21">
        <w:trPr>
          <w:trHeight w:val="165"/>
          <w:jc w:val="center"/>
        </w:trPr>
        <w:tc>
          <w:tcPr>
            <w:tcW w:w="578"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left="-505" w:right="-137" w:firstLine="505"/>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 1</w:t>
            </w:r>
          </w:p>
        </w:tc>
        <w:tc>
          <w:tcPr>
            <w:tcW w:w="2410"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3</w:t>
            </w:r>
          </w:p>
        </w:tc>
        <w:tc>
          <w:tcPr>
            <w:tcW w:w="1843"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4</w:t>
            </w:r>
          </w:p>
        </w:tc>
        <w:tc>
          <w:tcPr>
            <w:tcW w:w="1984"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5</w:t>
            </w:r>
          </w:p>
        </w:tc>
        <w:tc>
          <w:tcPr>
            <w:tcW w:w="918"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6</w:t>
            </w:r>
          </w:p>
        </w:tc>
        <w:tc>
          <w:tcPr>
            <w:tcW w:w="783"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7</w:t>
            </w:r>
          </w:p>
        </w:tc>
        <w:tc>
          <w:tcPr>
            <w:tcW w:w="845"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8</w:t>
            </w:r>
          </w:p>
        </w:tc>
        <w:tc>
          <w:tcPr>
            <w:tcW w:w="856"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9</w:t>
            </w:r>
          </w:p>
        </w:tc>
        <w:tc>
          <w:tcPr>
            <w:tcW w:w="640"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10</w:t>
            </w:r>
          </w:p>
        </w:tc>
        <w:tc>
          <w:tcPr>
            <w:tcW w:w="782"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11</w:t>
            </w:r>
          </w:p>
        </w:tc>
        <w:tc>
          <w:tcPr>
            <w:tcW w:w="1597"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12</w:t>
            </w:r>
          </w:p>
        </w:tc>
        <w:tc>
          <w:tcPr>
            <w:tcW w:w="1293"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13</w:t>
            </w:r>
          </w:p>
        </w:tc>
      </w:tr>
      <w:tr w:rsidR="006260DC" w:rsidRPr="00EB5003" w:rsidTr="00821F21">
        <w:trPr>
          <w:trHeight w:val="282"/>
          <w:jc w:val="center"/>
        </w:trPr>
        <w:tc>
          <w:tcPr>
            <w:tcW w:w="578" w:type="dxa"/>
            <w:vMerge w:val="restart"/>
            <w:tcBorders>
              <w:top w:val="single" w:sz="4" w:space="0" w:color="auto"/>
              <w:left w:val="single" w:sz="4" w:space="0" w:color="auto"/>
              <w:right w:val="single" w:sz="4" w:space="0" w:color="auto"/>
            </w:tcBorders>
          </w:tcPr>
          <w:p w:rsidR="006260DC" w:rsidRPr="00EB5003" w:rsidRDefault="00ED08DE" w:rsidP="006260DC">
            <w:pPr>
              <w:widowControl w:val="0"/>
              <w:autoSpaceDE w:val="0"/>
              <w:autoSpaceDN w:val="0"/>
              <w:adjustRightInd w:val="0"/>
              <w:ind w:left="-604" w:firstLine="72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w:t>
            </w:r>
          </w:p>
        </w:tc>
        <w:tc>
          <w:tcPr>
            <w:tcW w:w="2410" w:type="dxa"/>
            <w:vMerge w:val="restart"/>
            <w:tcBorders>
              <w:top w:val="single" w:sz="4" w:space="0" w:color="auto"/>
              <w:left w:val="single" w:sz="4" w:space="0" w:color="auto"/>
              <w:right w:val="single" w:sz="4" w:space="0" w:color="auto"/>
            </w:tcBorders>
            <w:shd w:val="clear" w:color="auto" w:fill="auto"/>
          </w:tcPr>
          <w:p w:rsidR="006260DC" w:rsidRPr="00EB5003" w:rsidRDefault="003A0CB3" w:rsidP="006260DC">
            <w:pPr>
              <w:autoSpaceDE w:val="0"/>
              <w:autoSpaceDN w:val="0"/>
              <w:adjustRightInd w:val="0"/>
              <w:rPr>
                <w:i/>
                <w:sz w:val="18"/>
                <w:szCs w:val="18"/>
              </w:rPr>
            </w:pPr>
            <w:r>
              <w:rPr>
                <w:i/>
                <w:sz w:val="18"/>
                <w:szCs w:val="18"/>
              </w:rPr>
              <w:t xml:space="preserve">Основное мероприятие </w:t>
            </w:r>
            <w:r w:rsidR="00ED08DE">
              <w:rPr>
                <w:i/>
                <w:sz w:val="18"/>
                <w:szCs w:val="18"/>
              </w:rPr>
              <w:t>10</w:t>
            </w:r>
            <w:r w:rsidR="006260DC" w:rsidRPr="00EB5003">
              <w:rPr>
                <w:i/>
                <w:sz w:val="18"/>
                <w:szCs w:val="18"/>
              </w:rPr>
              <w:t>.</w:t>
            </w:r>
          </w:p>
          <w:p w:rsidR="006260DC" w:rsidRPr="00EB5003" w:rsidRDefault="006260DC" w:rsidP="006260DC">
            <w:pPr>
              <w:rPr>
                <w:sz w:val="18"/>
                <w:szCs w:val="18"/>
              </w:rPr>
            </w:pPr>
            <w:r w:rsidRPr="00EB5003">
              <w:rPr>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1276" w:type="dxa"/>
            <w:vMerge w:val="restart"/>
            <w:tcBorders>
              <w:top w:val="single" w:sz="4" w:space="0" w:color="auto"/>
              <w:left w:val="single" w:sz="4" w:space="0" w:color="auto"/>
              <w:right w:val="single" w:sz="4" w:space="0" w:color="auto"/>
            </w:tcBorders>
            <w:shd w:val="clear" w:color="auto" w:fill="auto"/>
          </w:tcPr>
          <w:p w:rsidR="006260DC" w:rsidRPr="00EB5003" w:rsidRDefault="006260DC" w:rsidP="006260DC">
            <w:pPr>
              <w:ind w:hanging="100"/>
              <w:rPr>
                <w:sz w:val="18"/>
                <w:szCs w:val="18"/>
              </w:rPr>
            </w:pPr>
            <w:r w:rsidRPr="00F7226F">
              <w:rPr>
                <w:rFonts w:cs="Times New Roman"/>
                <w:sz w:val="18"/>
                <w:szCs w:val="18"/>
              </w:rPr>
              <w:t>2020-2024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tabs>
                <w:tab w:val="center" w:pos="175"/>
              </w:tabs>
              <w:ind w:hanging="100"/>
              <w:rPr>
                <w:sz w:val="16"/>
                <w:szCs w:val="16"/>
              </w:rPr>
            </w:pPr>
            <w:r w:rsidRPr="00EB5003">
              <w:rPr>
                <w:sz w:val="16"/>
                <w:szCs w:val="16"/>
              </w:rPr>
              <w:t>Итого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val="restart"/>
            <w:tcBorders>
              <w:top w:val="single" w:sz="4" w:space="0" w:color="auto"/>
              <w:left w:val="single" w:sz="4" w:space="0" w:color="auto"/>
              <w:right w:val="single" w:sz="4" w:space="0" w:color="auto"/>
            </w:tcBorders>
            <w:vAlign w:val="center"/>
          </w:tcPr>
          <w:p w:rsidR="006260DC" w:rsidRPr="00EB5003" w:rsidRDefault="00F23B85" w:rsidP="00DF3AF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16"/>
                <w:szCs w:val="16"/>
              </w:rPr>
              <w:t>С</w:t>
            </w:r>
            <w:r w:rsidRPr="00D95CE2">
              <w:rPr>
                <w:sz w:val="16"/>
                <w:szCs w:val="16"/>
              </w:rPr>
              <w:t>ектор с/х и экологии администрации</w:t>
            </w:r>
          </w:p>
        </w:tc>
        <w:tc>
          <w:tcPr>
            <w:tcW w:w="1293" w:type="dxa"/>
            <w:vMerge w:val="restart"/>
            <w:tcBorders>
              <w:top w:val="single" w:sz="4" w:space="0" w:color="auto"/>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821F21">
        <w:trPr>
          <w:jc w:val="center"/>
        </w:trPr>
        <w:tc>
          <w:tcPr>
            <w:tcW w:w="578" w:type="dxa"/>
            <w:vMerge/>
            <w:tcBorders>
              <w:left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821F21">
        <w:trPr>
          <w:jc w:val="center"/>
        </w:trPr>
        <w:tc>
          <w:tcPr>
            <w:tcW w:w="578" w:type="dxa"/>
            <w:vMerge/>
            <w:tcBorders>
              <w:left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федерального бюджета</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821F21">
        <w:trPr>
          <w:trHeight w:val="463"/>
          <w:jc w:val="center"/>
        </w:trPr>
        <w:tc>
          <w:tcPr>
            <w:tcW w:w="578" w:type="dxa"/>
            <w:vMerge/>
            <w:tcBorders>
              <w:left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Средства бюджета городского округа</w:t>
            </w:r>
            <w:r>
              <w:rPr>
                <w:sz w:val="16"/>
                <w:szCs w:val="16"/>
              </w:rPr>
              <w:t xml:space="preserve"> Лотошино</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821F21">
        <w:trPr>
          <w:trHeight w:val="471"/>
          <w:jc w:val="center"/>
        </w:trPr>
        <w:tc>
          <w:tcPr>
            <w:tcW w:w="578" w:type="dxa"/>
            <w:vMerge/>
            <w:tcBorders>
              <w:left w:val="single" w:sz="4" w:space="0" w:color="auto"/>
              <w:bottom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bottom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bottom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710618">
        <w:trPr>
          <w:trHeight w:val="282"/>
          <w:jc w:val="center"/>
        </w:trPr>
        <w:tc>
          <w:tcPr>
            <w:tcW w:w="578" w:type="dxa"/>
            <w:vMerge w:val="restart"/>
            <w:tcBorders>
              <w:top w:val="single" w:sz="4" w:space="0" w:color="auto"/>
              <w:left w:val="single" w:sz="4" w:space="0" w:color="auto"/>
              <w:right w:val="single" w:sz="4" w:space="0" w:color="auto"/>
            </w:tcBorders>
            <w:shd w:val="clear" w:color="auto" w:fill="auto"/>
          </w:tcPr>
          <w:p w:rsidR="006260DC" w:rsidRPr="00EB5003" w:rsidRDefault="006260DC" w:rsidP="00821F21">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410" w:type="dxa"/>
            <w:vMerge w:val="restart"/>
            <w:tcBorders>
              <w:top w:val="single" w:sz="4" w:space="0" w:color="auto"/>
              <w:left w:val="single" w:sz="4" w:space="0" w:color="auto"/>
              <w:right w:val="single" w:sz="4" w:space="0" w:color="auto"/>
            </w:tcBorders>
            <w:shd w:val="clear" w:color="auto" w:fill="auto"/>
          </w:tcPr>
          <w:p w:rsidR="006260DC" w:rsidRPr="00EB5003" w:rsidRDefault="006260DC" w:rsidP="006260DC">
            <w:pPr>
              <w:autoSpaceDE w:val="0"/>
              <w:autoSpaceDN w:val="0"/>
              <w:adjustRightInd w:val="0"/>
              <w:rPr>
                <w:i/>
                <w:sz w:val="18"/>
                <w:szCs w:val="18"/>
              </w:rPr>
            </w:pPr>
            <w:r w:rsidRPr="00EB5003">
              <w:rPr>
                <w:i/>
                <w:sz w:val="18"/>
                <w:szCs w:val="18"/>
              </w:rPr>
              <w:t xml:space="preserve">Мероприятие </w:t>
            </w:r>
            <w:r w:rsidR="00ED08DE">
              <w:rPr>
                <w:i/>
                <w:sz w:val="18"/>
                <w:szCs w:val="18"/>
              </w:rPr>
              <w:t>10.01</w:t>
            </w:r>
          </w:p>
          <w:p w:rsidR="006260DC" w:rsidRPr="00EB5003" w:rsidRDefault="006260DC" w:rsidP="006260DC">
            <w:pPr>
              <w:rPr>
                <w:sz w:val="18"/>
                <w:szCs w:val="18"/>
              </w:rPr>
            </w:pPr>
            <w:r w:rsidRPr="00EB5003">
              <w:rPr>
                <w:sz w:val="18"/>
                <w:szCs w:val="18"/>
              </w:rPr>
              <w:t>Развитие приоритетных отраслей АПК</w:t>
            </w:r>
          </w:p>
        </w:tc>
        <w:tc>
          <w:tcPr>
            <w:tcW w:w="1276" w:type="dxa"/>
            <w:vMerge w:val="restart"/>
            <w:tcBorders>
              <w:top w:val="single" w:sz="4" w:space="0" w:color="auto"/>
              <w:left w:val="single" w:sz="4" w:space="0" w:color="auto"/>
              <w:right w:val="single" w:sz="4" w:space="0" w:color="auto"/>
            </w:tcBorders>
            <w:shd w:val="clear" w:color="auto" w:fill="auto"/>
          </w:tcPr>
          <w:p w:rsidR="006260DC" w:rsidRPr="00EB5003" w:rsidRDefault="006260DC" w:rsidP="006260DC">
            <w:pPr>
              <w:ind w:hanging="100"/>
              <w:rPr>
                <w:sz w:val="18"/>
                <w:szCs w:val="18"/>
              </w:rPr>
            </w:pPr>
            <w:r w:rsidRPr="00F7226F">
              <w:rPr>
                <w:rFonts w:cs="Times New Roman"/>
                <w:sz w:val="18"/>
                <w:szCs w:val="18"/>
              </w:rPr>
              <w:t>2020-2024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tabs>
                <w:tab w:val="center" w:pos="175"/>
              </w:tabs>
              <w:ind w:hanging="100"/>
              <w:rPr>
                <w:sz w:val="16"/>
                <w:szCs w:val="16"/>
              </w:rPr>
            </w:pPr>
            <w:r w:rsidRPr="00EB5003">
              <w:rPr>
                <w:sz w:val="16"/>
                <w:szCs w:val="16"/>
              </w:rPr>
              <w:t>Итого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val="restart"/>
            <w:tcBorders>
              <w:top w:val="single" w:sz="4" w:space="0" w:color="auto"/>
              <w:left w:val="single" w:sz="4" w:space="0" w:color="auto"/>
              <w:right w:val="single" w:sz="4" w:space="0" w:color="auto"/>
            </w:tcBorders>
            <w:shd w:val="clear" w:color="auto" w:fill="auto"/>
            <w:vAlign w:val="center"/>
          </w:tcPr>
          <w:p w:rsidR="006260DC" w:rsidRPr="00EB5003" w:rsidRDefault="00F23B85" w:rsidP="00DF3AF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16"/>
                <w:szCs w:val="16"/>
              </w:rPr>
              <w:t>С</w:t>
            </w:r>
            <w:r w:rsidRPr="00D95CE2">
              <w:rPr>
                <w:sz w:val="16"/>
                <w:szCs w:val="16"/>
              </w:rPr>
              <w:t>ектор с/х и экологии администрации</w:t>
            </w:r>
          </w:p>
        </w:tc>
        <w:tc>
          <w:tcPr>
            <w:tcW w:w="1293" w:type="dxa"/>
            <w:vMerge w:val="restart"/>
            <w:tcBorders>
              <w:top w:val="single" w:sz="4" w:space="0" w:color="auto"/>
              <w:left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821F21">
        <w:trPr>
          <w:jc w:val="center"/>
        </w:trPr>
        <w:tc>
          <w:tcPr>
            <w:tcW w:w="578" w:type="dxa"/>
            <w:vMerge/>
            <w:tcBorders>
              <w:left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821F21">
        <w:trPr>
          <w:jc w:val="center"/>
        </w:trPr>
        <w:tc>
          <w:tcPr>
            <w:tcW w:w="578" w:type="dxa"/>
            <w:vMerge/>
            <w:tcBorders>
              <w:left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федерального бюджета</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821F21">
        <w:trPr>
          <w:trHeight w:val="434"/>
          <w:jc w:val="center"/>
        </w:trPr>
        <w:tc>
          <w:tcPr>
            <w:tcW w:w="578" w:type="dxa"/>
            <w:vMerge/>
            <w:tcBorders>
              <w:left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Средства бюджета городского округа</w:t>
            </w:r>
            <w:r>
              <w:rPr>
                <w:sz w:val="16"/>
                <w:szCs w:val="16"/>
              </w:rPr>
              <w:t xml:space="preserve"> Лотошино</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821F21">
        <w:trPr>
          <w:trHeight w:val="471"/>
          <w:jc w:val="center"/>
        </w:trPr>
        <w:tc>
          <w:tcPr>
            <w:tcW w:w="578" w:type="dxa"/>
            <w:vMerge/>
            <w:tcBorders>
              <w:left w:val="single" w:sz="4" w:space="0" w:color="auto"/>
              <w:bottom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bottom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bottom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9A2C21" w:rsidRPr="00EB5003" w:rsidTr="00821F21">
        <w:trPr>
          <w:trHeight w:val="282"/>
          <w:jc w:val="center"/>
        </w:trPr>
        <w:tc>
          <w:tcPr>
            <w:tcW w:w="578" w:type="dxa"/>
            <w:vMerge w:val="restart"/>
            <w:tcBorders>
              <w:top w:val="single" w:sz="4" w:space="0" w:color="auto"/>
              <w:left w:val="single" w:sz="4" w:space="0" w:color="auto"/>
              <w:right w:val="single" w:sz="4" w:space="0" w:color="auto"/>
            </w:tcBorders>
          </w:tcPr>
          <w:p w:rsidR="009A2C21" w:rsidRPr="00EB5003" w:rsidRDefault="009A2C21" w:rsidP="009A2C21">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410" w:type="dxa"/>
            <w:vMerge w:val="restart"/>
            <w:tcBorders>
              <w:top w:val="single" w:sz="4" w:space="0" w:color="auto"/>
              <w:left w:val="single" w:sz="4" w:space="0" w:color="auto"/>
              <w:right w:val="single" w:sz="4" w:space="0" w:color="auto"/>
            </w:tcBorders>
            <w:shd w:val="clear" w:color="auto" w:fill="auto"/>
          </w:tcPr>
          <w:p w:rsidR="009A2C21" w:rsidRPr="00EB5003" w:rsidRDefault="009A2C21" w:rsidP="009A2C21">
            <w:pPr>
              <w:autoSpaceDE w:val="0"/>
              <w:autoSpaceDN w:val="0"/>
              <w:adjustRightInd w:val="0"/>
              <w:rPr>
                <w:i/>
                <w:sz w:val="18"/>
                <w:szCs w:val="18"/>
              </w:rPr>
            </w:pPr>
            <w:r>
              <w:rPr>
                <w:i/>
                <w:sz w:val="18"/>
                <w:szCs w:val="18"/>
              </w:rPr>
              <w:t xml:space="preserve">Мероприятие </w:t>
            </w:r>
            <w:r w:rsidR="00ED08DE">
              <w:rPr>
                <w:i/>
                <w:sz w:val="18"/>
                <w:szCs w:val="18"/>
              </w:rPr>
              <w:t>10.02</w:t>
            </w:r>
          </w:p>
          <w:p w:rsidR="009A2C21" w:rsidRPr="00EB5003" w:rsidRDefault="009A2C21" w:rsidP="009A2C21">
            <w:pPr>
              <w:rPr>
                <w:sz w:val="18"/>
                <w:szCs w:val="18"/>
              </w:rPr>
            </w:pPr>
            <w:r w:rsidRPr="00DD7F93">
              <w:rPr>
                <w:sz w:val="18"/>
                <w:szCs w:val="18"/>
              </w:rPr>
              <w:t>Организация  и проведение конкурсов, выставок</w:t>
            </w:r>
          </w:p>
        </w:tc>
        <w:tc>
          <w:tcPr>
            <w:tcW w:w="1276" w:type="dxa"/>
            <w:vMerge w:val="restart"/>
            <w:tcBorders>
              <w:top w:val="single" w:sz="4" w:space="0" w:color="auto"/>
              <w:left w:val="single" w:sz="4" w:space="0" w:color="auto"/>
              <w:right w:val="single" w:sz="4" w:space="0" w:color="auto"/>
            </w:tcBorders>
            <w:shd w:val="clear" w:color="auto" w:fill="auto"/>
          </w:tcPr>
          <w:p w:rsidR="009A2C21" w:rsidRPr="00EB5003" w:rsidRDefault="009A2C21" w:rsidP="009A2C21">
            <w:pPr>
              <w:ind w:hanging="100"/>
              <w:rPr>
                <w:sz w:val="18"/>
                <w:szCs w:val="18"/>
              </w:rPr>
            </w:pPr>
            <w:r w:rsidRPr="00F7226F">
              <w:rPr>
                <w:rFonts w:cs="Times New Roman"/>
                <w:sz w:val="18"/>
                <w:szCs w:val="18"/>
              </w:rPr>
              <w:t>2020-2024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A2C21" w:rsidRPr="00EB5003" w:rsidRDefault="009A2C21" w:rsidP="009A2C21">
            <w:pPr>
              <w:tabs>
                <w:tab w:val="center" w:pos="175"/>
              </w:tabs>
              <w:ind w:hanging="100"/>
              <w:rPr>
                <w:sz w:val="16"/>
                <w:szCs w:val="16"/>
              </w:rPr>
            </w:pPr>
            <w:r w:rsidRPr="00EB5003">
              <w:rPr>
                <w:sz w:val="16"/>
                <w:szCs w:val="16"/>
              </w:rPr>
              <w:t>Итого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single" w:sz="4" w:space="0" w:color="auto"/>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single" w:sz="4" w:space="0" w:color="auto"/>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single" w:sz="4" w:space="0" w:color="auto"/>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single" w:sz="4" w:space="0" w:color="auto"/>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single" w:sz="4" w:space="0" w:color="auto"/>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single" w:sz="4" w:space="0" w:color="auto"/>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val="restart"/>
            <w:tcBorders>
              <w:top w:val="single" w:sz="4" w:space="0" w:color="auto"/>
              <w:left w:val="single" w:sz="4" w:space="0" w:color="auto"/>
              <w:right w:val="single" w:sz="4" w:space="0" w:color="auto"/>
            </w:tcBorders>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95CE2">
              <w:rPr>
                <w:sz w:val="16"/>
                <w:szCs w:val="16"/>
              </w:rPr>
              <w:t>С</w:t>
            </w:r>
            <w:r>
              <w:rPr>
                <w:sz w:val="16"/>
                <w:szCs w:val="16"/>
              </w:rPr>
              <w:t xml:space="preserve"> С</w:t>
            </w:r>
            <w:r w:rsidRPr="00D95CE2">
              <w:rPr>
                <w:sz w:val="16"/>
                <w:szCs w:val="16"/>
              </w:rPr>
              <w:t>ектор с/х и экологии администрации</w:t>
            </w:r>
          </w:p>
        </w:tc>
        <w:tc>
          <w:tcPr>
            <w:tcW w:w="1293" w:type="dxa"/>
            <w:vMerge w:val="restart"/>
            <w:tcBorders>
              <w:top w:val="single" w:sz="4" w:space="0" w:color="auto"/>
              <w:left w:val="single" w:sz="4" w:space="0" w:color="auto"/>
              <w:right w:val="single" w:sz="4" w:space="0" w:color="auto"/>
            </w:tcBorders>
            <w:vAlign w:val="center"/>
          </w:tcPr>
          <w:p w:rsidR="009A2C21" w:rsidRPr="00EB5003" w:rsidRDefault="009A2C21" w:rsidP="009A2C2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DC7609" w:rsidRPr="00EB5003" w:rsidTr="00821F21">
        <w:trPr>
          <w:trHeight w:val="434"/>
          <w:jc w:val="center"/>
        </w:trPr>
        <w:tc>
          <w:tcPr>
            <w:tcW w:w="578" w:type="dxa"/>
            <w:vMerge/>
            <w:tcBorders>
              <w:left w:val="single" w:sz="4" w:space="0" w:color="auto"/>
              <w:right w:val="single" w:sz="4" w:space="0" w:color="auto"/>
            </w:tcBorders>
          </w:tcPr>
          <w:p w:rsidR="00DC7609" w:rsidRPr="00EB5003" w:rsidRDefault="00DC7609" w:rsidP="00702C96">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DC7609" w:rsidRPr="00EB5003" w:rsidRDefault="00DC7609" w:rsidP="00702C96">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DC7609" w:rsidRPr="00EB5003" w:rsidRDefault="00DC7609" w:rsidP="00702C96">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C7609" w:rsidRPr="00EB5003" w:rsidRDefault="00B46191" w:rsidP="00702C96">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Средства бюджета городского округа</w:t>
            </w:r>
            <w:r>
              <w:rPr>
                <w:sz w:val="16"/>
                <w:szCs w:val="16"/>
              </w:rPr>
              <w:t xml:space="preserve"> Лотошино</w:t>
            </w:r>
          </w:p>
        </w:tc>
        <w:tc>
          <w:tcPr>
            <w:tcW w:w="1984" w:type="dxa"/>
            <w:tcBorders>
              <w:top w:val="nil"/>
              <w:left w:val="single" w:sz="4" w:space="0" w:color="auto"/>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DC7609" w:rsidRPr="00EB5003" w:rsidRDefault="00DC7609" w:rsidP="00702C96">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tcPr>
          <w:p w:rsidR="00DC7609" w:rsidRPr="00EB5003" w:rsidRDefault="00DC7609" w:rsidP="00702C96">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r>
      <w:tr w:rsidR="009A2C21" w:rsidRPr="00EB5003" w:rsidTr="00821F21">
        <w:trPr>
          <w:trHeight w:val="471"/>
          <w:jc w:val="center"/>
        </w:trPr>
        <w:tc>
          <w:tcPr>
            <w:tcW w:w="578" w:type="dxa"/>
            <w:vMerge/>
            <w:tcBorders>
              <w:left w:val="single" w:sz="4" w:space="0" w:color="auto"/>
              <w:bottom w:val="single" w:sz="4" w:space="0" w:color="auto"/>
              <w:right w:val="single" w:sz="4" w:space="0" w:color="auto"/>
            </w:tcBorders>
          </w:tcPr>
          <w:p w:rsidR="009A2C21" w:rsidRPr="00EB5003" w:rsidRDefault="009A2C21" w:rsidP="009A2C21">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rsidR="009A2C21" w:rsidRPr="00EB5003" w:rsidRDefault="009A2C21" w:rsidP="009A2C21">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9A2C21" w:rsidRPr="00EB5003" w:rsidRDefault="009A2C21" w:rsidP="009A2C21">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A2C21" w:rsidRPr="00EB5003" w:rsidRDefault="009A2C21" w:rsidP="009A2C21">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984" w:type="dxa"/>
            <w:tcBorders>
              <w:top w:val="nil"/>
              <w:left w:val="single" w:sz="4" w:space="0" w:color="auto"/>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bottom w:val="single" w:sz="4" w:space="0" w:color="auto"/>
              <w:right w:val="single" w:sz="4" w:space="0" w:color="auto"/>
            </w:tcBorders>
          </w:tcPr>
          <w:p w:rsidR="009A2C21" w:rsidRPr="00EB5003" w:rsidRDefault="009A2C21" w:rsidP="009A2C21">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93" w:type="dxa"/>
            <w:vMerge/>
            <w:tcBorders>
              <w:left w:val="single" w:sz="4" w:space="0" w:color="auto"/>
              <w:bottom w:val="single" w:sz="4" w:space="0" w:color="auto"/>
              <w:right w:val="single" w:sz="4" w:space="0" w:color="auto"/>
            </w:tcBorders>
          </w:tcPr>
          <w:p w:rsidR="009A2C21" w:rsidRPr="00EB5003" w:rsidRDefault="009A2C21" w:rsidP="009A2C21">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r>
      <w:tr w:rsidR="009A2C21" w:rsidRPr="00C8595B" w:rsidTr="00821F21">
        <w:trPr>
          <w:trHeight w:val="282"/>
          <w:jc w:val="center"/>
        </w:trPr>
        <w:tc>
          <w:tcPr>
            <w:tcW w:w="578" w:type="dxa"/>
            <w:vMerge w:val="restart"/>
            <w:tcBorders>
              <w:top w:val="single" w:sz="4" w:space="0" w:color="auto"/>
              <w:left w:val="single" w:sz="4" w:space="0" w:color="auto"/>
              <w:right w:val="single" w:sz="4" w:space="0" w:color="auto"/>
            </w:tcBorders>
          </w:tcPr>
          <w:p w:rsidR="009A2C21" w:rsidRPr="00C8595B" w:rsidRDefault="009A2C21" w:rsidP="009A2C21">
            <w:pPr>
              <w:widowControl w:val="0"/>
              <w:autoSpaceDE w:val="0"/>
              <w:autoSpaceDN w:val="0"/>
              <w:adjustRightInd w:val="0"/>
              <w:ind w:left="-604" w:firstLine="720"/>
              <w:rPr>
                <w:rFonts w:eastAsiaTheme="minorEastAsia" w:cs="Times New Roman"/>
                <w:b/>
                <w:sz w:val="18"/>
                <w:szCs w:val="18"/>
                <w:lang w:eastAsia="ru-RU"/>
              </w:rPr>
            </w:pPr>
          </w:p>
        </w:tc>
        <w:tc>
          <w:tcPr>
            <w:tcW w:w="2410" w:type="dxa"/>
            <w:vMerge w:val="restart"/>
            <w:tcBorders>
              <w:top w:val="single" w:sz="4" w:space="0" w:color="auto"/>
              <w:left w:val="single" w:sz="4" w:space="0" w:color="auto"/>
              <w:right w:val="single" w:sz="4" w:space="0" w:color="auto"/>
            </w:tcBorders>
            <w:shd w:val="clear" w:color="auto" w:fill="auto"/>
          </w:tcPr>
          <w:p w:rsidR="009A2C21" w:rsidRPr="00C8595B" w:rsidRDefault="009A2C21" w:rsidP="009A2C21">
            <w:pPr>
              <w:rPr>
                <w:rFonts w:cs="Times New Roman"/>
                <w:b/>
                <w:sz w:val="18"/>
                <w:szCs w:val="18"/>
              </w:rPr>
            </w:pPr>
            <w:r w:rsidRPr="00C8595B">
              <w:rPr>
                <w:rFonts w:cs="Times New Roman"/>
                <w:b/>
                <w:i/>
                <w:sz w:val="18"/>
                <w:szCs w:val="18"/>
              </w:rPr>
              <w:t>ИТОГО ПО ПОДПРОГРАММЕ 1</w:t>
            </w:r>
          </w:p>
        </w:tc>
        <w:tc>
          <w:tcPr>
            <w:tcW w:w="1276" w:type="dxa"/>
            <w:vMerge w:val="restart"/>
            <w:tcBorders>
              <w:top w:val="single" w:sz="4" w:space="0" w:color="auto"/>
              <w:left w:val="single" w:sz="4" w:space="0" w:color="auto"/>
              <w:right w:val="single" w:sz="4" w:space="0" w:color="auto"/>
            </w:tcBorders>
            <w:shd w:val="clear" w:color="auto" w:fill="auto"/>
          </w:tcPr>
          <w:p w:rsidR="009A2C21" w:rsidRPr="00C8595B" w:rsidRDefault="009A2C21" w:rsidP="009A2C21">
            <w:pPr>
              <w:ind w:hanging="100"/>
              <w:rPr>
                <w:rFonts w:cs="Times New Roman"/>
                <w:b/>
                <w:sz w:val="18"/>
                <w:szCs w:val="18"/>
              </w:rPr>
            </w:pPr>
            <w:r w:rsidRPr="00C8595B">
              <w:rPr>
                <w:rFonts w:cs="Times New Roman"/>
                <w:b/>
                <w:sz w:val="18"/>
                <w:szCs w:val="18"/>
              </w:rPr>
              <w:t>2020-2024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A2C21" w:rsidRPr="00C8595B" w:rsidRDefault="009A2C21" w:rsidP="009A2C21">
            <w:pPr>
              <w:tabs>
                <w:tab w:val="center" w:pos="175"/>
              </w:tabs>
              <w:ind w:hanging="100"/>
              <w:rPr>
                <w:rFonts w:cs="Times New Roman"/>
                <w:b/>
                <w:sz w:val="18"/>
                <w:szCs w:val="18"/>
              </w:rPr>
            </w:pPr>
            <w:r w:rsidRPr="00C8595B">
              <w:rPr>
                <w:rFonts w:cs="Times New Roman"/>
                <w:b/>
                <w:sz w:val="18"/>
                <w:szCs w:val="18"/>
              </w:rPr>
              <w:t>Итого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918" w:type="dxa"/>
            <w:tcBorders>
              <w:top w:val="single" w:sz="4" w:space="0" w:color="auto"/>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783" w:type="dxa"/>
            <w:tcBorders>
              <w:top w:val="single" w:sz="4" w:space="0" w:color="auto"/>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845" w:type="dxa"/>
            <w:tcBorders>
              <w:top w:val="single" w:sz="4" w:space="0" w:color="auto"/>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856" w:type="dxa"/>
            <w:tcBorders>
              <w:top w:val="single" w:sz="4" w:space="0" w:color="auto"/>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640" w:type="dxa"/>
            <w:tcBorders>
              <w:top w:val="single" w:sz="4" w:space="0" w:color="auto"/>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782" w:type="dxa"/>
            <w:tcBorders>
              <w:top w:val="single" w:sz="4" w:space="0" w:color="auto"/>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1597" w:type="dxa"/>
            <w:vMerge w:val="restart"/>
            <w:tcBorders>
              <w:top w:val="single" w:sz="4" w:space="0" w:color="auto"/>
              <w:left w:val="single" w:sz="4" w:space="0" w:color="auto"/>
              <w:right w:val="single" w:sz="4" w:space="0" w:color="auto"/>
            </w:tcBorders>
            <w:vAlign w:val="center"/>
          </w:tcPr>
          <w:p w:rsidR="009A2C21" w:rsidRPr="00C8595B" w:rsidRDefault="009A2C21" w:rsidP="009A2C21">
            <w:pPr>
              <w:widowControl w:val="0"/>
              <w:autoSpaceDE w:val="0"/>
              <w:autoSpaceDN w:val="0"/>
              <w:adjustRightInd w:val="0"/>
              <w:jc w:val="center"/>
              <w:rPr>
                <w:rFonts w:eastAsiaTheme="minorEastAsia" w:cs="Times New Roman"/>
                <w:sz w:val="18"/>
                <w:szCs w:val="18"/>
                <w:lang w:eastAsia="ru-RU"/>
              </w:rPr>
            </w:pPr>
            <w:r>
              <w:rPr>
                <w:sz w:val="16"/>
                <w:szCs w:val="16"/>
              </w:rPr>
              <w:t>С</w:t>
            </w:r>
            <w:r w:rsidRPr="00D95CE2">
              <w:rPr>
                <w:sz w:val="16"/>
                <w:szCs w:val="16"/>
              </w:rPr>
              <w:t>ектор с/х и экологии администрации</w:t>
            </w:r>
          </w:p>
        </w:tc>
        <w:tc>
          <w:tcPr>
            <w:tcW w:w="1293" w:type="dxa"/>
            <w:vMerge w:val="restart"/>
            <w:tcBorders>
              <w:top w:val="single" w:sz="4" w:space="0" w:color="auto"/>
              <w:left w:val="single" w:sz="4" w:space="0" w:color="auto"/>
              <w:right w:val="single" w:sz="4" w:space="0" w:color="auto"/>
            </w:tcBorders>
            <w:vAlign w:val="center"/>
          </w:tcPr>
          <w:p w:rsidR="009A2C21" w:rsidRPr="00C8595B" w:rsidRDefault="009A2C21" w:rsidP="009A2C21">
            <w:pPr>
              <w:widowControl w:val="0"/>
              <w:autoSpaceDE w:val="0"/>
              <w:autoSpaceDN w:val="0"/>
              <w:adjustRightInd w:val="0"/>
              <w:ind w:firstLine="720"/>
              <w:jc w:val="both"/>
              <w:rPr>
                <w:rFonts w:eastAsiaTheme="minorEastAsia" w:cs="Times New Roman"/>
                <w:sz w:val="18"/>
                <w:szCs w:val="18"/>
                <w:lang w:eastAsia="ru-RU"/>
              </w:rPr>
            </w:pPr>
          </w:p>
        </w:tc>
      </w:tr>
      <w:tr w:rsidR="00C8595B" w:rsidRPr="00C8595B" w:rsidTr="00821F21">
        <w:trPr>
          <w:jc w:val="center"/>
        </w:trPr>
        <w:tc>
          <w:tcPr>
            <w:tcW w:w="578" w:type="dxa"/>
            <w:vMerge/>
            <w:tcBorders>
              <w:left w:val="single" w:sz="4" w:space="0" w:color="auto"/>
              <w:right w:val="single" w:sz="4" w:space="0" w:color="auto"/>
            </w:tcBorders>
          </w:tcPr>
          <w:p w:rsidR="00C8595B" w:rsidRPr="00C8595B" w:rsidRDefault="00C8595B" w:rsidP="002A32FE">
            <w:pPr>
              <w:widowControl w:val="0"/>
              <w:autoSpaceDE w:val="0"/>
              <w:autoSpaceDN w:val="0"/>
              <w:adjustRightInd w:val="0"/>
              <w:ind w:firstLine="720"/>
              <w:rPr>
                <w:rFonts w:eastAsiaTheme="minorEastAsia" w:cs="Times New Roman"/>
                <w:b/>
                <w:sz w:val="18"/>
                <w:szCs w:val="18"/>
                <w:lang w:eastAsia="ru-RU"/>
              </w:rPr>
            </w:pPr>
          </w:p>
        </w:tc>
        <w:tc>
          <w:tcPr>
            <w:tcW w:w="2410" w:type="dxa"/>
            <w:vMerge/>
            <w:tcBorders>
              <w:left w:val="single" w:sz="4" w:space="0" w:color="auto"/>
              <w:right w:val="single" w:sz="4" w:space="0" w:color="auto"/>
            </w:tcBorders>
            <w:shd w:val="clear" w:color="auto" w:fill="auto"/>
          </w:tcPr>
          <w:p w:rsidR="00C8595B" w:rsidRPr="00C8595B" w:rsidRDefault="00C8595B" w:rsidP="002A32FE">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right w:val="single" w:sz="4" w:space="0" w:color="auto"/>
            </w:tcBorders>
            <w:shd w:val="clear" w:color="auto" w:fill="auto"/>
          </w:tcPr>
          <w:p w:rsidR="00C8595B" w:rsidRPr="00C8595B" w:rsidRDefault="00C8595B" w:rsidP="002A32FE">
            <w:pPr>
              <w:widowControl w:val="0"/>
              <w:autoSpaceDE w:val="0"/>
              <w:autoSpaceDN w:val="0"/>
              <w:adjustRightInd w:val="0"/>
              <w:ind w:hanging="100"/>
              <w:rPr>
                <w:rFonts w:eastAsiaTheme="minorEastAsia" w:cs="Times New Roman"/>
                <w:b/>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8595B" w:rsidRPr="00C8595B" w:rsidRDefault="00C8595B" w:rsidP="002A32FE">
            <w:pPr>
              <w:widowControl w:val="0"/>
              <w:tabs>
                <w:tab w:val="center" w:pos="742"/>
              </w:tabs>
              <w:autoSpaceDE w:val="0"/>
              <w:autoSpaceDN w:val="0"/>
              <w:adjustRightInd w:val="0"/>
              <w:ind w:firstLine="42"/>
              <w:rPr>
                <w:rFonts w:eastAsiaTheme="minorEastAsia" w:cs="Times New Roman"/>
                <w:b/>
                <w:sz w:val="18"/>
                <w:szCs w:val="18"/>
                <w:lang w:eastAsia="ru-RU"/>
              </w:rPr>
            </w:pPr>
            <w:r w:rsidRPr="00C8595B">
              <w:rPr>
                <w:rFonts w:cs="Times New Roman"/>
                <w:b/>
                <w:sz w:val="18"/>
                <w:szCs w:val="18"/>
              </w:rPr>
              <w:t>Средства бюджета Московской области</w:t>
            </w:r>
          </w:p>
        </w:tc>
        <w:tc>
          <w:tcPr>
            <w:tcW w:w="1984" w:type="dxa"/>
            <w:tcBorders>
              <w:top w:val="nil"/>
              <w:left w:val="single" w:sz="4" w:space="0" w:color="auto"/>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1597" w:type="dxa"/>
            <w:vMerge/>
            <w:tcBorders>
              <w:left w:val="single" w:sz="4" w:space="0" w:color="auto"/>
              <w:right w:val="single" w:sz="4" w:space="0" w:color="auto"/>
            </w:tcBorders>
            <w:vAlign w:val="center"/>
          </w:tcPr>
          <w:p w:rsidR="00C8595B" w:rsidRPr="00C8595B" w:rsidRDefault="00C8595B" w:rsidP="002A32FE">
            <w:pPr>
              <w:widowControl w:val="0"/>
              <w:autoSpaceDE w:val="0"/>
              <w:autoSpaceDN w:val="0"/>
              <w:adjustRightInd w:val="0"/>
              <w:ind w:firstLine="720"/>
              <w:jc w:val="both"/>
              <w:rPr>
                <w:rFonts w:eastAsiaTheme="minorEastAsia" w:cs="Times New Roman"/>
                <w:sz w:val="18"/>
                <w:szCs w:val="18"/>
                <w:lang w:eastAsia="ru-RU"/>
              </w:rPr>
            </w:pPr>
          </w:p>
        </w:tc>
        <w:tc>
          <w:tcPr>
            <w:tcW w:w="1293" w:type="dxa"/>
            <w:vMerge/>
            <w:tcBorders>
              <w:left w:val="single" w:sz="4" w:space="0" w:color="auto"/>
              <w:right w:val="single" w:sz="4" w:space="0" w:color="auto"/>
            </w:tcBorders>
            <w:vAlign w:val="center"/>
          </w:tcPr>
          <w:p w:rsidR="00C8595B" w:rsidRPr="00C8595B" w:rsidRDefault="00C8595B" w:rsidP="002A32FE">
            <w:pPr>
              <w:widowControl w:val="0"/>
              <w:autoSpaceDE w:val="0"/>
              <w:autoSpaceDN w:val="0"/>
              <w:adjustRightInd w:val="0"/>
              <w:ind w:firstLine="720"/>
              <w:jc w:val="both"/>
              <w:rPr>
                <w:rFonts w:eastAsiaTheme="minorEastAsia" w:cs="Times New Roman"/>
                <w:sz w:val="18"/>
                <w:szCs w:val="18"/>
                <w:lang w:eastAsia="ru-RU"/>
              </w:rPr>
            </w:pPr>
          </w:p>
        </w:tc>
      </w:tr>
      <w:tr w:rsidR="00C8595B" w:rsidRPr="00C8595B" w:rsidTr="00821F21">
        <w:trPr>
          <w:jc w:val="center"/>
        </w:trPr>
        <w:tc>
          <w:tcPr>
            <w:tcW w:w="578" w:type="dxa"/>
            <w:vMerge/>
            <w:tcBorders>
              <w:left w:val="single" w:sz="4" w:space="0" w:color="auto"/>
              <w:right w:val="single" w:sz="4" w:space="0" w:color="auto"/>
            </w:tcBorders>
          </w:tcPr>
          <w:p w:rsidR="00C8595B" w:rsidRPr="00C8595B" w:rsidRDefault="00C8595B" w:rsidP="002A32FE">
            <w:pPr>
              <w:widowControl w:val="0"/>
              <w:autoSpaceDE w:val="0"/>
              <w:autoSpaceDN w:val="0"/>
              <w:adjustRightInd w:val="0"/>
              <w:ind w:firstLine="720"/>
              <w:rPr>
                <w:rFonts w:eastAsiaTheme="minorEastAsia" w:cs="Times New Roman"/>
                <w:b/>
                <w:sz w:val="18"/>
                <w:szCs w:val="18"/>
                <w:lang w:eastAsia="ru-RU"/>
              </w:rPr>
            </w:pPr>
          </w:p>
        </w:tc>
        <w:tc>
          <w:tcPr>
            <w:tcW w:w="2410" w:type="dxa"/>
            <w:vMerge/>
            <w:tcBorders>
              <w:left w:val="single" w:sz="4" w:space="0" w:color="auto"/>
              <w:right w:val="single" w:sz="4" w:space="0" w:color="auto"/>
            </w:tcBorders>
            <w:shd w:val="clear" w:color="auto" w:fill="auto"/>
          </w:tcPr>
          <w:p w:rsidR="00C8595B" w:rsidRPr="00C8595B" w:rsidRDefault="00C8595B" w:rsidP="002A32FE">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right w:val="single" w:sz="4" w:space="0" w:color="auto"/>
            </w:tcBorders>
            <w:shd w:val="clear" w:color="auto" w:fill="auto"/>
          </w:tcPr>
          <w:p w:rsidR="00C8595B" w:rsidRPr="00C8595B" w:rsidRDefault="00C8595B" w:rsidP="002A32FE">
            <w:pPr>
              <w:widowControl w:val="0"/>
              <w:autoSpaceDE w:val="0"/>
              <w:autoSpaceDN w:val="0"/>
              <w:adjustRightInd w:val="0"/>
              <w:ind w:hanging="100"/>
              <w:rPr>
                <w:rFonts w:eastAsiaTheme="minorEastAsia" w:cs="Times New Roman"/>
                <w:b/>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8595B" w:rsidRPr="00C8595B" w:rsidRDefault="00C8595B" w:rsidP="002A32FE">
            <w:pPr>
              <w:widowControl w:val="0"/>
              <w:tabs>
                <w:tab w:val="center" w:pos="742"/>
              </w:tabs>
              <w:autoSpaceDE w:val="0"/>
              <w:autoSpaceDN w:val="0"/>
              <w:adjustRightInd w:val="0"/>
              <w:rPr>
                <w:rFonts w:eastAsiaTheme="minorEastAsia" w:cs="Times New Roman"/>
                <w:b/>
                <w:sz w:val="18"/>
                <w:szCs w:val="18"/>
                <w:lang w:eastAsia="ru-RU"/>
              </w:rPr>
            </w:pPr>
            <w:r w:rsidRPr="00C8595B">
              <w:rPr>
                <w:rFonts w:cs="Times New Roman"/>
                <w:b/>
                <w:sz w:val="18"/>
                <w:szCs w:val="18"/>
              </w:rPr>
              <w:t>Средства федерального бюджета</w:t>
            </w:r>
          </w:p>
        </w:tc>
        <w:tc>
          <w:tcPr>
            <w:tcW w:w="1984" w:type="dxa"/>
            <w:tcBorders>
              <w:top w:val="nil"/>
              <w:left w:val="single" w:sz="4" w:space="0" w:color="auto"/>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1597" w:type="dxa"/>
            <w:vMerge/>
            <w:tcBorders>
              <w:left w:val="single" w:sz="4" w:space="0" w:color="auto"/>
              <w:right w:val="single" w:sz="4" w:space="0" w:color="auto"/>
            </w:tcBorders>
            <w:vAlign w:val="center"/>
          </w:tcPr>
          <w:p w:rsidR="00C8595B" w:rsidRPr="00C8595B" w:rsidRDefault="00C8595B" w:rsidP="002A32FE">
            <w:pPr>
              <w:widowControl w:val="0"/>
              <w:autoSpaceDE w:val="0"/>
              <w:autoSpaceDN w:val="0"/>
              <w:adjustRightInd w:val="0"/>
              <w:ind w:firstLine="720"/>
              <w:jc w:val="both"/>
              <w:rPr>
                <w:rFonts w:eastAsiaTheme="minorEastAsia" w:cs="Times New Roman"/>
                <w:sz w:val="18"/>
                <w:szCs w:val="18"/>
                <w:lang w:eastAsia="ru-RU"/>
              </w:rPr>
            </w:pPr>
          </w:p>
        </w:tc>
        <w:tc>
          <w:tcPr>
            <w:tcW w:w="1293" w:type="dxa"/>
            <w:vMerge/>
            <w:tcBorders>
              <w:left w:val="single" w:sz="4" w:space="0" w:color="auto"/>
              <w:right w:val="single" w:sz="4" w:space="0" w:color="auto"/>
            </w:tcBorders>
            <w:vAlign w:val="center"/>
          </w:tcPr>
          <w:p w:rsidR="00C8595B" w:rsidRPr="00C8595B" w:rsidRDefault="00C8595B" w:rsidP="002A32FE">
            <w:pPr>
              <w:widowControl w:val="0"/>
              <w:autoSpaceDE w:val="0"/>
              <w:autoSpaceDN w:val="0"/>
              <w:adjustRightInd w:val="0"/>
              <w:ind w:firstLine="720"/>
              <w:jc w:val="both"/>
              <w:rPr>
                <w:rFonts w:eastAsiaTheme="minorEastAsia" w:cs="Times New Roman"/>
                <w:sz w:val="18"/>
                <w:szCs w:val="18"/>
                <w:lang w:eastAsia="ru-RU"/>
              </w:rPr>
            </w:pPr>
          </w:p>
        </w:tc>
      </w:tr>
      <w:tr w:rsidR="00C8595B" w:rsidRPr="00C8595B" w:rsidTr="00821F21">
        <w:trPr>
          <w:trHeight w:val="434"/>
          <w:jc w:val="center"/>
        </w:trPr>
        <w:tc>
          <w:tcPr>
            <w:tcW w:w="578" w:type="dxa"/>
            <w:vMerge/>
            <w:tcBorders>
              <w:left w:val="single" w:sz="4" w:space="0" w:color="auto"/>
              <w:right w:val="single" w:sz="4" w:space="0" w:color="auto"/>
            </w:tcBorders>
          </w:tcPr>
          <w:p w:rsidR="00C8595B" w:rsidRPr="00C8595B" w:rsidRDefault="00C8595B" w:rsidP="002A32FE">
            <w:pPr>
              <w:widowControl w:val="0"/>
              <w:autoSpaceDE w:val="0"/>
              <w:autoSpaceDN w:val="0"/>
              <w:adjustRightInd w:val="0"/>
              <w:ind w:firstLine="720"/>
              <w:rPr>
                <w:rFonts w:eastAsiaTheme="minorEastAsia" w:cs="Times New Roman"/>
                <w:b/>
                <w:sz w:val="18"/>
                <w:szCs w:val="18"/>
                <w:lang w:eastAsia="ru-RU"/>
              </w:rPr>
            </w:pPr>
          </w:p>
        </w:tc>
        <w:tc>
          <w:tcPr>
            <w:tcW w:w="2410" w:type="dxa"/>
            <w:vMerge/>
            <w:tcBorders>
              <w:left w:val="single" w:sz="4" w:space="0" w:color="auto"/>
              <w:right w:val="single" w:sz="4" w:space="0" w:color="auto"/>
            </w:tcBorders>
            <w:shd w:val="clear" w:color="auto" w:fill="auto"/>
          </w:tcPr>
          <w:p w:rsidR="00C8595B" w:rsidRPr="00C8595B" w:rsidRDefault="00C8595B" w:rsidP="002A32FE">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right w:val="single" w:sz="4" w:space="0" w:color="auto"/>
            </w:tcBorders>
            <w:shd w:val="clear" w:color="auto" w:fill="auto"/>
          </w:tcPr>
          <w:p w:rsidR="00C8595B" w:rsidRPr="00C8595B" w:rsidRDefault="00C8595B" w:rsidP="002A32FE">
            <w:pPr>
              <w:widowControl w:val="0"/>
              <w:autoSpaceDE w:val="0"/>
              <w:autoSpaceDN w:val="0"/>
              <w:adjustRightInd w:val="0"/>
              <w:ind w:hanging="100"/>
              <w:rPr>
                <w:rFonts w:eastAsiaTheme="minorEastAsia" w:cs="Times New Roman"/>
                <w:b/>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8595B" w:rsidRPr="00C8595B" w:rsidRDefault="00C8595B" w:rsidP="002A32FE">
            <w:pPr>
              <w:widowControl w:val="0"/>
              <w:tabs>
                <w:tab w:val="center" w:pos="742"/>
              </w:tabs>
              <w:autoSpaceDE w:val="0"/>
              <w:autoSpaceDN w:val="0"/>
              <w:adjustRightInd w:val="0"/>
              <w:rPr>
                <w:rFonts w:eastAsiaTheme="minorEastAsia" w:cs="Times New Roman"/>
                <w:b/>
                <w:sz w:val="18"/>
                <w:szCs w:val="18"/>
                <w:lang w:eastAsia="ru-RU"/>
              </w:rPr>
            </w:pPr>
            <w:r w:rsidRPr="00C8595B">
              <w:rPr>
                <w:rFonts w:cs="Times New Roman"/>
                <w:b/>
                <w:sz w:val="18"/>
                <w:szCs w:val="18"/>
              </w:rPr>
              <w:t>Средства бюджета городского округа Лотошино</w:t>
            </w:r>
          </w:p>
        </w:tc>
        <w:tc>
          <w:tcPr>
            <w:tcW w:w="1984" w:type="dxa"/>
            <w:tcBorders>
              <w:top w:val="nil"/>
              <w:left w:val="single" w:sz="4" w:space="0" w:color="auto"/>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1597" w:type="dxa"/>
            <w:vMerge/>
            <w:tcBorders>
              <w:left w:val="single" w:sz="4" w:space="0" w:color="auto"/>
              <w:right w:val="single" w:sz="4" w:space="0" w:color="auto"/>
            </w:tcBorders>
            <w:vAlign w:val="center"/>
          </w:tcPr>
          <w:p w:rsidR="00C8595B" w:rsidRPr="00C8595B" w:rsidRDefault="00C8595B" w:rsidP="002A32FE">
            <w:pPr>
              <w:widowControl w:val="0"/>
              <w:autoSpaceDE w:val="0"/>
              <w:autoSpaceDN w:val="0"/>
              <w:adjustRightInd w:val="0"/>
              <w:ind w:firstLine="720"/>
              <w:jc w:val="both"/>
              <w:rPr>
                <w:rFonts w:eastAsiaTheme="minorEastAsia" w:cs="Times New Roman"/>
                <w:sz w:val="18"/>
                <w:szCs w:val="18"/>
                <w:lang w:eastAsia="ru-RU"/>
              </w:rPr>
            </w:pPr>
          </w:p>
        </w:tc>
        <w:tc>
          <w:tcPr>
            <w:tcW w:w="1293" w:type="dxa"/>
            <w:vMerge/>
            <w:tcBorders>
              <w:left w:val="single" w:sz="4" w:space="0" w:color="auto"/>
              <w:right w:val="single" w:sz="4" w:space="0" w:color="auto"/>
            </w:tcBorders>
            <w:vAlign w:val="center"/>
          </w:tcPr>
          <w:p w:rsidR="00C8595B" w:rsidRPr="00C8595B" w:rsidRDefault="00C8595B" w:rsidP="002A32FE">
            <w:pPr>
              <w:widowControl w:val="0"/>
              <w:autoSpaceDE w:val="0"/>
              <w:autoSpaceDN w:val="0"/>
              <w:adjustRightInd w:val="0"/>
              <w:ind w:firstLine="720"/>
              <w:jc w:val="both"/>
              <w:rPr>
                <w:rFonts w:eastAsiaTheme="minorEastAsia" w:cs="Times New Roman"/>
                <w:sz w:val="18"/>
                <w:szCs w:val="18"/>
                <w:lang w:eastAsia="ru-RU"/>
              </w:rPr>
            </w:pPr>
          </w:p>
        </w:tc>
      </w:tr>
      <w:tr w:rsidR="009A2C21" w:rsidRPr="00C8595B" w:rsidTr="00821F21">
        <w:trPr>
          <w:trHeight w:val="471"/>
          <w:jc w:val="center"/>
        </w:trPr>
        <w:tc>
          <w:tcPr>
            <w:tcW w:w="578" w:type="dxa"/>
            <w:vMerge/>
            <w:tcBorders>
              <w:left w:val="single" w:sz="4" w:space="0" w:color="auto"/>
              <w:bottom w:val="single" w:sz="4" w:space="0" w:color="auto"/>
              <w:right w:val="single" w:sz="4" w:space="0" w:color="auto"/>
            </w:tcBorders>
          </w:tcPr>
          <w:p w:rsidR="009A2C21" w:rsidRPr="00C8595B" w:rsidRDefault="009A2C21" w:rsidP="009A2C21">
            <w:pPr>
              <w:widowControl w:val="0"/>
              <w:autoSpaceDE w:val="0"/>
              <w:autoSpaceDN w:val="0"/>
              <w:adjustRightInd w:val="0"/>
              <w:ind w:firstLine="720"/>
              <w:rPr>
                <w:rFonts w:eastAsiaTheme="minorEastAsia" w:cs="Times New Roman"/>
                <w:b/>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rsidR="009A2C21" w:rsidRPr="00C8595B" w:rsidRDefault="009A2C21" w:rsidP="009A2C21">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9A2C21" w:rsidRPr="00C8595B" w:rsidRDefault="009A2C21" w:rsidP="009A2C21">
            <w:pPr>
              <w:widowControl w:val="0"/>
              <w:autoSpaceDE w:val="0"/>
              <w:autoSpaceDN w:val="0"/>
              <w:adjustRightInd w:val="0"/>
              <w:ind w:hanging="100"/>
              <w:rPr>
                <w:rFonts w:eastAsiaTheme="minorEastAsia" w:cs="Times New Roman"/>
                <w:b/>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A2C21" w:rsidRPr="00C8595B" w:rsidRDefault="009A2C21" w:rsidP="009A2C21">
            <w:pPr>
              <w:widowControl w:val="0"/>
              <w:tabs>
                <w:tab w:val="center" w:pos="742"/>
              </w:tabs>
              <w:autoSpaceDE w:val="0"/>
              <w:autoSpaceDN w:val="0"/>
              <w:adjustRightInd w:val="0"/>
              <w:rPr>
                <w:rFonts w:cs="Times New Roman"/>
                <w:b/>
                <w:sz w:val="18"/>
                <w:szCs w:val="18"/>
              </w:rPr>
            </w:pPr>
            <w:r w:rsidRPr="00C8595B">
              <w:rPr>
                <w:rFonts w:cs="Times New Roman"/>
                <w:b/>
                <w:sz w:val="18"/>
                <w:szCs w:val="18"/>
              </w:rPr>
              <w:t>Внебюджетные источники</w:t>
            </w:r>
          </w:p>
        </w:tc>
        <w:tc>
          <w:tcPr>
            <w:tcW w:w="1984" w:type="dxa"/>
            <w:tcBorders>
              <w:top w:val="nil"/>
              <w:left w:val="single" w:sz="4" w:space="0" w:color="auto"/>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1597" w:type="dxa"/>
            <w:vMerge/>
            <w:tcBorders>
              <w:left w:val="single" w:sz="4" w:space="0" w:color="auto"/>
              <w:bottom w:val="single" w:sz="4" w:space="0" w:color="auto"/>
              <w:right w:val="single" w:sz="4" w:space="0" w:color="auto"/>
            </w:tcBorders>
            <w:vAlign w:val="center"/>
          </w:tcPr>
          <w:p w:rsidR="009A2C21" w:rsidRPr="00C8595B" w:rsidRDefault="009A2C21" w:rsidP="009A2C21">
            <w:pPr>
              <w:widowControl w:val="0"/>
              <w:autoSpaceDE w:val="0"/>
              <w:autoSpaceDN w:val="0"/>
              <w:adjustRightInd w:val="0"/>
              <w:ind w:firstLine="720"/>
              <w:jc w:val="both"/>
              <w:rPr>
                <w:rFonts w:eastAsiaTheme="minorEastAsia" w:cs="Times New Roman"/>
                <w:sz w:val="18"/>
                <w:szCs w:val="18"/>
                <w:lang w:eastAsia="ru-RU"/>
              </w:rPr>
            </w:pPr>
          </w:p>
        </w:tc>
        <w:tc>
          <w:tcPr>
            <w:tcW w:w="1293" w:type="dxa"/>
            <w:vMerge/>
            <w:tcBorders>
              <w:left w:val="single" w:sz="4" w:space="0" w:color="auto"/>
              <w:bottom w:val="single" w:sz="4" w:space="0" w:color="auto"/>
              <w:right w:val="single" w:sz="4" w:space="0" w:color="auto"/>
            </w:tcBorders>
            <w:vAlign w:val="center"/>
          </w:tcPr>
          <w:p w:rsidR="009A2C21" w:rsidRPr="00C8595B" w:rsidRDefault="009A2C21" w:rsidP="009A2C21">
            <w:pPr>
              <w:widowControl w:val="0"/>
              <w:autoSpaceDE w:val="0"/>
              <w:autoSpaceDN w:val="0"/>
              <w:adjustRightInd w:val="0"/>
              <w:ind w:firstLine="720"/>
              <w:jc w:val="both"/>
              <w:rPr>
                <w:rFonts w:eastAsiaTheme="minorEastAsia" w:cs="Times New Roman"/>
                <w:sz w:val="18"/>
                <w:szCs w:val="18"/>
                <w:lang w:eastAsia="ru-RU"/>
              </w:rPr>
            </w:pPr>
          </w:p>
        </w:tc>
      </w:tr>
    </w:tbl>
    <w:p w:rsidR="002A32FE" w:rsidRPr="00CA70D8" w:rsidRDefault="002A32FE" w:rsidP="00CA70D8">
      <w:pPr>
        <w:widowControl w:val="0"/>
        <w:autoSpaceDE w:val="0"/>
        <w:autoSpaceDN w:val="0"/>
        <w:adjustRightInd w:val="0"/>
        <w:outlineLvl w:val="0"/>
        <w:rPr>
          <w:b/>
          <w:szCs w:val="28"/>
        </w:rPr>
      </w:pPr>
    </w:p>
    <w:p w:rsidR="00C44581" w:rsidRPr="00C44581" w:rsidRDefault="00C44581" w:rsidP="00F23B85">
      <w:pPr>
        <w:pStyle w:val="ad"/>
        <w:widowControl w:val="0"/>
        <w:numPr>
          <w:ilvl w:val="0"/>
          <w:numId w:val="5"/>
        </w:numPr>
        <w:autoSpaceDE w:val="0"/>
        <w:autoSpaceDN w:val="0"/>
        <w:adjustRightInd w:val="0"/>
        <w:jc w:val="center"/>
        <w:outlineLvl w:val="0"/>
        <w:rPr>
          <w:b/>
          <w:sz w:val="28"/>
          <w:szCs w:val="28"/>
        </w:rPr>
      </w:pPr>
      <w:r w:rsidRPr="00C44581">
        <w:rPr>
          <w:b/>
          <w:color w:val="000000"/>
          <w:sz w:val="28"/>
          <w:szCs w:val="28"/>
        </w:rPr>
        <w:t xml:space="preserve">Подпрограмма </w:t>
      </w:r>
      <w:r w:rsidRPr="00C44581">
        <w:rPr>
          <w:b/>
          <w:color w:val="000000"/>
          <w:sz w:val="28"/>
          <w:szCs w:val="28"/>
          <w:lang w:val="en-US"/>
        </w:rPr>
        <w:t>II</w:t>
      </w:r>
      <w:r w:rsidRPr="00C44581">
        <w:rPr>
          <w:b/>
          <w:color w:val="000000"/>
          <w:sz w:val="28"/>
          <w:szCs w:val="28"/>
        </w:rPr>
        <w:t xml:space="preserve"> </w:t>
      </w:r>
      <w:r w:rsidRPr="00C44581">
        <w:rPr>
          <w:b/>
          <w:sz w:val="28"/>
          <w:szCs w:val="28"/>
        </w:rPr>
        <w:t>«Развитие мелиорации земель сельскохозяйственного назначения</w:t>
      </w:r>
      <w:r>
        <w:rPr>
          <w:b/>
          <w:sz w:val="28"/>
          <w:szCs w:val="28"/>
        </w:rPr>
        <w:t>»</w:t>
      </w:r>
    </w:p>
    <w:p w:rsidR="00C44581" w:rsidRPr="00723C79" w:rsidRDefault="00C44581" w:rsidP="00C44581">
      <w:pPr>
        <w:pStyle w:val="ad"/>
        <w:ind w:left="252"/>
        <w:rPr>
          <w:b/>
        </w:rPr>
      </w:pPr>
    </w:p>
    <w:p w:rsidR="00B95885" w:rsidRPr="00B95885" w:rsidRDefault="00F23B85" w:rsidP="003F642A">
      <w:pPr>
        <w:pStyle w:val="ad"/>
        <w:widowControl w:val="0"/>
        <w:autoSpaceDE w:val="0"/>
        <w:autoSpaceDN w:val="0"/>
        <w:adjustRightInd w:val="0"/>
        <w:ind w:left="252"/>
        <w:jc w:val="center"/>
        <w:outlineLvl w:val="0"/>
        <w:rPr>
          <w:b/>
          <w:szCs w:val="24"/>
        </w:rPr>
      </w:pPr>
      <w:r>
        <w:rPr>
          <w:b/>
          <w:szCs w:val="24"/>
        </w:rPr>
        <w:t>8</w:t>
      </w:r>
      <w:r w:rsidR="00C44581" w:rsidRPr="00B95885">
        <w:rPr>
          <w:b/>
          <w:szCs w:val="24"/>
        </w:rPr>
        <w:t xml:space="preserve">.1. Паспорт </w:t>
      </w:r>
      <w:r w:rsidR="00B95885" w:rsidRPr="00B95885">
        <w:rPr>
          <w:b/>
          <w:color w:val="000000"/>
          <w:szCs w:val="24"/>
        </w:rPr>
        <w:t xml:space="preserve">Подпрограмма </w:t>
      </w:r>
      <w:r w:rsidR="00B95885" w:rsidRPr="00B95885">
        <w:rPr>
          <w:b/>
          <w:color w:val="000000"/>
          <w:szCs w:val="24"/>
          <w:lang w:val="en-US"/>
        </w:rPr>
        <w:t>II</w:t>
      </w:r>
      <w:r w:rsidR="00B95885" w:rsidRPr="00B95885">
        <w:rPr>
          <w:b/>
          <w:color w:val="000000"/>
          <w:szCs w:val="24"/>
        </w:rPr>
        <w:t xml:space="preserve"> </w:t>
      </w:r>
      <w:r w:rsidR="00B95885" w:rsidRPr="00B95885">
        <w:rPr>
          <w:b/>
          <w:szCs w:val="24"/>
        </w:rPr>
        <w:t>«Развитие мелиорации земель сельскохозяйственного назначения»</w:t>
      </w:r>
      <w:r w:rsidR="00820FF5">
        <w:rPr>
          <w:b/>
          <w:szCs w:val="24"/>
        </w:rPr>
        <w:t xml:space="preserve"> на </w:t>
      </w:r>
      <w:r w:rsidR="00B95885">
        <w:rPr>
          <w:b/>
          <w:szCs w:val="24"/>
        </w:rPr>
        <w:t>2020-2024 годы.</w:t>
      </w:r>
    </w:p>
    <w:p w:rsidR="00C44581" w:rsidRDefault="00C44581" w:rsidP="00C44581"/>
    <w:tbl>
      <w:tblPr>
        <w:tblW w:w="1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7"/>
        <w:gridCol w:w="1843"/>
        <w:gridCol w:w="2671"/>
        <w:gridCol w:w="1158"/>
        <w:gridCol w:w="1159"/>
        <w:gridCol w:w="1159"/>
        <w:gridCol w:w="1159"/>
        <w:gridCol w:w="1159"/>
        <w:gridCol w:w="1159"/>
      </w:tblGrid>
      <w:tr w:rsidR="00C44581" w:rsidRPr="00723C79" w:rsidTr="00C44581">
        <w:trPr>
          <w:trHeight w:val="554"/>
          <w:jc w:val="center"/>
        </w:trPr>
        <w:tc>
          <w:tcPr>
            <w:tcW w:w="2897" w:type="dxa"/>
            <w:tcBorders>
              <w:bottom w:val="single" w:sz="4" w:space="0" w:color="auto"/>
            </w:tcBorders>
          </w:tcPr>
          <w:p w:rsidR="00C44581" w:rsidRPr="00723C79" w:rsidRDefault="00C44581" w:rsidP="00C44581">
            <w:pPr>
              <w:pStyle w:val="ConsPlusNormal"/>
              <w:rPr>
                <w:rFonts w:ascii="Times New Roman" w:hAnsi="Times New Roman" w:cs="Times New Roman"/>
                <w:sz w:val="24"/>
                <w:szCs w:val="24"/>
              </w:rPr>
            </w:pPr>
            <w:r w:rsidRPr="00723C79">
              <w:rPr>
                <w:rFonts w:ascii="Times New Roman" w:hAnsi="Times New Roman" w:cs="Times New Roman"/>
                <w:sz w:val="24"/>
                <w:szCs w:val="24"/>
              </w:rPr>
              <w:t>Муниципальный заказчик подпрограммы</w:t>
            </w:r>
          </w:p>
        </w:tc>
        <w:tc>
          <w:tcPr>
            <w:tcW w:w="11467" w:type="dxa"/>
            <w:gridSpan w:val="8"/>
            <w:tcBorders>
              <w:bottom w:val="single" w:sz="4" w:space="0" w:color="auto"/>
            </w:tcBorders>
            <w:vAlign w:val="center"/>
          </w:tcPr>
          <w:p w:rsidR="00C44581" w:rsidRPr="00723C79" w:rsidRDefault="00C44581" w:rsidP="00C44581">
            <w:pPr>
              <w:pStyle w:val="ConsPlusCell"/>
            </w:pPr>
            <w:r>
              <w:t>Сектор сельского хозяйства и экологии</w:t>
            </w:r>
            <w:r w:rsidRPr="00723C79">
              <w:t xml:space="preserve">  администрации городского округа Лотошино</w:t>
            </w:r>
          </w:p>
        </w:tc>
      </w:tr>
      <w:tr w:rsidR="00C44581" w:rsidRPr="00723C79" w:rsidTr="00C44581">
        <w:trPr>
          <w:trHeight w:val="374"/>
          <w:jc w:val="center"/>
        </w:trPr>
        <w:tc>
          <w:tcPr>
            <w:tcW w:w="2897" w:type="dxa"/>
            <w:vMerge w:val="restart"/>
          </w:tcPr>
          <w:p w:rsidR="00C44581" w:rsidRPr="00723C79" w:rsidRDefault="00C44581" w:rsidP="00C44581">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Pr>
          <w:p w:rsidR="00C44581" w:rsidRPr="00723C79" w:rsidRDefault="00C44581" w:rsidP="00C44581">
            <w:pPr>
              <w:pStyle w:val="ConsPlusNormal"/>
              <w:rPr>
                <w:rFonts w:ascii="Times New Roman" w:hAnsi="Times New Roman" w:cs="Times New Roman"/>
                <w:sz w:val="24"/>
                <w:szCs w:val="24"/>
              </w:rPr>
            </w:pPr>
            <w:r w:rsidRPr="00723C79">
              <w:rPr>
                <w:rFonts w:ascii="Times New Roman" w:hAnsi="Times New Roman" w:cs="Times New Roman"/>
                <w:sz w:val="24"/>
                <w:szCs w:val="24"/>
              </w:rPr>
              <w:t>Главный распорядитель бюджетных средств</w:t>
            </w:r>
          </w:p>
        </w:tc>
        <w:tc>
          <w:tcPr>
            <w:tcW w:w="2671" w:type="dxa"/>
            <w:vMerge w:val="restart"/>
            <w:vAlign w:val="center"/>
          </w:tcPr>
          <w:p w:rsidR="00C44581" w:rsidRPr="00723C79" w:rsidRDefault="00C44581" w:rsidP="00C44581">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 финансирования</w:t>
            </w:r>
          </w:p>
        </w:tc>
        <w:tc>
          <w:tcPr>
            <w:tcW w:w="6953" w:type="dxa"/>
            <w:gridSpan w:val="6"/>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Расходы (тыс. рублей)</w:t>
            </w:r>
          </w:p>
        </w:tc>
      </w:tr>
      <w:tr w:rsidR="00C44581" w:rsidRPr="00723C79" w:rsidTr="00C44581">
        <w:trPr>
          <w:trHeight w:val="144"/>
          <w:jc w:val="center"/>
        </w:trPr>
        <w:tc>
          <w:tcPr>
            <w:tcW w:w="2897" w:type="dxa"/>
            <w:vMerge/>
          </w:tcPr>
          <w:p w:rsidR="00C44581" w:rsidRPr="00723C79" w:rsidRDefault="00C44581" w:rsidP="00C44581">
            <w:pPr>
              <w:rPr>
                <w:rFonts w:cs="Times New Roman"/>
                <w:sz w:val="24"/>
                <w:szCs w:val="24"/>
              </w:rPr>
            </w:pPr>
          </w:p>
        </w:tc>
        <w:tc>
          <w:tcPr>
            <w:tcW w:w="1843" w:type="dxa"/>
            <w:vMerge/>
          </w:tcPr>
          <w:p w:rsidR="00C44581" w:rsidRPr="00723C79" w:rsidRDefault="00C44581" w:rsidP="00C44581">
            <w:pPr>
              <w:rPr>
                <w:rFonts w:cs="Times New Roman"/>
                <w:sz w:val="24"/>
                <w:szCs w:val="24"/>
              </w:rPr>
            </w:pPr>
          </w:p>
        </w:tc>
        <w:tc>
          <w:tcPr>
            <w:tcW w:w="2671" w:type="dxa"/>
            <w:vMerge/>
            <w:vAlign w:val="center"/>
          </w:tcPr>
          <w:p w:rsidR="00C44581" w:rsidRPr="00723C79" w:rsidRDefault="00C44581" w:rsidP="00C44581">
            <w:pPr>
              <w:rPr>
                <w:rFonts w:cs="Times New Roman"/>
                <w:sz w:val="24"/>
                <w:szCs w:val="24"/>
              </w:rPr>
            </w:pPr>
          </w:p>
        </w:tc>
        <w:tc>
          <w:tcPr>
            <w:tcW w:w="1158" w:type="dxa"/>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2020</w:t>
            </w:r>
          </w:p>
        </w:tc>
        <w:tc>
          <w:tcPr>
            <w:tcW w:w="1159" w:type="dxa"/>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2021</w:t>
            </w:r>
          </w:p>
        </w:tc>
        <w:tc>
          <w:tcPr>
            <w:tcW w:w="1159" w:type="dxa"/>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2022</w:t>
            </w:r>
          </w:p>
        </w:tc>
        <w:tc>
          <w:tcPr>
            <w:tcW w:w="1159" w:type="dxa"/>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2023</w:t>
            </w:r>
          </w:p>
        </w:tc>
        <w:tc>
          <w:tcPr>
            <w:tcW w:w="1159" w:type="dxa"/>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2024</w:t>
            </w:r>
          </w:p>
        </w:tc>
        <w:tc>
          <w:tcPr>
            <w:tcW w:w="1159" w:type="dxa"/>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Итого</w:t>
            </w:r>
          </w:p>
        </w:tc>
      </w:tr>
      <w:tr w:rsidR="003D7C0D" w:rsidRPr="00723C79" w:rsidTr="00C44581">
        <w:trPr>
          <w:trHeight w:val="144"/>
          <w:jc w:val="center"/>
        </w:trPr>
        <w:tc>
          <w:tcPr>
            <w:tcW w:w="2897" w:type="dxa"/>
            <w:vMerge/>
          </w:tcPr>
          <w:p w:rsidR="003D7C0D" w:rsidRPr="00723C79" w:rsidRDefault="003D7C0D" w:rsidP="003D7C0D">
            <w:pPr>
              <w:pStyle w:val="ConsPlusNormal"/>
              <w:rPr>
                <w:rFonts w:ascii="Times New Roman" w:hAnsi="Times New Roman" w:cs="Times New Roman"/>
                <w:sz w:val="24"/>
                <w:szCs w:val="24"/>
              </w:rPr>
            </w:pPr>
          </w:p>
        </w:tc>
        <w:tc>
          <w:tcPr>
            <w:tcW w:w="1843" w:type="dxa"/>
            <w:vMerge w:val="restart"/>
          </w:tcPr>
          <w:p w:rsidR="003D7C0D" w:rsidRPr="00B46191" w:rsidRDefault="003D7C0D" w:rsidP="003D7C0D">
            <w:pPr>
              <w:pStyle w:val="ConsPlusNormal"/>
              <w:rPr>
                <w:rFonts w:ascii="Times New Roman" w:hAnsi="Times New Roman" w:cs="Times New Roman"/>
                <w:sz w:val="24"/>
                <w:szCs w:val="24"/>
              </w:rPr>
            </w:pPr>
            <w:r w:rsidRPr="00B46191">
              <w:rPr>
                <w:rFonts w:ascii="Times New Roman" w:hAnsi="Times New Roman" w:cs="Times New Roman"/>
                <w:sz w:val="24"/>
                <w:szCs w:val="24"/>
              </w:rPr>
              <w:t>Администрация городского округа Лотошино</w:t>
            </w:r>
          </w:p>
        </w:tc>
        <w:tc>
          <w:tcPr>
            <w:tcW w:w="2671" w:type="dxa"/>
            <w:vAlign w:val="center"/>
          </w:tcPr>
          <w:p w:rsidR="003D7C0D" w:rsidRPr="00B46191" w:rsidRDefault="003D7C0D" w:rsidP="003D7C0D">
            <w:pPr>
              <w:pStyle w:val="ConsPlusNormal"/>
              <w:rPr>
                <w:rFonts w:ascii="Times New Roman" w:hAnsi="Times New Roman" w:cs="Times New Roman"/>
                <w:sz w:val="24"/>
                <w:szCs w:val="24"/>
              </w:rPr>
            </w:pPr>
            <w:r w:rsidRPr="00B46191">
              <w:rPr>
                <w:rFonts w:ascii="Times New Roman" w:hAnsi="Times New Roman" w:cs="Times New Roman"/>
                <w:sz w:val="24"/>
                <w:szCs w:val="24"/>
              </w:rPr>
              <w:t>Всего:</w:t>
            </w:r>
          </w:p>
          <w:p w:rsidR="003D7C0D" w:rsidRPr="00B46191" w:rsidRDefault="003D7C0D" w:rsidP="003D7C0D">
            <w:pPr>
              <w:pStyle w:val="ConsPlusNormal"/>
              <w:rPr>
                <w:rFonts w:ascii="Times New Roman" w:hAnsi="Times New Roman" w:cs="Times New Roman"/>
                <w:sz w:val="24"/>
                <w:szCs w:val="24"/>
              </w:rPr>
            </w:pPr>
            <w:r w:rsidRPr="00B46191">
              <w:rPr>
                <w:rFonts w:ascii="Times New Roman" w:hAnsi="Times New Roman" w:cs="Times New Roman"/>
                <w:sz w:val="24"/>
                <w:szCs w:val="24"/>
              </w:rPr>
              <w:t>в том числе:</w:t>
            </w:r>
          </w:p>
        </w:tc>
        <w:tc>
          <w:tcPr>
            <w:tcW w:w="1158" w:type="dxa"/>
            <w:vAlign w:val="center"/>
          </w:tcPr>
          <w:p w:rsidR="003D7C0D" w:rsidRPr="003D7C0D" w:rsidRDefault="003D7C0D" w:rsidP="003D7C0D">
            <w:pPr>
              <w:jc w:val="center"/>
              <w:rPr>
                <w:b/>
                <w:bCs/>
                <w:color w:val="000000"/>
                <w:sz w:val="24"/>
                <w:szCs w:val="24"/>
              </w:rPr>
            </w:pPr>
            <w:r w:rsidRPr="003D7C0D">
              <w:rPr>
                <w:b/>
                <w:bCs/>
                <w:color w:val="000000"/>
                <w:sz w:val="24"/>
                <w:szCs w:val="24"/>
              </w:rPr>
              <w:t>2847,05</w:t>
            </w:r>
          </w:p>
        </w:tc>
        <w:tc>
          <w:tcPr>
            <w:tcW w:w="1159" w:type="dxa"/>
            <w:vAlign w:val="center"/>
          </w:tcPr>
          <w:p w:rsidR="003D7C0D" w:rsidRPr="003D7C0D" w:rsidRDefault="003D7C0D" w:rsidP="003D7C0D">
            <w:pPr>
              <w:jc w:val="center"/>
              <w:rPr>
                <w:b/>
                <w:bCs/>
                <w:color w:val="000000"/>
                <w:sz w:val="24"/>
                <w:szCs w:val="24"/>
              </w:rPr>
            </w:pPr>
            <w:r w:rsidRPr="003D7C0D">
              <w:rPr>
                <w:b/>
                <w:bCs/>
                <w:color w:val="000000"/>
                <w:sz w:val="24"/>
                <w:szCs w:val="24"/>
              </w:rPr>
              <w:t>3149,00</w:t>
            </w:r>
          </w:p>
        </w:tc>
        <w:tc>
          <w:tcPr>
            <w:tcW w:w="1159" w:type="dxa"/>
            <w:vAlign w:val="center"/>
          </w:tcPr>
          <w:p w:rsidR="003D7C0D" w:rsidRPr="003D7C0D" w:rsidRDefault="003D7C0D" w:rsidP="003D7C0D">
            <w:pPr>
              <w:jc w:val="center"/>
              <w:rPr>
                <w:b/>
                <w:bCs/>
                <w:color w:val="000000"/>
                <w:sz w:val="24"/>
                <w:szCs w:val="24"/>
              </w:rPr>
            </w:pPr>
            <w:r w:rsidRPr="003D7C0D">
              <w:rPr>
                <w:b/>
                <w:bCs/>
                <w:color w:val="000000"/>
                <w:sz w:val="24"/>
                <w:szCs w:val="24"/>
              </w:rPr>
              <w:t>3149,00</w:t>
            </w:r>
          </w:p>
        </w:tc>
        <w:tc>
          <w:tcPr>
            <w:tcW w:w="1159" w:type="dxa"/>
            <w:vAlign w:val="center"/>
          </w:tcPr>
          <w:p w:rsidR="003D7C0D" w:rsidRPr="005C7FBE" w:rsidRDefault="003D7C0D" w:rsidP="003D7C0D">
            <w:pPr>
              <w:jc w:val="center"/>
              <w:rPr>
                <w:b/>
                <w:bCs/>
                <w:color w:val="000000"/>
                <w:sz w:val="24"/>
                <w:szCs w:val="24"/>
              </w:rPr>
            </w:pPr>
            <w:r w:rsidRPr="005C7FBE">
              <w:rPr>
                <w:b/>
                <w:bCs/>
                <w:color w:val="000000"/>
                <w:sz w:val="24"/>
                <w:szCs w:val="24"/>
              </w:rPr>
              <w:t>3149,00</w:t>
            </w:r>
          </w:p>
        </w:tc>
        <w:tc>
          <w:tcPr>
            <w:tcW w:w="1159" w:type="dxa"/>
            <w:vAlign w:val="center"/>
          </w:tcPr>
          <w:p w:rsidR="003D7C0D" w:rsidRPr="002A00B4" w:rsidRDefault="003D7C0D" w:rsidP="003D7C0D">
            <w:pPr>
              <w:jc w:val="center"/>
              <w:rPr>
                <w:b/>
                <w:bCs/>
                <w:color w:val="000000"/>
                <w:sz w:val="24"/>
                <w:szCs w:val="24"/>
              </w:rPr>
            </w:pPr>
            <w:r w:rsidRPr="002A00B4">
              <w:rPr>
                <w:b/>
                <w:bCs/>
                <w:color w:val="000000"/>
                <w:sz w:val="24"/>
                <w:szCs w:val="24"/>
              </w:rPr>
              <w:t>0,00</w:t>
            </w:r>
          </w:p>
        </w:tc>
        <w:tc>
          <w:tcPr>
            <w:tcW w:w="1159" w:type="dxa"/>
            <w:vAlign w:val="center"/>
          </w:tcPr>
          <w:p w:rsidR="003D7C0D" w:rsidRPr="003D7C0D" w:rsidRDefault="003D7C0D" w:rsidP="003D7C0D">
            <w:pPr>
              <w:jc w:val="center"/>
              <w:rPr>
                <w:b/>
                <w:bCs/>
                <w:color w:val="000000"/>
                <w:sz w:val="24"/>
                <w:szCs w:val="24"/>
              </w:rPr>
            </w:pPr>
            <w:r w:rsidRPr="003D7C0D">
              <w:rPr>
                <w:b/>
                <w:bCs/>
                <w:color w:val="000000"/>
                <w:sz w:val="24"/>
                <w:szCs w:val="24"/>
              </w:rPr>
              <w:t>12294,05</w:t>
            </w:r>
          </w:p>
        </w:tc>
      </w:tr>
      <w:tr w:rsidR="003D7C0D" w:rsidRPr="00723C79" w:rsidTr="00C44581">
        <w:trPr>
          <w:trHeight w:val="144"/>
          <w:jc w:val="center"/>
        </w:trPr>
        <w:tc>
          <w:tcPr>
            <w:tcW w:w="2897" w:type="dxa"/>
            <w:vMerge/>
          </w:tcPr>
          <w:p w:rsidR="003D7C0D" w:rsidRPr="00723C79" w:rsidRDefault="003D7C0D" w:rsidP="003D7C0D">
            <w:pPr>
              <w:pStyle w:val="ConsPlusNormal"/>
              <w:rPr>
                <w:rFonts w:ascii="Times New Roman" w:hAnsi="Times New Roman" w:cs="Times New Roman"/>
                <w:sz w:val="24"/>
                <w:szCs w:val="24"/>
              </w:rPr>
            </w:pPr>
          </w:p>
        </w:tc>
        <w:tc>
          <w:tcPr>
            <w:tcW w:w="1843" w:type="dxa"/>
            <w:vMerge/>
          </w:tcPr>
          <w:p w:rsidR="003D7C0D" w:rsidRPr="00B46191" w:rsidRDefault="003D7C0D" w:rsidP="003D7C0D">
            <w:pPr>
              <w:pStyle w:val="ConsPlusNormal"/>
              <w:rPr>
                <w:rFonts w:ascii="Times New Roman" w:hAnsi="Times New Roman" w:cs="Times New Roman"/>
                <w:sz w:val="24"/>
                <w:szCs w:val="24"/>
              </w:rPr>
            </w:pPr>
          </w:p>
        </w:tc>
        <w:tc>
          <w:tcPr>
            <w:tcW w:w="2671" w:type="dxa"/>
            <w:vAlign w:val="center"/>
          </w:tcPr>
          <w:p w:rsidR="003D7C0D" w:rsidRPr="00B46191" w:rsidRDefault="003D7C0D" w:rsidP="003D7C0D">
            <w:pPr>
              <w:rPr>
                <w:rFonts w:cs="Times New Roman"/>
                <w:color w:val="000000"/>
                <w:sz w:val="24"/>
                <w:szCs w:val="24"/>
              </w:rPr>
            </w:pPr>
            <w:r w:rsidRPr="00B46191">
              <w:rPr>
                <w:rFonts w:cs="Times New Roman"/>
                <w:color w:val="000000"/>
                <w:sz w:val="24"/>
                <w:szCs w:val="24"/>
              </w:rPr>
              <w:t>Средства бюджета Московской области</w:t>
            </w:r>
          </w:p>
        </w:tc>
        <w:tc>
          <w:tcPr>
            <w:tcW w:w="1158" w:type="dxa"/>
            <w:vAlign w:val="center"/>
          </w:tcPr>
          <w:p w:rsidR="003D7C0D" w:rsidRPr="003D7C0D" w:rsidRDefault="003D7C0D" w:rsidP="003D7C0D">
            <w:pPr>
              <w:jc w:val="center"/>
              <w:rPr>
                <w:b/>
                <w:bCs/>
                <w:color w:val="000000"/>
                <w:sz w:val="24"/>
                <w:szCs w:val="24"/>
              </w:rPr>
            </w:pPr>
            <w:r w:rsidRPr="003D7C0D">
              <w:rPr>
                <w:b/>
                <w:bCs/>
                <w:color w:val="000000"/>
                <w:sz w:val="24"/>
                <w:szCs w:val="24"/>
              </w:rPr>
              <w:t>0,00</w:t>
            </w:r>
          </w:p>
        </w:tc>
        <w:tc>
          <w:tcPr>
            <w:tcW w:w="1159" w:type="dxa"/>
            <w:vAlign w:val="center"/>
          </w:tcPr>
          <w:p w:rsidR="003D7C0D" w:rsidRPr="003D7C0D" w:rsidRDefault="003D7C0D" w:rsidP="003D7C0D">
            <w:pPr>
              <w:jc w:val="center"/>
              <w:rPr>
                <w:b/>
                <w:bCs/>
                <w:color w:val="000000"/>
                <w:sz w:val="24"/>
                <w:szCs w:val="24"/>
              </w:rPr>
            </w:pPr>
            <w:r w:rsidRPr="003D7C0D">
              <w:rPr>
                <w:b/>
                <w:bCs/>
                <w:color w:val="000000"/>
                <w:sz w:val="24"/>
                <w:szCs w:val="24"/>
              </w:rPr>
              <w:t>0,00</w:t>
            </w:r>
          </w:p>
        </w:tc>
        <w:tc>
          <w:tcPr>
            <w:tcW w:w="1159" w:type="dxa"/>
            <w:vAlign w:val="center"/>
          </w:tcPr>
          <w:p w:rsidR="003D7C0D" w:rsidRPr="003D7C0D" w:rsidRDefault="003D7C0D" w:rsidP="003D7C0D">
            <w:pPr>
              <w:jc w:val="center"/>
              <w:rPr>
                <w:b/>
                <w:bCs/>
                <w:color w:val="000000"/>
                <w:sz w:val="24"/>
                <w:szCs w:val="24"/>
              </w:rPr>
            </w:pPr>
            <w:r w:rsidRPr="003D7C0D">
              <w:rPr>
                <w:b/>
                <w:bCs/>
                <w:color w:val="000000"/>
                <w:sz w:val="24"/>
                <w:szCs w:val="24"/>
              </w:rPr>
              <w:t>0,00</w:t>
            </w:r>
          </w:p>
        </w:tc>
        <w:tc>
          <w:tcPr>
            <w:tcW w:w="1159" w:type="dxa"/>
            <w:vAlign w:val="center"/>
          </w:tcPr>
          <w:p w:rsidR="003D7C0D" w:rsidRPr="005C7FBE" w:rsidRDefault="003D7C0D" w:rsidP="003D7C0D">
            <w:pPr>
              <w:jc w:val="center"/>
              <w:rPr>
                <w:b/>
                <w:bCs/>
                <w:color w:val="000000"/>
                <w:sz w:val="24"/>
                <w:szCs w:val="24"/>
              </w:rPr>
            </w:pPr>
            <w:r w:rsidRPr="005C7FBE">
              <w:rPr>
                <w:b/>
                <w:bCs/>
                <w:color w:val="000000"/>
                <w:sz w:val="24"/>
                <w:szCs w:val="24"/>
              </w:rPr>
              <w:t>0,00</w:t>
            </w:r>
          </w:p>
        </w:tc>
        <w:tc>
          <w:tcPr>
            <w:tcW w:w="1159" w:type="dxa"/>
            <w:vAlign w:val="center"/>
          </w:tcPr>
          <w:p w:rsidR="003D7C0D" w:rsidRPr="002A00B4" w:rsidRDefault="003D7C0D" w:rsidP="003D7C0D">
            <w:pPr>
              <w:jc w:val="center"/>
              <w:rPr>
                <w:b/>
                <w:bCs/>
                <w:color w:val="000000"/>
                <w:sz w:val="24"/>
                <w:szCs w:val="24"/>
              </w:rPr>
            </w:pPr>
            <w:r w:rsidRPr="002A00B4">
              <w:rPr>
                <w:b/>
                <w:bCs/>
                <w:color w:val="000000"/>
                <w:sz w:val="24"/>
                <w:szCs w:val="24"/>
              </w:rPr>
              <w:t>0,00</w:t>
            </w:r>
          </w:p>
        </w:tc>
        <w:tc>
          <w:tcPr>
            <w:tcW w:w="1159" w:type="dxa"/>
            <w:vAlign w:val="center"/>
          </w:tcPr>
          <w:p w:rsidR="003D7C0D" w:rsidRPr="005C7FBE" w:rsidRDefault="003D7C0D" w:rsidP="003D7C0D">
            <w:pPr>
              <w:jc w:val="center"/>
              <w:rPr>
                <w:b/>
                <w:bCs/>
                <w:color w:val="000000"/>
                <w:sz w:val="24"/>
                <w:szCs w:val="24"/>
              </w:rPr>
            </w:pPr>
            <w:r w:rsidRPr="005C7FBE">
              <w:rPr>
                <w:b/>
                <w:bCs/>
                <w:color w:val="000000"/>
                <w:sz w:val="24"/>
                <w:szCs w:val="24"/>
              </w:rPr>
              <w:t>0,00</w:t>
            </w:r>
          </w:p>
        </w:tc>
      </w:tr>
      <w:tr w:rsidR="003D7C0D" w:rsidRPr="00723C79" w:rsidTr="00C44581">
        <w:trPr>
          <w:trHeight w:val="144"/>
          <w:jc w:val="center"/>
        </w:trPr>
        <w:tc>
          <w:tcPr>
            <w:tcW w:w="2897" w:type="dxa"/>
            <w:vMerge/>
          </w:tcPr>
          <w:p w:rsidR="003D7C0D" w:rsidRPr="00723C79" w:rsidRDefault="003D7C0D" w:rsidP="003D7C0D">
            <w:pPr>
              <w:pStyle w:val="ConsPlusNormal"/>
              <w:rPr>
                <w:rFonts w:ascii="Times New Roman" w:hAnsi="Times New Roman" w:cs="Times New Roman"/>
                <w:sz w:val="24"/>
                <w:szCs w:val="24"/>
              </w:rPr>
            </w:pPr>
          </w:p>
        </w:tc>
        <w:tc>
          <w:tcPr>
            <w:tcW w:w="1843" w:type="dxa"/>
            <w:vMerge/>
          </w:tcPr>
          <w:p w:rsidR="003D7C0D" w:rsidRPr="00B46191" w:rsidRDefault="003D7C0D" w:rsidP="003D7C0D">
            <w:pPr>
              <w:pStyle w:val="ConsPlusNormal"/>
              <w:rPr>
                <w:rFonts w:ascii="Times New Roman" w:hAnsi="Times New Roman" w:cs="Times New Roman"/>
                <w:sz w:val="24"/>
                <w:szCs w:val="24"/>
              </w:rPr>
            </w:pPr>
          </w:p>
        </w:tc>
        <w:tc>
          <w:tcPr>
            <w:tcW w:w="2671" w:type="dxa"/>
            <w:vAlign w:val="center"/>
          </w:tcPr>
          <w:p w:rsidR="003D7C0D" w:rsidRPr="00B46191" w:rsidRDefault="003D7C0D" w:rsidP="003D7C0D">
            <w:pPr>
              <w:rPr>
                <w:rFonts w:cs="Times New Roman"/>
                <w:color w:val="000000"/>
                <w:sz w:val="24"/>
                <w:szCs w:val="24"/>
              </w:rPr>
            </w:pPr>
            <w:r w:rsidRPr="00EC20AA">
              <w:rPr>
                <w:rFonts w:eastAsiaTheme="minorEastAsia" w:cs="Times New Roman"/>
                <w:sz w:val="24"/>
                <w:szCs w:val="24"/>
                <w:lang w:eastAsia="ru-RU"/>
              </w:rPr>
              <w:t>Средства федерального бюджета</w:t>
            </w:r>
          </w:p>
        </w:tc>
        <w:tc>
          <w:tcPr>
            <w:tcW w:w="1158" w:type="dxa"/>
            <w:vAlign w:val="center"/>
          </w:tcPr>
          <w:p w:rsidR="003D7C0D" w:rsidRPr="003D7C0D" w:rsidRDefault="003D7C0D" w:rsidP="003D7C0D">
            <w:pPr>
              <w:jc w:val="center"/>
              <w:rPr>
                <w:b/>
                <w:bCs/>
                <w:color w:val="000000"/>
                <w:sz w:val="24"/>
                <w:szCs w:val="24"/>
              </w:rPr>
            </w:pPr>
            <w:r w:rsidRPr="003D7C0D">
              <w:rPr>
                <w:b/>
                <w:bCs/>
                <w:color w:val="000000"/>
                <w:sz w:val="24"/>
                <w:szCs w:val="24"/>
              </w:rPr>
              <w:t>0,00</w:t>
            </w:r>
          </w:p>
        </w:tc>
        <w:tc>
          <w:tcPr>
            <w:tcW w:w="1159" w:type="dxa"/>
            <w:vAlign w:val="center"/>
          </w:tcPr>
          <w:p w:rsidR="003D7C0D" w:rsidRPr="003D7C0D" w:rsidRDefault="003D7C0D" w:rsidP="003D7C0D">
            <w:pPr>
              <w:jc w:val="center"/>
              <w:rPr>
                <w:b/>
                <w:bCs/>
                <w:color w:val="000000"/>
                <w:sz w:val="24"/>
                <w:szCs w:val="24"/>
              </w:rPr>
            </w:pPr>
            <w:r w:rsidRPr="003D7C0D">
              <w:rPr>
                <w:b/>
                <w:bCs/>
                <w:color w:val="000000"/>
                <w:sz w:val="24"/>
                <w:szCs w:val="24"/>
              </w:rPr>
              <w:t>0,00</w:t>
            </w:r>
          </w:p>
        </w:tc>
        <w:tc>
          <w:tcPr>
            <w:tcW w:w="1159" w:type="dxa"/>
            <w:vAlign w:val="center"/>
          </w:tcPr>
          <w:p w:rsidR="003D7C0D" w:rsidRPr="003D7C0D" w:rsidRDefault="003D7C0D" w:rsidP="003D7C0D">
            <w:pPr>
              <w:jc w:val="center"/>
              <w:rPr>
                <w:b/>
                <w:bCs/>
                <w:color w:val="000000"/>
                <w:sz w:val="24"/>
                <w:szCs w:val="24"/>
              </w:rPr>
            </w:pPr>
            <w:r w:rsidRPr="003D7C0D">
              <w:rPr>
                <w:b/>
                <w:bCs/>
                <w:color w:val="000000"/>
                <w:sz w:val="24"/>
                <w:szCs w:val="24"/>
              </w:rPr>
              <w:t>0,00</w:t>
            </w:r>
          </w:p>
        </w:tc>
        <w:tc>
          <w:tcPr>
            <w:tcW w:w="1159" w:type="dxa"/>
            <w:vAlign w:val="center"/>
          </w:tcPr>
          <w:p w:rsidR="003D7C0D" w:rsidRPr="005C7FBE" w:rsidRDefault="003D7C0D" w:rsidP="003D7C0D">
            <w:pPr>
              <w:jc w:val="center"/>
              <w:rPr>
                <w:b/>
                <w:bCs/>
                <w:color w:val="000000"/>
                <w:sz w:val="24"/>
                <w:szCs w:val="24"/>
              </w:rPr>
            </w:pPr>
            <w:r w:rsidRPr="005C7FBE">
              <w:rPr>
                <w:b/>
                <w:bCs/>
                <w:color w:val="000000"/>
                <w:sz w:val="24"/>
                <w:szCs w:val="24"/>
              </w:rPr>
              <w:t>0,00</w:t>
            </w:r>
          </w:p>
        </w:tc>
        <w:tc>
          <w:tcPr>
            <w:tcW w:w="1159" w:type="dxa"/>
            <w:vAlign w:val="center"/>
          </w:tcPr>
          <w:p w:rsidR="003D7C0D" w:rsidRPr="002A00B4" w:rsidRDefault="003D7C0D" w:rsidP="003D7C0D">
            <w:pPr>
              <w:jc w:val="center"/>
              <w:rPr>
                <w:b/>
                <w:bCs/>
                <w:color w:val="000000"/>
                <w:sz w:val="24"/>
                <w:szCs w:val="24"/>
              </w:rPr>
            </w:pPr>
            <w:r w:rsidRPr="002A00B4">
              <w:rPr>
                <w:b/>
                <w:bCs/>
                <w:color w:val="000000"/>
                <w:sz w:val="24"/>
                <w:szCs w:val="24"/>
              </w:rPr>
              <w:t>0,00</w:t>
            </w:r>
          </w:p>
        </w:tc>
        <w:tc>
          <w:tcPr>
            <w:tcW w:w="1159" w:type="dxa"/>
            <w:vAlign w:val="center"/>
          </w:tcPr>
          <w:p w:rsidR="003D7C0D" w:rsidRPr="005C7FBE" w:rsidRDefault="003D7C0D" w:rsidP="003D7C0D">
            <w:pPr>
              <w:jc w:val="center"/>
              <w:rPr>
                <w:b/>
                <w:bCs/>
                <w:color w:val="000000"/>
                <w:sz w:val="24"/>
                <w:szCs w:val="24"/>
              </w:rPr>
            </w:pPr>
            <w:r w:rsidRPr="005C7FBE">
              <w:rPr>
                <w:b/>
                <w:bCs/>
                <w:color w:val="000000"/>
                <w:sz w:val="24"/>
                <w:szCs w:val="24"/>
              </w:rPr>
              <w:t>0,00</w:t>
            </w:r>
          </w:p>
        </w:tc>
      </w:tr>
      <w:tr w:rsidR="003D7C0D" w:rsidRPr="00723C79" w:rsidTr="00C44581">
        <w:trPr>
          <w:trHeight w:val="841"/>
          <w:jc w:val="center"/>
        </w:trPr>
        <w:tc>
          <w:tcPr>
            <w:tcW w:w="2897" w:type="dxa"/>
            <w:vMerge/>
          </w:tcPr>
          <w:p w:rsidR="003D7C0D" w:rsidRPr="00723C79" w:rsidRDefault="003D7C0D" w:rsidP="003D7C0D">
            <w:pPr>
              <w:rPr>
                <w:rFonts w:cs="Times New Roman"/>
                <w:sz w:val="24"/>
                <w:szCs w:val="24"/>
              </w:rPr>
            </w:pPr>
          </w:p>
        </w:tc>
        <w:tc>
          <w:tcPr>
            <w:tcW w:w="1843" w:type="dxa"/>
            <w:vMerge/>
          </w:tcPr>
          <w:p w:rsidR="003D7C0D" w:rsidRPr="00B46191" w:rsidRDefault="003D7C0D" w:rsidP="003D7C0D">
            <w:pPr>
              <w:rPr>
                <w:rFonts w:cs="Times New Roman"/>
                <w:sz w:val="24"/>
                <w:szCs w:val="24"/>
              </w:rPr>
            </w:pPr>
          </w:p>
        </w:tc>
        <w:tc>
          <w:tcPr>
            <w:tcW w:w="2671" w:type="dxa"/>
            <w:vAlign w:val="center"/>
          </w:tcPr>
          <w:p w:rsidR="003D7C0D" w:rsidRPr="00B46191" w:rsidRDefault="003D7C0D" w:rsidP="003D7C0D">
            <w:pPr>
              <w:rPr>
                <w:rFonts w:cs="Times New Roman"/>
                <w:color w:val="000000"/>
                <w:sz w:val="24"/>
                <w:szCs w:val="24"/>
              </w:rPr>
            </w:pPr>
            <w:r w:rsidRPr="00B46191">
              <w:rPr>
                <w:sz w:val="24"/>
                <w:szCs w:val="24"/>
              </w:rPr>
              <w:t>Средства бюджета городского округа Лотошино</w:t>
            </w:r>
          </w:p>
        </w:tc>
        <w:tc>
          <w:tcPr>
            <w:tcW w:w="1158" w:type="dxa"/>
            <w:vAlign w:val="center"/>
          </w:tcPr>
          <w:p w:rsidR="003D7C0D" w:rsidRPr="003D7C0D" w:rsidRDefault="003D7C0D" w:rsidP="003D7C0D">
            <w:pPr>
              <w:jc w:val="center"/>
              <w:rPr>
                <w:b/>
                <w:bCs/>
                <w:color w:val="000000"/>
                <w:sz w:val="24"/>
                <w:szCs w:val="24"/>
              </w:rPr>
            </w:pPr>
            <w:r w:rsidRPr="003D7C0D">
              <w:rPr>
                <w:b/>
                <w:bCs/>
                <w:color w:val="000000"/>
                <w:sz w:val="24"/>
                <w:szCs w:val="24"/>
              </w:rPr>
              <w:t>2847,05</w:t>
            </w:r>
          </w:p>
        </w:tc>
        <w:tc>
          <w:tcPr>
            <w:tcW w:w="1159" w:type="dxa"/>
            <w:vAlign w:val="center"/>
          </w:tcPr>
          <w:p w:rsidR="003D7C0D" w:rsidRPr="003D7C0D" w:rsidRDefault="003D7C0D" w:rsidP="003D7C0D">
            <w:pPr>
              <w:jc w:val="center"/>
              <w:rPr>
                <w:b/>
                <w:bCs/>
                <w:color w:val="000000"/>
                <w:sz w:val="24"/>
                <w:szCs w:val="24"/>
              </w:rPr>
            </w:pPr>
            <w:r w:rsidRPr="003D7C0D">
              <w:rPr>
                <w:b/>
                <w:bCs/>
                <w:color w:val="000000"/>
                <w:sz w:val="24"/>
                <w:szCs w:val="24"/>
              </w:rPr>
              <w:t>3149,00</w:t>
            </w:r>
          </w:p>
        </w:tc>
        <w:tc>
          <w:tcPr>
            <w:tcW w:w="1159" w:type="dxa"/>
            <w:vAlign w:val="center"/>
          </w:tcPr>
          <w:p w:rsidR="003D7C0D" w:rsidRPr="003D7C0D" w:rsidRDefault="003D7C0D" w:rsidP="003D7C0D">
            <w:pPr>
              <w:jc w:val="center"/>
              <w:rPr>
                <w:b/>
                <w:bCs/>
                <w:color w:val="000000"/>
                <w:sz w:val="24"/>
                <w:szCs w:val="24"/>
              </w:rPr>
            </w:pPr>
            <w:r w:rsidRPr="003D7C0D">
              <w:rPr>
                <w:b/>
                <w:bCs/>
                <w:color w:val="000000"/>
                <w:sz w:val="24"/>
                <w:szCs w:val="24"/>
              </w:rPr>
              <w:t>3149,00</w:t>
            </w:r>
          </w:p>
        </w:tc>
        <w:tc>
          <w:tcPr>
            <w:tcW w:w="1159" w:type="dxa"/>
            <w:vAlign w:val="center"/>
          </w:tcPr>
          <w:p w:rsidR="003D7C0D" w:rsidRPr="005C7FBE" w:rsidRDefault="003D7C0D" w:rsidP="003D7C0D">
            <w:pPr>
              <w:jc w:val="center"/>
              <w:rPr>
                <w:b/>
                <w:bCs/>
                <w:color w:val="000000"/>
                <w:sz w:val="24"/>
                <w:szCs w:val="24"/>
              </w:rPr>
            </w:pPr>
            <w:r w:rsidRPr="005C7FBE">
              <w:rPr>
                <w:b/>
                <w:bCs/>
                <w:color w:val="000000"/>
                <w:sz w:val="24"/>
                <w:szCs w:val="24"/>
              </w:rPr>
              <w:t>3149,00</w:t>
            </w:r>
          </w:p>
        </w:tc>
        <w:tc>
          <w:tcPr>
            <w:tcW w:w="1159" w:type="dxa"/>
            <w:vAlign w:val="center"/>
          </w:tcPr>
          <w:p w:rsidR="003D7C0D" w:rsidRPr="002A00B4" w:rsidRDefault="003D7C0D" w:rsidP="003D7C0D">
            <w:pPr>
              <w:jc w:val="center"/>
              <w:rPr>
                <w:b/>
                <w:bCs/>
                <w:color w:val="000000"/>
                <w:sz w:val="24"/>
                <w:szCs w:val="24"/>
              </w:rPr>
            </w:pPr>
            <w:r w:rsidRPr="002A00B4">
              <w:rPr>
                <w:b/>
                <w:bCs/>
                <w:color w:val="000000"/>
                <w:sz w:val="24"/>
                <w:szCs w:val="24"/>
              </w:rPr>
              <w:t>0,00</w:t>
            </w:r>
          </w:p>
        </w:tc>
        <w:tc>
          <w:tcPr>
            <w:tcW w:w="1159" w:type="dxa"/>
            <w:vAlign w:val="center"/>
          </w:tcPr>
          <w:p w:rsidR="003D7C0D" w:rsidRPr="005C7FBE" w:rsidRDefault="003D7C0D" w:rsidP="003D7C0D">
            <w:pPr>
              <w:jc w:val="center"/>
              <w:rPr>
                <w:b/>
                <w:bCs/>
                <w:color w:val="000000"/>
                <w:sz w:val="24"/>
                <w:szCs w:val="24"/>
              </w:rPr>
            </w:pPr>
            <w:r w:rsidRPr="003D7C0D">
              <w:rPr>
                <w:b/>
                <w:bCs/>
                <w:color w:val="000000"/>
                <w:sz w:val="24"/>
                <w:szCs w:val="24"/>
              </w:rPr>
              <w:t>12294,05</w:t>
            </w:r>
          </w:p>
        </w:tc>
      </w:tr>
      <w:tr w:rsidR="003D7C0D" w:rsidRPr="00723C79" w:rsidTr="00C44581">
        <w:trPr>
          <w:trHeight w:val="144"/>
          <w:jc w:val="center"/>
        </w:trPr>
        <w:tc>
          <w:tcPr>
            <w:tcW w:w="2897" w:type="dxa"/>
            <w:vMerge/>
            <w:tcBorders>
              <w:bottom w:val="single" w:sz="4" w:space="0" w:color="auto"/>
            </w:tcBorders>
          </w:tcPr>
          <w:p w:rsidR="003D7C0D" w:rsidRPr="00723C79" w:rsidRDefault="003D7C0D" w:rsidP="003D7C0D">
            <w:pPr>
              <w:rPr>
                <w:rFonts w:cs="Times New Roman"/>
                <w:sz w:val="24"/>
                <w:szCs w:val="24"/>
              </w:rPr>
            </w:pPr>
          </w:p>
        </w:tc>
        <w:tc>
          <w:tcPr>
            <w:tcW w:w="1843" w:type="dxa"/>
            <w:vMerge/>
            <w:tcBorders>
              <w:bottom w:val="single" w:sz="4" w:space="0" w:color="auto"/>
            </w:tcBorders>
          </w:tcPr>
          <w:p w:rsidR="003D7C0D" w:rsidRPr="00723C79" w:rsidRDefault="003D7C0D" w:rsidP="003D7C0D">
            <w:pPr>
              <w:rPr>
                <w:rFonts w:cs="Times New Roman"/>
                <w:sz w:val="24"/>
                <w:szCs w:val="24"/>
              </w:rPr>
            </w:pPr>
          </w:p>
        </w:tc>
        <w:tc>
          <w:tcPr>
            <w:tcW w:w="2671" w:type="dxa"/>
            <w:tcBorders>
              <w:bottom w:val="single" w:sz="4" w:space="0" w:color="auto"/>
            </w:tcBorders>
            <w:vAlign w:val="center"/>
          </w:tcPr>
          <w:p w:rsidR="003D7C0D" w:rsidRPr="00723C79" w:rsidRDefault="003D7C0D" w:rsidP="003D7C0D">
            <w:pPr>
              <w:rPr>
                <w:rFonts w:cs="Times New Roman"/>
                <w:color w:val="000000"/>
                <w:sz w:val="24"/>
                <w:szCs w:val="24"/>
              </w:rPr>
            </w:pPr>
            <w:r w:rsidRPr="00723C79">
              <w:rPr>
                <w:rFonts w:cs="Times New Roman"/>
                <w:color w:val="000000"/>
                <w:sz w:val="24"/>
                <w:szCs w:val="24"/>
              </w:rPr>
              <w:t>Внебюджетные источники</w:t>
            </w:r>
          </w:p>
        </w:tc>
        <w:tc>
          <w:tcPr>
            <w:tcW w:w="1158" w:type="dxa"/>
            <w:tcBorders>
              <w:bottom w:val="single" w:sz="4" w:space="0" w:color="auto"/>
            </w:tcBorders>
            <w:vAlign w:val="center"/>
          </w:tcPr>
          <w:p w:rsidR="003D7C0D" w:rsidRPr="003D7C0D" w:rsidRDefault="003D7C0D" w:rsidP="003D7C0D">
            <w:pPr>
              <w:jc w:val="center"/>
              <w:rPr>
                <w:b/>
                <w:bCs/>
                <w:color w:val="000000"/>
                <w:sz w:val="24"/>
                <w:szCs w:val="24"/>
              </w:rPr>
            </w:pPr>
            <w:r w:rsidRPr="003D7C0D">
              <w:rPr>
                <w:b/>
                <w:bCs/>
                <w:color w:val="000000"/>
                <w:sz w:val="24"/>
                <w:szCs w:val="24"/>
              </w:rPr>
              <w:t>0,00</w:t>
            </w:r>
          </w:p>
        </w:tc>
        <w:tc>
          <w:tcPr>
            <w:tcW w:w="1159" w:type="dxa"/>
            <w:tcBorders>
              <w:bottom w:val="single" w:sz="4" w:space="0" w:color="auto"/>
            </w:tcBorders>
            <w:vAlign w:val="center"/>
          </w:tcPr>
          <w:p w:rsidR="003D7C0D" w:rsidRPr="003D7C0D" w:rsidRDefault="003D7C0D" w:rsidP="003D7C0D">
            <w:pPr>
              <w:jc w:val="center"/>
              <w:rPr>
                <w:b/>
                <w:bCs/>
                <w:color w:val="000000"/>
                <w:sz w:val="24"/>
                <w:szCs w:val="24"/>
              </w:rPr>
            </w:pPr>
            <w:r w:rsidRPr="003D7C0D">
              <w:rPr>
                <w:b/>
                <w:bCs/>
                <w:color w:val="000000"/>
                <w:sz w:val="24"/>
                <w:szCs w:val="24"/>
              </w:rPr>
              <w:t>0,00</w:t>
            </w:r>
          </w:p>
        </w:tc>
        <w:tc>
          <w:tcPr>
            <w:tcW w:w="1159" w:type="dxa"/>
            <w:tcBorders>
              <w:bottom w:val="single" w:sz="4" w:space="0" w:color="auto"/>
            </w:tcBorders>
            <w:vAlign w:val="center"/>
          </w:tcPr>
          <w:p w:rsidR="003D7C0D" w:rsidRPr="003D7C0D" w:rsidRDefault="003D7C0D" w:rsidP="003D7C0D">
            <w:pPr>
              <w:jc w:val="center"/>
              <w:rPr>
                <w:b/>
                <w:bCs/>
                <w:color w:val="000000"/>
                <w:sz w:val="24"/>
                <w:szCs w:val="24"/>
              </w:rPr>
            </w:pPr>
            <w:r w:rsidRPr="003D7C0D">
              <w:rPr>
                <w:b/>
                <w:bCs/>
                <w:color w:val="000000"/>
                <w:sz w:val="24"/>
                <w:szCs w:val="24"/>
              </w:rPr>
              <w:t>0,00</w:t>
            </w:r>
          </w:p>
        </w:tc>
        <w:tc>
          <w:tcPr>
            <w:tcW w:w="1159" w:type="dxa"/>
            <w:tcBorders>
              <w:bottom w:val="single" w:sz="4" w:space="0" w:color="auto"/>
            </w:tcBorders>
            <w:vAlign w:val="center"/>
          </w:tcPr>
          <w:p w:rsidR="003D7C0D" w:rsidRPr="005C7FBE" w:rsidRDefault="003D7C0D" w:rsidP="003D7C0D">
            <w:pPr>
              <w:jc w:val="center"/>
              <w:rPr>
                <w:b/>
                <w:bCs/>
                <w:color w:val="000000"/>
                <w:sz w:val="24"/>
                <w:szCs w:val="24"/>
              </w:rPr>
            </w:pPr>
            <w:r w:rsidRPr="005C7FBE">
              <w:rPr>
                <w:b/>
                <w:bCs/>
                <w:color w:val="000000"/>
                <w:sz w:val="24"/>
                <w:szCs w:val="24"/>
              </w:rPr>
              <w:t>0,00</w:t>
            </w:r>
          </w:p>
        </w:tc>
        <w:tc>
          <w:tcPr>
            <w:tcW w:w="1159" w:type="dxa"/>
            <w:tcBorders>
              <w:bottom w:val="single" w:sz="4" w:space="0" w:color="auto"/>
            </w:tcBorders>
            <w:vAlign w:val="center"/>
          </w:tcPr>
          <w:p w:rsidR="003D7C0D" w:rsidRPr="002A00B4" w:rsidRDefault="003D7C0D" w:rsidP="003D7C0D">
            <w:pPr>
              <w:jc w:val="center"/>
              <w:rPr>
                <w:b/>
                <w:bCs/>
                <w:color w:val="000000"/>
                <w:sz w:val="24"/>
                <w:szCs w:val="24"/>
              </w:rPr>
            </w:pPr>
            <w:r w:rsidRPr="002A00B4">
              <w:rPr>
                <w:b/>
                <w:bCs/>
                <w:color w:val="000000"/>
                <w:sz w:val="24"/>
                <w:szCs w:val="24"/>
              </w:rPr>
              <w:t>0,00</w:t>
            </w:r>
          </w:p>
        </w:tc>
        <w:tc>
          <w:tcPr>
            <w:tcW w:w="1159" w:type="dxa"/>
            <w:tcBorders>
              <w:bottom w:val="single" w:sz="4" w:space="0" w:color="auto"/>
            </w:tcBorders>
            <w:vAlign w:val="center"/>
          </w:tcPr>
          <w:p w:rsidR="003D7C0D" w:rsidRPr="005C7FBE" w:rsidRDefault="003D7C0D" w:rsidP="003D7C0D">
            <w:pPr>
              <w:jc w:val="center"/>
              <w:rPr>
                <w:b/>
                <w:bCs/>
                <w:color w:val="000000"/>
                <w:sz w:val="24"/>
                <w:szCs w:val="24"/>
              </w:rPr>
            </w:pPr>
            <w:r w:rsidRPr="005C7FBE">
              <w:rPr>
                <w:b/>
                <w:bCs/>
                <w:color w:val="000000"/>
                <w:sz w:val="24"/>
                <w:szCs w:val="24"/>
              </w:rPr>
              <w:t>0,00</w:t>
            </w:r>
          </w:p>
        </w:tc>
      </w:tr>
    </w:tbl>
    <w:p w:rsidR="00C44581" w:rsidRPr="00FC73AA" w:rsidRDefault="00C44581" w:rsidP="00C44581">
      <w:pPr>
        <w:pStyle w:val="ConsPlusNormal"/>
        <w:ind w:firstLine="539"/>
        <w:jc w:val="center"/>
        <w:rPr>
          <w:rFonts w:ascii="Times New Roman" w:hAnsi="Times New Roman" w:cs="Times New Roman"/>
          <w:sz w:val="28"/>
          <w:szCs w:val="28"/>
        </w:rPr>
      </w:pPr>
    </w:p>
    <w:p w:rsidR="00C44581" w:rsidRDefault="00C44581" w:rsidP="00C44581">
      <w:pPr>
        <w:pStyle w:val="ConsPlusNormal"/>
        <w:ind w:firstLine="539"/>
        <w:jc w:val="both"/>
        <w:rPr>
          <w:rFonts w:ascii="Times New Roman" w:hAnsi="Times New Roman" w:cs="Times New Roman"/>
          <w:sz w:val="24"/>
          <w:szCs w:val="24"/>
        </w:rPr>
      </w:pPr>
    </w:p>
    <w:p w:rsidR="00C44581" w:rsidRDefault="00C44581" w:rsidP="00C44581">
      <w:pPr>
        <w:pStyle w:val="ConsPlusNormal"/>
        <w:ind w:firstLine="539"/>
        <w:jc w:val="both"/>
        <w:rPr>
          <w:rFonts w:ascii="Times New Roman" w:hAnsi="Times New Roman" w:cs="Times New Roman"/>
          <w:sz w:val="24"/>
          <w:szCs w:val="24"/>
        </w:rPr>
      </w:pPr>
    </w:p>
    <w:p w:rsidR="00C44581" w:rsidRDefault="00C44581" w:rsidP="00C44581">
      <w:pPr>
        <w:autoSpaceDE w:val="0"/>
        <w:autoSpaceDN w:val="0"/>
        <w:adjustRightInd w:val="0"/>
        <w:jc w:val="center"/>
        <w:rPr>
          <w:rFonts w:cs="Times New Roman"/>
          <w:b/>
          <w:bCs/>
          <w:sz w:val="24"/>
          <w:szCs w:val="24"/>
        </w:rPr>
        <w:sectPr w:rsidR="00C44581" w:rsidSect="003F642A">
          <w:pgSz w:w="16838" w:h="11906" w:orient="landscape"/>
          <w:pgMar w:top="284" w:right="567" w:bottom="709" w:left="1134" w:header="709" w:footer="709" w:gutter="0"/>
          <w:cols w:space="708"/>
          <w:titlePg/>
          <w:docGrid w:linePitch="381"/>
        </w:sectPr>
      </w:pPr>
    </w:p>
    <w:p w:rsidR="00C44581" w:rsidRPr="00DB7050" w:rsidRDefault="00F23B85" w:rsidP="00B95885">
      <w:pPr>
        <w:autoSpaceDE w:val="0"/>
        <w:autoSpaceDN w:val="0"/>
        <w:adjustRightInd w:val="0"/>
        <w:ind w:left="1418"/>
        <w:jc w:val="center"/>
        <w:rPr>
          <w:rFonts w:cs="Times New Roman"/>
          <w:sz w:val="24"/>
          <w:szCs w:val="24"/>
        </w:rPr>
      </w:pPr>
      <w:r>
        <w:rPr>
          <w:rFonts w:cs="Times New Roman"/>
          <w:b/>
          <w:bCs/>
          <w:sz w:val="24"/>
          <w:szCs w:val="24"/>
        </w:rPr>
        <w:t>8</w:t>
      </w:r>
      <w:r w:rsidR="00C44581" w:rsidRPr="00DB7050">
        <w:rPr>
          <w:rFonts w:cs="Times New Roman"/>
          <w:b/>
          <w:bCs/>
          <w:sz w:val="24"/>
          <w:szCs w:val="24"/>
        </w:rPr>
        <w:t xml:space="preserve">.2. Характеристика проблем и мероприятий </w:t>
      </w:r>
      <w:r w:rsidR="00B95885" w:rsidRPr="00B95885">
        <w:rPr>
          <w:b/>
          <w:color w:val="000000"/>
          <w:sz w:val="24"/>
          <w:szCs w:val="24"/>
        </w:rPr>
        <w:t>Подпрограмм</w:t>
      </w:r>
      <w:r w:rsidR="00755877">
        <w:rPr>
          <w:b/>
          <w:color w:val="000000"/>
          <w:sz w:val="24"/>
          <w:szCs w:val="24"/>
        </w:rPr>
        <w:t>ы</w:t>
      </w:r>
      <w:r w:rsidR="00B95885" w:rsidRPr="00B95885">
        <w:rPr>
          <w:b/>
          <w:color w:val="000000"/>
          <w:sz w:val="24"/>
          <w:szCs w:val="24"/>
        </w:rPr>
        <w:t xml:space="preserve"> </w:t>
      </w:r>
      <w:r w:rsidR="00B95885" w:rsidRPr="00B95885">
        <w:rPr>
          <w:b/>
          <w:color w:val="000000"/>
          <w:sz w:val="24"/>
          <w:szCs w:val="24"/>
          <w:lang w:val="en-US"/>
        </w:rPr>
        <w:t>II</w:t>
      </w:r>
    </w:p>
    <w:p w:rsidR="00C44581" w:rsidRDefault="00C44581" w:rsidP="00C44581">
      <w:pPr>
        <w:autoSpaceDE w:val="0"/>
        <w:autoSpaceDN w:val="0"/>
        <w:adjustRightInd w:val="0"/>
        <w:ind w:left="1276" w:firstLine="567"/>
        <w:jc w:val="both"/>
        <w:rPr>
          <w:rFonts w:cs="Times New Roman"/>
          <w:szCs w:val="28"/>
        </w:rPr>
      </w:pPr>
    </w:p>
    <w:p w:rsidR="003B6347" w:rsidRPr="003B6347" w:rsidRDefault="00C44581" w:rsidP="003B6347">
      <w:pPr>
        <w:autoSpaceDE w:val="0"/>
        <w:autoSpaceDN w:val="0"/>
        <w:adjustRightInd w:val="0"/>
        <w:ind w:left="1276" w:firstLine="567"/>
        <w:jc w:val="both"/>
        <w:rPr>
          <w:rFonts w:cs="Times New Roman"/>
          <w:sz w:val="24"/>
          <w:szCs w:val="24"/>
        </w:rPr>
      </w:pPr>
      <w:r>
        <w:rPr>
          <w:rFonts w:cs="Times New Roman"/>
          <w:sz w:val="24"/>
          <w:szCs w:val="24"/>
        </w:rPr>
        <w:t xml:space="preserve"> </w:t>
      </w:r>
      <w:r w:rsidR="003B6347" w:rsidRPr="003B6347">
        <w:rPr>
          <w:rFonts w:cs="Times New Roman"/>
          <w:sz w:val="24"/>
          <w:szCs w:val="24"/>
        </w:rPr>
        <w:t xml:space="preserve">Реализация мероприятий Подпрограммы II направлена на повышение продукционного потенциала мелиорируемых земель и эффективного использования природных ресурсов на территории </w:t>
      </w:r>
      <w:r w:rsidR="003B6347">
        <w:rPr>
          <w:rFonts w:cs="Times New Roman"/>
          <w:sz w:val="24"/>
          <w:szCs w:val="24"/>
        </w:rPr>
        <w:t>городского округа Лотошино</w:t>
      </w:r>
      <w:r w:rsidR="003B6347" w:rsidRPr="003B6347">
        <w:rPr>
          <w:rFonts w:cs="Times New Roman"/>
          <w:sz w:val="24"/>
          <w:szCs w:val="24"/>
        </w:rPr>
        <w:t>, предотвращение выбытия из оборота земель сельскохозяйственного назначения, развитие мелиоративных систем и гидротехнических сооружений сельскохозяйственного назначения, предотвращение распространения сорного растения борщевика Сосновского.</w:t>
      </w:r>
    </w:p>
    <w:p w:rsidR="003B6347" w:rsidRPr="003B6347" w:rsidRDefault="003B6347" w:rsidP="003B6347">
      <w:pPr>
        <w:autoSpaceDE w:val="0"/>
        <w:autoSpaceDN w:val="0"/>
        <w:adjustRightInd w:val="0"/>
        <w:ind w:left="1276" w:firstLine="567"/>
        <w:jc w:val="both"/>
        <w:rPr>
          <w:rFonts w:cs="Times New Roman"/>
          <w:sz w:val="24"/>
          <w:szCs w:val="24"/>
        </w:rPr>
      </w:pPr>
      <w:r w:rsidRPr="003B6347">
        <w:rPr>
          <w:rFonts w:cs="Times New Roman"/>
          <w:sz w:val="24"/>
          <w:szCs w:val="24"/>
        </w:rPr>
        <w:t>Основными сдерживающими факторами повышения продуктивности сельскохозяйственных угодий являются недостаточное развитие комплексных мелиораций, невысокий технический уровень мелиоративных систем, нерациональное использование водных и земельных ресурсов, процессы деградации почв, такие как эрозия, увеличение кислотности почв, заболачивание, дефицит элементов минерального питания.</w:t>
      </w:r>
    </w:p>
    <w:p w:rsidR="003B6347" w:rsidRPr="003B6347" w:rsidRDefault="003B6347" w:rsidP="003B6347">
      <w:pPr>
        <w:autoSpaceDE w:val="0"/>
        <w:autoSpaceDN w:val="0"/>
        <w:adjustRightInd w:val="0"/>
        <w:ind w:left="1276" w:firstLine="567"/>
        <w:jc w:val="both"/>
        <w:rPr>
          <w:rFonts w:cs="Times New Roman"/>
          <w:sz w:val="24"/>
          <w:szCs w:val="24"/>
        </w:rPr>
      </w:pPr>
      <w:r w:rsidRPr="003B6347">
        <w:rPr>
          <w:rFonts w:cs="Times New Roman"/>
          <w:sz w:val="24"/>
          <w:szCs w:val="24"/>
        </w:rPr>
        <w:t xml:space="preserve">В настоящее время в </w:t>
      </w:r>
      <w:r>
        <w:rPr>
          <w:rFonts w:cs="Times New Roman"/>
          <w:sz w:val="24"/>
          <w:szCs w:val="24"/>
        </w:rPr>
        <w:t>городском округе Лотошино</w:t>
      </w:r>
      <w:r w:rsidRPr="003B6347">
        <w:rPr>
          <w:rFonts w:cs="Times New Roman"/>
          <w:sz w:val="24"/>
          <w:szCs w:val="24"/>
        </w:rPr>
        <w:t xml:space="preserve"> </w:t>
      </w:r>
      <w:r w:rsidR="005F37FA">
        <w:rPr>
          <w:rFonts w:cs="Times New Roman"/>
          <w:sz w:val="24"/>
          <w:szCs w:val="24"/>
        </w:rPr>
        <w:t xml:space="preserve">около 30 </w:t>
      </w:r>
      <w:r w:rsidRPr="003B6347">
        <w:rPr>
          <w:rFonts w:cs="Times New Roman"/>
          <w:sz w:val="24"/>
          <w:szCs w:val="24"/>
        </w:rPr>
        <w:t>% почв является сильно- и среднекислыми, вследствие чего продолжается деградация почв, снижается выход продукции с гектара пашни при тех же затратах на производство.</w:t>
      </w:r>
    </w:p>
    <w:p w:rsidR="003B6347" w:rsidRPr="003B6347" w:rsidRDefault="003B6347" w:rsidP="003B6347">
      <w:pPr>
        <w:autoSpaceDE w:val="0"/>
        <w:autoSpaceDN w:val="0"/>
        <w:adjustRightInd w:val="0"/>
        <w:ind w:left="1276" w:firstLine="567"/>
        <w:jc w:val="both"/>
        <w:rPr>
          <w:rFonts w:cs="Times New Roman"/>
          <w:sz w:val="24"/>
          <w:szCs w:val="24"/>
        </w:rPr>
      </w:pPr>
      <w:r w:rsidRPr="003B6347">
        <w:rPr>
          <w:rFonts w:cs="Times New Roman"/>
          <w:sz w:val="24"/>
          <w:szCs w:val="24"/>
        </w:rPr>
        <w:t>Устранить избыточную кислотность почв возможно внесением кальций- и магнийсодержащих материалов (известковая и доломитовая мука). Оказание государственной поддержки сельскохозяйственным товаропроизводителям Московской области позволит провести работы по известкованию и фосфоритованию, увеличить производство продукции растениеводства.</w:t>
      </w:r>
    </w:p>
    <w:p w:rsidR="003B6347" w:rsidRPr="003B6347" w:rsidRDefault="003B6347" w:rsidP="003B6347">
      <w:pPr>
        <w:autoSpaceDE w:val="0"/>
        <w:autoSpaceDN w:val="0"/>
        <w:adjustRightInd w:val="0"/>
        <w:ind w:left="1276" w:firstLine="567"/>
        <w:jc w:val="both"/>
        <w:rPr>
          <w:rFonts w:cs="Times New Roman"/>
          <w:sz w:val="24"/>
          <w:szCs w:val="24"/>
        </w:rPr>
      </w:pPr>
      <w:r w:rsidRPr="003B6347">
        <w:rPr>
          <w:rFonts w:cs="Times New Roman"/>
          <w:sz w:val="24"/>
          <w:szCs w:val="24"/>
        </w:rPr>
        <w:t xml:space="preserve">В </w:t>
      </w:r>
      <w:r w:rsidR="005B2443">
        <w:rPr>
          <w:rFonts w:cs="Times New Roman"/>
          <w:sz w:val="24"/>
          <w:szCs w:val="24"/>
        </w:rPr>
        <w:t>городском округе Лотошино</w:t>
      </w:r>
      <w:r w:rsidRPr="003B6347">
        <w:rPr>
          <w:rFonts w:cs="Times New Roman"/>
          <w:sz w:val="24"/>
          <w:szCs w:val="24"/>
        </w:rPr>
        <w:t xml:space="preserve"> </w:t>
      </w:r>
      <w:r w:rsidR="00663023">
        <w:rPr>
          <w:rFonts w:cs="Times New Roman"/>
          <w:sz w:val="24"/>
          <w:szCs w:val="24"/>
        </w:rPr>
        <w:t>21,45</w:t>
      </w:r>
      <w:r w:rsidRPr="003B6347">
        <w:rPr>
          <w:rFonts w:cs="Times New Roman"/>
          <w:sz w:val="24"/>
          <w:szCs w:val="24"/>
        </w:rPr>
        <w:t xml:space="preserve"> тыс. га мелиорированных земель. Для сохранения и повышения плодородия мелиорированных земель требуется внесение минеральных и органических удобрений в научно обоснованных дозах. Урожайность </w:t>
      </w:r>
      <w:r w:rsidR="00731916">
        <w:rPr>
          <w:rFonts w:cs="Times New Roman"/>
          <w:sz w:val="24"/>
          <w:szCs w:val="24"/>
        </w:rPr>
        <w:t xml:space="preserve">зерновых </w:t>
      </w:r>
      <w:r w:rsidRPr="003B6347">
        <w:rPr>
          <w:rFonts w:cs="Times New Roman"/>
          <w:sz w:val="24"/>
          <w:szCs w:val="24"/>
        </w:rPr>
        <w:t xml:space="preserve">культур в </w:t>
      </w:r>
      <w:r w:rsidR="00731916">
        <w:rPr>
          <w:rFonts w:cs="Times New Roman"/>
          <w:sz w:val="24"/>
          <w:szCs w:val="24"/>
        </w:rPr>
        <w:t>округе</w:t>
      </w:r>
      <w:r w:rsidRPr="003B6347">
        <w:rPr>
          <w:rFonts w:cs="Times New Roman"/>
          <w:sz w:val="24"/>
          <w:szCs w:val="24"/>
        </w:rPr>
        <w:t xml:space="preserve"> составляет в среднем за 5 лет</w:t>
      </w:r>
      <w:r w:rsidR="00731916">
        <w:rPr>
          <w:rFonts w:cs="Times New Roman"/>
          <w:sz w:val="24"/>
          <w:szCs w:val="24"/>
        </w:rPr>
        <w:t xml:space="preserve"> 22 ц/га. Однако</w:t>
      </w:r>
      <w:r w:rsidR="00DD4677">
        <w:rPr>
          <w:rFonts w:cs="Times New Roman"/>
          <w:sz w:val="24"/>
          <w:szCs w:val="24"/>
        </w:rPr>
        <w:t>,</w:t>
      </w:r>
      <w:r w:rsidR="00731916">
        <w:rPr>
          <w:rFonts w:cs="Times New Roman"/>
          <w:sz w:val="24"/>
          <w:szCs w:val="24"/>
        </w:rPr>
        <w:t xml:space="preserve"> </w:t>
      </w:r>
      <w:r w:rsidRPr="003B6347">
        <w:rPr>
          <w:rFonts w:cs="Times New Roman"/>
          <w:sz w:val="24"/>
          <w:szCs w:val="24"/>
        </w:rPr>
        <w:t xml:space="preserve">как показывает опыт ведения сельскохозяйственного производства, на мелиорированных землях в условиях </w:t>
      </w:r>
      <w:r w:rsidR="00731916">
        <w:rPr>
          <w:rFonts w:cs="Times New Roman"/>
          <w:sz w:val="24"/>
          <w:szCs w:val="24"/>
        </w:rPr>
        <w:t>округа</w:t>
      </w:r>
      <w:r w:rsidRPr="003B6347">
        <w:rPr>
          <w:rFonts w:cs="Times New Roman"/>
          <w:sz w:val="24"/>
          <w:szCs w:val="24"/>
        </w:rPr>
        <w:t xml:space="preserve"> потенциально можно получать </w:t>
      </w:r>
      <w:r w:rsidR="00731916">
        <w:rPr>
          <w:rFonts w:cs="Times New Roman"/>
          <w:sz w:val="24"/>
          <w:szCs w:val="24"/>
        </w:rPr>
        <w:t>более 35 ц/ га</w:t>
      </w:r>
    </w:p>
    <w:p w:rsidR="003B6347" w:rsidRPr="003B6347" w:rsidRDefault="003B6347" w:rsidP="003B6347">
      <w:pPr>
        <w:autoSpaceDE w:val="0"/>
        <w:autoSpaceDN w:val="0"/>
        <w:adjustRightInd w:val="0"/>
        <w:ind w:left="1276" w:firstLine="567"/>
        <w:jc w:val="both"/>
        <w:rPr>
          <w:rFonts w:cs="Times New Roman"/>
          <w:sz w:val="24"/>
          <w:szCs w:val="24"/>
        </w:rPr>
      </w:pPr>
      <w:r w:rsidRPr="003B6347">
        <w:rPr>
          <w:rFonts w:cs="Times New Roman"/>
          <w:sz w:val="24"/>
          <w:szCs w:val="24"/>
        </w:rPr>
        <w:t xml:space="preserve">По состоянию на сентябрь 2018 года доля обрабатываемой пашни в </w:t>
      </w:r>
      <w:r w:rsidR="005F37FA">
        <w:rPr>
          <w:rFonts w:cs="Times New Roman"/>
          <w:sz w:val="24"/>
          <w:szCs w:val="24"/>
        </w:rPr>
        <w:t xml:space="preserve">городском округе Лотошино </w:t>
      </w:r>
      <w:r w:rsidRPr="003B6347">
        <w:rPr>
          <w:rFonts w:cs="Times New Roman"/>
          <w:sz w:val="24"/>
          <w:szCs w:val="24"/>
        </w:rPr>
        <w:t xml:space="preserve">составляет </w:t>
      </w:r>
      <w:r w:rsidR="005E29EF">
        <w:rPr>
          <w:rFonts w:cs="Times New Roman"/>
          <w:sz w:val="24"/>
          <w:szCs w:val="24"/>
        </w:rPr>
        <w:t xml:space="preserve">97 </w:t>
      </w:r>
      <w:r w:rsidRPr="003B6347">
        <w:rPr>
          <w:rFonts w:cs="Times New Roman"/>
          <w:sz w:val="24"/>
          <w:szCs w:val="24"/>
        </w:rPr>
        <w:t>%.</w:t>
      </w:r>
    </w:p>
    <w:p w:rsidR="003B6347" w:rsidRDefault="003B6347" w:rsidP="003B6347">
      <w:pPr>
        <w:autoSpaceDE w:val="0"/>
        <w:autoSpaceDN w:val="0"/>
        <w:adjustRightInd w:val="0"/>
        <w:ind w:left="1276" w:firstLine="567"/>
        <w:jc w:val="both"/>
        <w:rPr>
          <w:rFonts w:cs="Times New Roman"/>
          <w:sz w:val="24"/>
          <w:szCs w:val="24"/>
        </w:rPr>
      </w:pPr>
      <w:r w:rsidRPr="003B6347">
        <w:rPr>
          <w:rFonts w:cs="Times New Roman"/>
          <w:sz w:val="24"/>
          <w:szCs w:val="24"/>
        </w:rPr>
        <w:t>Повышение эффективности использования земель сельскохозяйственного назначения будет осуществляться в том числе путем вовлечения в оборот неиспользуемых земель сельскохозяйственного назначения.</w:t>
      </w:r>
    </w:p>
    <w:p w:rsidR="00BA45D8" w:rsidRPr="003B6347" w:rsidRDefault="00BA45D8" w:rsidP="003B6347">
      <w:pPr>
        <w:autoSpaceDE w:val="0"/>
        <w:autoSpaceDN w:val="0"/>
        <w:adjustRightInd w:val="0"/>
        <w:ind w:left="1276" w:firstLine="567"/>
        <w:jc w:val="both"/>
        <w:rPr>
          <w:rFonts w:cs="Times New Roman"/>
          <w:sz w:val="24"/>
          <w:szCs w:val="24"/>
        </w:rPr>
      </w:pPr>
    </w:p>
    <w:p w:rsidR="00BA45D8" w:rsidRDefault="00F23B85" w:rsidP="00BA45D8">
      <w:pPr>
        <w:ind w:left="1276" w:firstLine="567"/>
        <w:jc w:val="center"/>
        <w:rPr>
          <w:rFonts w:cs="Times New Roman"/>
          <w:b/>
          <w:bCs/>
          <w:sz w:val="24"/>
          <w:szCs w:val="24"/>
        </w:rPr>
      </w:pPr>
      <w:r>
        <w:rPr>
          <w:rFonts w:cs="Times New Roman"/>
          <w:b/>
          <w:bCs/>
          <w:sz w:val="24"/>
          <w:szCs w:val="24"/>
        </w:rPr>
        <w:t>8</w:t>
      </w:r>
      <w:r w:rsidR="00BA45D8" w:rsidRPr="00ED4537">
        <w:rPr>
          <w:rFonts w:cs="Times New Roman"/>
          <w:b/>
          <w:bCs/>
          <w:sz w:val="24"/>
          <w:szCs w:val="24"/>
        </w:rPr>
        <w:t xml:space="preserve">.3 Концептуальные направления реформирования, модернизации, преобразования отдельных сфер социально-экономического развития </w:t>
      </w:r>
      <w:r w:rsidR="003C3DCF">
        <w:rPr>
          <w:rFonts w:cs="Times New Roman"/>
          <w:b/>
          <w:bCs/>
          <w:sz w:val="24"/>
          <w:szCs w:val="24"/>
        </w:rPr>
        <w:t xml:space="preserve">                </w:t>
      </w:r>
      <w:r w:rsidR="00BA45D8">
        <w:rPr>
          <w:rFonts w:cs="Times New Roman"/>
          <w:b/>
          <w:bCs/>
          <w:sz w:val="24"/>
          <w:szCs w:val="24"/>
        </w:rPr>
        <w:t xml:space="preserve">городского </w:t>
      </w:r>
      <w:r w:rsidR="00BA45D8" w:rsidRPr="00ED4537">
        <w:rPr>
          <w:rFonts w:cs="Times New Roman"/>
          <w:b/>
          <w:bCs/>
          <w:sz w:val="24"/>
          <w:szCs w:val="24"/>
        </w:rPr>
        <w:t>округа Лотошино, реализуемых в рамках</w:t>
      </w:r>
      <w:r w:rsidR="00BA45D8">
        <w:rPr>
          <w:rFonts w:cs="Times New Roman"/>
          <w:b/>
          <w:bCs/>
          <w:sz w:val="24"/>
          <w:szCs w:val="24"/>
        </w:rPr>
        <w:t xml:space="preserve"> </w:t>
      </w:r>
      <w:r w:rsidR="004138F2" w:rsidRPr="00B95885">
        <w:rPr>
          <w:b/>
          <w:color w:val="000000"/>
          <w:sz w:val="24"/>
          <w:szCs w:val="24"/>
        </w:rPr>
        <w:t>Подпрограмм</w:t>
      </w:r>
      <w:r w:rsidR="004138F2">
        <w:rPr>
          <w:b/>
          <w:color w:val="000000"/>
          <w:sz w:val="24"/>
          <w:szCs w:val="24"/>
        </w:rPr>
        <w:t>ы</w:t>
      </w:r>
      <w:r w:rsidR="004138F2" w:rsidRPr="00B95885">
        <w:rPr>
          <w:b/>
          <w:color w:val="000000"/>
          <w:sz w:val="24"/>
          <w:szCs w:val="24"/>
        </w:rPr>
        <w:t xml:space="preserve"> </w:t>
      </w:r>
      <w:r w:rsidR="004138F2" w:rsidRPr="00B95885">
        <w:rPr>
          <w:b/>
          <w:color w:val="000000"/>
          <w:sz w:val="24"/>
          <w:szCs w:val="24"/>
          <w:lang w:val="en-US"/>
        </w:rPr>
        <w:t>II</w:t>
      </w:r>
    </w:p>
    <w:p w:rsidR="00BA45D8" w:rsidRPr="00ED4537" w:rsidRDefault="00BA45D8" w:rsidP="00BA45D8">
      <w:pPr>
        <w:ind w:left="1276" w:firstLine="567"/>
        <w:jc w:val="center"/>
        <w:rPr>
          <w:rFonts w:cs="Times New Roman"/>
          <w:b/>
          <w:bCs/>
          <w:sz w:val="24"/>
          <w:szCs w:val="24"/>
        </w:rPr>
      </w:pPr>
    </w:p>
    <w:p w:rsidR="004138F2" w:rsidRPr="004138F2" w:rsidRDefault="004138F2" w:rsidP="004138F2">
      <w:pPr>
        <w:pStyle w:val="ConsPlusNormal"/>
        <w:ind w:left="1276" w:firstLine="539"/>
        <w:jc w:val="both"/>
        <w:rPr>
          <w:rFonts w:ascii="Times New Roman" w:eastAsiaTheme="minorHAnsi" w:hAnsi="Times New Roman" w:cs="Times New Roman"/>
          <w:sz w:val="24"/>
          <w:szCs w:val="24"/>
          <w:lang w:eastAsia="en-US"/>
        </w:rPr>
      </w:pPr>
      <w:r w:rsidRPr="004138F2">
        <w:rPr>
          <w:rFonts w:ascii="Times New Roman" w:eastAsiaTheme="minorHAnsi" w:hAnsi="Times New Roman" w:cs="Times New Roman"/>
          <w:sz w:val="24"/>
          <w:szCs w:val="24"/>
          <w:lang w:eastAsia="en-US"/>
        </w:rPr>
        <w:t xml:space="preserve">Реализация Подпрограммы II является основным инструментом реализации подпрограммы «Развитие мелиорации земель сельскохозяйственного назначения России» Государственной программы </w:t>
      </w:r>
    </w:p>
    <w:p w:rsidR="00BA45D8" w:rsidRPr="004138F2" w:rsidRDefault="004138F2" w:rsidP="004138F2">
      <w:pPr>
        <w:pStyle w:val="ConsPlusNormal"/>
        <w:ind w:left="1276" w:firstLine="539"/>
        <w:jc w:val="both"/>
        <w:rPr>
          <w:rFonts w:ascii="Times New Roman" w:hAnsi="Times New Roman" w:cs="Times New Roman"/>
          <w:sz w:val="24"/>
          <w:szCs w:val="24"/>
        </w:rPr>
      </w:pPr>
      <w:r w:rsidRPr="004138F2">
        <w:rPr>
          <w:rFonts w:ascii="Times New Roman" w:eastAsiaTheme="minorHAnsi" w:hAnsi="Times New Roman" w:cs="Times New Roman"/>
          <w:sz w:val="24"/>
          <w:szCs w:val="24"/>
          <w:lang w:eastAsia="en-US"/>
        </w:rPr>
        <w:t>Реализация мероприятий Подпрограммы II позволит к 2024 году повысить продуктивность сельскохозяйственных угодий за счет проведения культуртехнических работ сельскохозяйственными товаропроизводителями и наиболее эффективного ведения сельскохозяйственного производства.</w:t>
      </w:r>
    </w:p>
    <w:p w:rsidR="004138F2" w:rsidRDefault="004138F2" w:rsidP="004138F2">
      <w:pPr>
        <w:pStyle w:val="ConsPlusNormal"/>
        <w:tabs>
          <w:tab w:val="left" w:pos="5310"/>
          <w:tab w:val="center" w:pos="7838"/>
        </w:tabs>
        <w:ind w:firstLine="539"/>
        <w:rPr>
          <w:rFonts w:ascii="Times New Roman" w:hAnsi="Times New Roman" w:cs="Times New Roman"/>
          <w:b/>
          <w:sz w:val="24"/>
          <w:szCs w:val="24"/>
        </w:rPr>
      </w:pPr>
      <w:r>
        <w:rPr>
          <w:rFonts w:ascii="Times New Roman" w:hAnsi="Times New Roman" w:cs="Times New Roman"/>
          <w:b/>
          <w:sz w:val="24"/>
          <w:szCs w:val="24"/>
        </w:rPr>
        <w:tab/>
      </w:r>
    </w:p>
    <w:p w:rsidR="004138F2" w:rsidRDefault="004138F2" w:rsidP="004138F2">
      <w:pPr>
        <w:pStyle w:val="ConsPlusNormal"/>
        <w:tabs>
          <w:tab w:val="left" w:pos="5310"/>
          <w:tab w:val="center" w:pos="7838"/>
        </w:tabs>
        <w:ind w:firstLine="539"/>
        <w:rPr>
          <w:rFonts w:ascii="Times New Roman" w:hAnsi="Times New Roman" w:cs="Times New Roman"/>
          <w:b/>
          <w:sz w:val="24"/>
          <w:szCs w:val="24"/>
        </w:rPr>
        <w:sectPr w:rsidR="004138F2" w:rsidSect="004138F2">
          <w:pgSz w:w="11906" w:h="16838"/>
          <w:pgMar w:top="567" w:right="1134" w:bottom="1134" w:left="284" w:header="709" w:footer="709" w:gutter="0"/>
          <w:cols w:space="708"/>
          <w:titlePg/>
          <w:docGrid w:linePitch="381"/>
        </w:sectPr>
      </w:pPr>
    </w:p>
    <w:p w:rsidR="004138F2" w:rsidRDefault="004138F2" w:rsidP="004138F2">
      <w:pPr>
        <w:pStyle w:val="ConsPlusNormal"/>
        <w:tabs>
          <w:tab w:val="left" w:pos="5310"/>
          <w:tab w:val="center" w:pos="7838"/>
        </w:tabs>
        <w:ind w:firstLine="539"/>
        <w:rPr>
          <w:rFonts w:ascii="Times New Roman" w:hAnsi="Times New Roman" w:cs="Times New Roman"/>
          <w:b/>
          <w:sz w:val="24"/>
          <w:szCs w:val="24"/>
        </w:rPr>
      </w:pPr>
    </w:p>
    <w:p w:rsidR="00F8289F" w:rsidRDefault="00F8289F" w:rsidP="004138F2">
      <w:pPr>
        <w:pStyle w:val="ConsPlusNormal"/>
        <w:tabs>
          <w:tab w:val="left" w:pos="5310"/>
          <w:tab w:val="center" w:pos="7838"/>
        </w:tabs>
        <w:ind w:firstLine="539"/>
        <w:rPr>
          <w:rFonts w:ascii="Times New Roman" w:hAnsi="Times New Roman" w:cs="Times New Roman"/>
          <w:b/>
          <w:sz w:val="24"/>
          <w:szCs w:val="24"/>
        </w:rPr>
      </w:pPr>
    </w:p>
    <w:p w:rsidR="00F8289F" w:rsidRDefault="00F8289F" w:rsidP="004138F2">
      <w:pPr>
        <w:pStyle w:val="ConsPlusNormal"/>
        <w:tabs>
          <w:tab w:val="left" w:pos="5310"/>
          <w:tab w:val="center" w:pos="7838"/>
        </w:tabs>
        <w:ind w:firstLine="539"/>
        <w:rPr>
          <w:rFonts w:ascii="Times New Roman" w:hAnsi="Times New Roman" w:cs="Times New Roman"/>
          <w:b/>
          <w:sz w:val="24"/>
          <w:szCs w:val="24"/>
        </w:rPr>
      </w:pPr>
    </w:p>
    <w:p w:rsidR="00F8289F" w:rsidRDefault="00F8289F" w:rsidP="004138F2">
      <w:pPr>
        <w:pStyle w:val="ConsPlusNormal"/>
        <w:tabs>
          <w:tab w:val="left" w:pos="5310"/>
          <w:tab w:val="center" w:pos="7838"/>
        </w:tabs>
        <w:ind w:firstLine="539"/>
        <w:rPr>
          <w:rFonts w:ascii="Times New Roman" w:hAnsi="Times New Roman" w:cs="Times New Roman"/>
          <w:b/>
          <w:sz w:val="24"/>
          <w:szCs w:val="24"/>
        </w:rPr>
      </w:pPr>
    </w:p>
    <w:p w:rsidR="00F8289F" w:rsidRDefault="00F8289F" w:rsidP="004138F2">
      <w:pPr>
        <w:pStyle w:val="ConsPlusNormal"/>
        <w:tabs>
          <w:tab w:val="left" w:pos="5310"/>
          <w:tab w:val="center" w:pos="7838"/>
        </w:tabs>
        <w:ind w:firstLine="539"/>
        <w:rPr>
          <w:rFonts w:ascii="Times New Roman" w:hAnsi="Times New Roman" w:cs="Times New Roman"/>
          <w:b/>
          <w:sz w:val="24"/>
          <w:szCs w:val="24"/>
        </w:rPr>
      </w:pPr>
    </w:p>
    <w:p w:rsidR="00C44581" w:rsidRPr="00FA142F" w:rsidRDefault="004138F2" w:rsidP="004138F2">
      <w:pPr>
        <w:pStyle w:val="ConsPlusNormal"/>
        <w:tabs>
          <w:tab w:val="left" w:pos="5310"/>
          <w:tab w:val="center" w:pos="7838"/>
        </w:tabs>
        <w:ind w:firstLine="539"/>
        <w:rPr>
          <w:rFonts w:ascii="Times New Roman" w:hAnsi="Times New Roman" w:cs="Times New Roman"/>
          <w:b/>
          <w:sz w:val="24"/>
          <w:szCs w:val="24"/>
        </w:rPr>
      </w:pPr>
      <w:r w:rsidRPr="00FA142F">
        <w:rPr>
          <w:rFonts w:ascii="Times New Roman" w:hAnsi="Times New Roman" w:cs="Times New Roman"/>
          <w:b/>
          <w:sz w:val="24"/>
          <w:szCs w:val="24"/>
        </w:rPr>
        <w:tab/>
      </w:r>
      <w:r w:rsidR="00F23B85" w:rsidRPr="00FA142F">
        <w:rPr>
          <w:rFonts w:ascii="Times New Roman" w:hAnsi="Times New Roman" w:cs="Times New Roman"/>
          <w:b/>
          <w:sz w:val="24"/>
          <w:szCs w:val="24"/>
        </w:rPr>
        <w:t>8</w:t>
      </w:r>
      <w:r w:rsidR="006349F2" w:rsidRPr="00FA142F">
        <w:rPr>
          <w:rFonts w:ascii="Times New Roman" w:hAnsi="Times New Roman" w:cs="Times New Roman"/>
          <w:b/>
          <w:sz w:val="24"/>
          <w:szCs w:val="24"/>
        </w:rPr>
        <w:t>.</w:t>
      </w:r>
      <w:r w:rsidR="003F642A" w:rsidRPr="00FA142F">
        <w:rPr>
          <w:rFonts w:ascii="Times New Roman" w:hAnsi="Times New Roman" w:cs="Times New Roman"/>
          <w:b/>
          <w:sz w:val="24"/>
          <w:szCs w:val="24"/>
        </w:rPr>
        <w:t>4</w:t>
      </w:r>
      <w:r w:rsidR="00C44581" w:rsidRPr="00FA142F">
        <w:rPr>
          <w:rFonts w:ascii="Times New Roman" w:hAnsi="Times New Roman" w:cs="Times New Roman"/>
          <w:b/>
          <w:sz w:val="24"/>
          <w:szCs w:val="24"/>
        </w:rPr>
        <w:t xml:space="preserve"> Перечень мероприятий </w:t>
      </w:r>
      <w:r w:rsidR="00C44581" w:rsidRPr="00FA142F">
        <w:rPr>
          <w:rFonts w:ascii="Times New Roman" w:hAnsi="Times New Roman" w:cs="Times New Roman"/>
          <w:b/>
          <w:bCs/>
          <w:sz w:val="24"/>
          <w:szCs w:val="24"/>
        </w:rPr>
        <w:t xml:space="preserve">Подпрограммы </w:t>
      </w:r>
      <w:r w:rsidR="006349F2" w:rsidRPr="00FA142F">
        <w:rPr>
          <w:rFonts w:ascii="Times New Roman" w:hAnsi="Times New Roman" w:cs="Times New Roman"/>
          <w:b/>
          <w:color w:val="000000"/>
          <w:sz w:val="24"/>
          <w:szCs w:val="24"/>
          <w:lang w:val="en-US"/>
        </w:rPr>
        <w:t>II</w:t>
      </w:r>
      <w:r w:rsidR="00C44581" w:rsidRPr="00FA142F">
        <w:rPr>
          <w:rFonts w:ascii="Times New Roman" w:hAnsi="Times New Roman" w:cs="Times New Roman"/>
          <w:b/>
          <w:bCs/>
          <w:sz w:val="24"/>
          <w:szCs w:val="24"/>
        </w:rPr>
        <w:t>:</w:t>
      </w:r>
    </w:p>
    <w:p w:rsidR="00C44581" w:rsidRPr="00EB5003" w:rsidRDefault="00C44581" w:rsidP="00C44581">
      <w:pPr>
        <w:pStyle w:val="ConsPlusNormal"/>
        <w:ind w:firstLine="539"/>
        <w:jc w:val="both"/>
        <w:rPr>
          <w:rFonts w:ascii="Times New Roman" w:hAnsi="Times New Roman" w:cs="Times New Roman"/>
          <w:sz w:val="24"/>
          <w:szCs w:val="24"/>
        </w:rPr>
      </w:pPr>
    </w:p>
    <w:tbl>
      <w:tblPr>
        <w:tblW w:w="16087" w:type="dxa"/>
        <w:jc w:val="center"/>
        <w:tblLayout w:type="fixed"/>
        <w:tblLook w:val="04A0" w:firstRow="1" w:lastRow="0" w:firstColumn="1" w:lastColumn="0" w:noHBand="0" w:noVBand="1"/>
      </w:tblPr>
      <w:tblGrid>
        <w:gridCol w:w="714"/>
        <w:gridCol w:w="2409"/>
        <w:gridCol w:w="1276"/>
        <w:gridCol w:w="1842"/>
        <w:gridCol w:w="1834"/>
        <w:gridCol w:w="992"/>
        <w:gridCol w:w="858"/>
        <w:gridCol w:w="845"/>
        <w:gridCol w:w="6"/>
        <w:gridCol w:w="850"/>
        <w:gridCol w:w="843"/>
        <w:gridCol w:w="753"/>
        <w:gridCol w:w="8"/>
        <w:gridCol w:w="1574"/>
        <w:gridCol w:w="8"/>
        <w:gridCol w:w="1267"/>
        <w:gridCol w:w="8"/>
      </w:tblGrid>
      <w:tr w:rsidR="00C44581" w:rsidRPr="00EB5003" w:rsidTr="00206667">
        <w:trPr>
          <w:trHeight w:val="497"/>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w:t>
            </w:r>
          </w:p>
          <w:p w:rsidR="00C44581" w:rsidRPr="00EB5003" w:rsidRDefault="00C44581" w:rsidP="00C44581">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п/п</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Мероприятие Подпрограммы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Сроки исполнения мероприятия</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Источники финансирования</w:t>
            </w:r>
          </w:p>
        </w:tc>
        <w:tc>
          <w:tcPr>
            <w:tcW w:w="1834"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 финанси-рования мероприятия в году, предшест-</w:t>
            </w:r>
          </w:p>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вующему году начала реализации муниципальной программы</w:t>
            </w:r>
            <w:r w:rsidRPr="00EB5003">
              <w:rPr>
                <w:rFonts w:ascii="Times New Roman CYR" w:eastAsiaTheme="minorEastAsia" w:hAnsi="Times New Roman CYR" w:cs="Times New Roman CYR"/>
                <w:sz w:val="18"/>
                <w:szCs w:val="18"/>
                <w:lang w:eastAsia="ru-RU"/>
              </w:rPr>
              <w:br/>
              <w:t>(тыс. руб.)</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Всего</w:t>
            </w:r>
            <w:r w:rsidRPr="00EB5003">
              <w:rPr>
                <w:rFonts w:ascii="Times New Roman CYR" w:eastAsiaTheme="minorEastAsia" w:hAnsi="Times New Roman CYR" w:cs="Times New Roman CYR"/>
                <w:sz w:val="18"/>
                <w:szCs w:val="18"/>
                <w:lang w:eastAsia="ru-RU"/>
              </w:rPr>
              <w:br/>
              <w:t>(тыс. руб.)</w:t>
            </w:r>
          </w:p>
        </w:tc>
        <w:tc>
          <w:tcPr>
            <w:tcW w:w="4163" w:type="dxa"/>
            <w:gridSpan w:val="7"/>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Объемы финансирования по годам</w:t>
            </w:r>
            <w:r w:rsidRPr="00EB5003">
              <w:rPr>
                <w:rFonts w:ascii="Times New Roman CYR" w:eastAsiaTheme="minorEastAsia" w:hAnsi="Times New Roman CYR" w:cs="Times New Roman CYR"/>
                <w:sz w:val="18"/>
                <w:szCs w:val="18"/>
                <w:lang w:eastAsia="ru-RU"/>
              </w:rPr>
              <w:br/>
              <w:t>(тыс. руб.)</w:t>
            </w:r>
          </w:p>
        </w:tc>
        <w:tc>
          <w:tcPr>
            <w:tcW w:w="1582" w:type="dxa"/>
            <w:gridSpan w:val="2"/>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Ответственный за выполнение мероприятия Подпрограммы </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44581" w:rsidRPr="00EB5003" w:rsidRDefault="00C44581" w:rsidP="00D249FD">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Результаты выполнения мероприятия Подпрограм-мы</w:t>
            </w:r>
            <w:r>
              <w:rPr>
                <w:rFonts w:ascii="Times New Roman CYR" w:eastAsiaTheme="minorEastAsia" w:hAnsi="Times New Roman CYR" w:cs="Times New Roman CYR"/>
                <w:sz w:val="18"/>
                <w:szCs w:val="18"/>
                <w:lang w:eastAsia="ru-RU"/>
              </w:rPr>
              <w:t xml:space="preserve"> </w:t>
            </w:r>
            <w:r w:rsidR="00D249FD">
              <w:rPr>
                <w:rFonts w:ascii="Times New Roman CYR" w:eastAsiaTheme="minorEastAsia" w:hAnsi="Times New Roman CYR" w:cs="Times New Roman CYR"/>
                <w:sz w:val="18"/>
                <w:szCs w:val="18"/>
                <w:lang w:eastAsia="ru-RU"/>
              </w:rPr>
              <w:t>2</w:t>
            </w:r>
          </w:p>
        </w:tc>
      </w:tr>
      <w:tr w:rsidR="00C44581" w:rsidRPr="00EB5003" w:rsidTr="00206667">
        <w:trPr>
          <w:gridAfter w:val="1"/>
          <w:wAfter w:w="8" w:type="dxa"/>
          <w:jc w:val="center"/>
        </w:trPr>
        <w:tc>
          <w:tcPr>
            <w:tcW w:w="714" w:type="dxa"/>
            <w:vMerge/>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409" w:type="dxa"/>
            <w:vMerge/>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834" w:type="dxa"/>
            <w:vMerge/>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58"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2020 </w:t>
            </w:r>
          </w:p>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45"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2021 </w:t>
            </w:r>
          </w:p>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2022 </w:t>
            </w:r>
          </w:p>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43"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2023 </w:t>
            </w:r>
          </w:p>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753"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2024 </w:t>
            </w:r>
          </w:p>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1582" w:type="dxa"/>
            <w:gridSpan w:val="2"/>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5" w:type="dxa"/>
            <w:gridSpan w:val="2"/>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C44581" w:rsidRPr="00EB5003" w:rsidTr="00206667">
        <w:trPr>
          <w:gridAfter w:val="1"/>
          <w:wAfter w:w="8" w:type="dxa"/>
          <w:trHeight w:val="165"/>
          <w:jc w:val="center"/>
        </w:trPr>
        <w:tc>
          <w:tcPr>
            <w:tcW w:w="714" w:type="dxa"/>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left="-505" w:right="-137" w:firstLine="505"/>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 1</w:t>
            </w:r>
          </w:p>
        </w:tc>
        <w:tc>
          <w:tcPr>
            <w:tcW w:w="2409" w:type="dxa"/>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3</w:t>
            </w:r>
          </w:p>
        </w:tc>
        <w:tc>
          <w:tcPr>
            <w:tcW w:w="1842" w:type="dxa"/>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4</w:t>
            </w:r>
          </w:p>
        </w:tc>
        <w:tc>
          <w:tcPr>
            <w:tcW w:w="1834" w:type="dxa"/>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6</w:t>
            </w:r>
          </w:p>
        </w:tc>
        <w:tc>
          <w:tcPr>
            <w:tcW w:w="858"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7</w:t>
            </w:r>
          </w:p>
        </w:tc>
        <w:tc>
          <w:tcPr>
            <w:tcW w:w="845"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8</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9</w:t>
            </w:r>
          </w:p>
        </w:tc>
        <w:tc>
          <w:tcPr>
            <w:tcW w:w="843"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10</w:t>
            </w:r>
          </w:p>
        </w:tc>
        <w:tc>
          <w:tcPr>
            <w:tcW w:w="753"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11</w:t>
            </w:r>
          </w:p>
        </w:tc>
        <w:tc>
          <w:tcPr>
            <w:tcW w:w="1582" w:type="dxa"/>
            <w:gridSpan w:val="2"/>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12</w:t>
            </w:r>
          </w:p>
        </w:tc>
        <w:tc>
          <w:tcPr>
            <w:tcW w:w="1275" w:type="dxa"/>
            <w:gridSpan w:val="2"/>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13</w:t>
            </w:r>
          </w:p>
        </w:tc>
      </w:tr>
      <w:tr w:rsidR="001A5B24" w:rsidRPr="00EB5003" w:rsidTr="00206667">
        <w:trPr>
          <w:gridAfter w:val="1"/>
          <w:wAfter w:w="8" w:type="dxa"/>
          <w:trHeight w:val="282"/>
          <w:jc w:val="center"/>
        </w:trPr>
        <w:tc>
          <w:tcPr>
            <w:tcW w:w="714" w:type="dxa"/>
            <w:vMerge w:val="restart"/>
            <w:tcBorders>
              <w:top w:val="single" w:sz="4" w:space="0" w:color="auto"/>
              <w:left w:val="single" w:sz="4" w:space="0" w:color="auto"/>
              <w:right w:val="single" w:sz="4" w:space="0" w:color="auto"/>
            </w:tcBorders>
          </w:tcPr>
          <w:p w:rsidR="001A5B24" w:rsidRPr="00EB5003" w:rsidRDefault="001A5B24" w:rsidP="001A5B2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w:t>
            </w:r>
          </w:p>
        </w:tc>
        <w:tc>
          <w:tcPr>
            <w:tcW w:w="2409" w:type="dxa"/>
            <w:vMerge w:val="restart"/>
            <w:tcBorders>
              <w:top w:val="single" w:sz="4" w:space="0" w:color="auto"/>
              <w:left w:val="single" w:sz="4" w:space="0" w:color="auto"/>
              <w:right w:val="single" w:sz="4" w:space="0" w:color="auto"/>
            </w:tcBorders>
            <w:shd w:val="clear" w:color="auto" w:fill="auto"/>
          </w:tcPr>
          <w:p w:rsidR="001A5B24" w:rsidRPr="00EB5003" w:rsidRDefault="001A5B24" w:rsidP="001A5B24">
            <w:pPr>
              <w:rPr>
                <w:sz w:val="18"/>
                <w:szCs w:val="18"/>
              </w:rPr>
            </w:pPr>
            <w:r w:rsidRPr="00EB5003">
              <w:rPr>
                <w:i/>
                <w:sz w:val="18"/>
                <w:szCs w:val="18"/>
              </w:rPr>
              <w:t xml:space="preserve">Основное мероприятие </w:t>
            </w:r>
            <w:r w:rsidR="00ED08DE">
              <w:rPr>
                <w:i/>
                <w:sz w:val="18"/>
                <w:szCs w:val="18"/>
              </w:rPr>
              <w:t>0</w:t>
            </w:r>
            <w:r w:rsidRPr="00EB5003">
              <w:rPr>
                <w:i/>
                <w:sz w:val="18"/>
                <w:szCs w:val="18"/>
              </w:rPr>
              <w:t>1.</w:t>
            </w:r>
            <w:r w:rsidRPr="00EB5003">
              <w:rPr>
                <w:sz w:val="18"/>
                <w:szCs w:val="18"/>
              </w:rPr>
              <w:t xml:space="preserve">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1276" w:type="dxa"/>
            <w:vMerge w:val="restart"/>
            <w:tcBorders>
              <w:top w:val="single" w:sz="4" w:space="0" w:color="auto"/>
              <w:left w:val="single" w:sz="4" w:space="0" w:color="auto"/>
              <w:right w:val="single" w:sz="4" w:space="0" w:color="auto"/>
            </w:tcBorders>
            <w:shd w:val="clear" w:color="auto" w:fill="auto"/>
          </w:tcPr>
          <w:p w:rsidR="001A5B24" w:rsidRPr="00EB5003" w:rsidRDefault="001A5B24" w:rsidP="001A5B24">
            <w:pPr>
              <w:ind w:hanging="100"/>
              <w:jc w:val="center"/>
              <w:rPr>
                <w:sz w:val="18"/>
                <w:szCs w:val="18"/>
              </w:rPr>
            </w:pPr>
            <w:r w:rsidRPr="00F7226F">
              <w:rPr>
                <w:rFonts w:cs="Times New Roman"/>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A5B24" w:rsidRPr="00EB5003" w:rsidRDefault="001A5B24" w:rsidP="001A5B24">
            <w:pPr>
              <w:tabs>
                <w:tab w:val="center" w:pos="175"/>
              </w:tabs>
              <w:ind w:hanging="100"/>
              <w:rPr>
                <w:sz w:val="16"/>
                <w:szCs w:val="16"/>
              </w:rPr>
            </w:pPr>
            <w:r w:rsidRPr="00EB5003">
              <w:rPr>
                <w:sz w:val="16"/>
                <w:szCs w:val="16"/>
              </w:rPr>
              <w:tab/>
              <w:t>Итого</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1A5B24" w:rsidRPr="00206667" w:rsidRDefault="001A5B24" w:rsidP="001A5B24">
            <w:pPr>
              <w:jc w:val="center"/>
              <w:rPr>
                <w:bCs/>
                <w:color w:val="000000"/>
                <w:sz w:val="18"/>
                <w:szCs w:val="18"/>
              </w:rPr>
            </w:pPr>
            <w:r w:rsidRPr="00206667">
              <w:rPr>
                <w:bCs/>
                <w:color w:val="000000"/>
                <w:sz w:val="18"/>
                <w:szCs w:val="18"/>
              </w:rPr>
              <w:t>2038,10</w:t>
            </w:r>
          </w:p>
        </w:tc>
        <w:tc>
          <w:tcPr>
            <w:tcW w:w="992" w:type="dxa"/>
            <w:tcBorders>
              <w:top w:val="single" w:sz="4" w:space="0" w:color="auto"/>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12294,05</w:t>
            </w:r>
          </w:p>
        </w:tc>
        <w:tc>
          <w:tcPr>
            <w:tcW w:w="858" w:type="dxa"/>
            <w:tcBorders>
              <w:top w:val="single" w:sz="4" w:space="0" w:color="auto"/>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2847,05</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3149,00</w:t>
            </w:r>
          </w:p>
        </w:tc>
        <w:tc>
          <w:tcPr>
            <w:tcW w:w="850" w:type="dxa"/>
            <w:tcBorders>
              <w:top w:val="single" w:sz="4" w:space="0" w:color="auto"/>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3149,00</w:t>
            </w:r>
          </w:p>
        </w:tc>
        <w:tc>
          <w:tcPr>
            <w:tcW w:w="843" w:type="dxa"/>
            <w:tcBorders>
              <w:top w:val="single" w:sz="4" w:space="0" w:color="auto"/>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3149,00</w:t>
            </w:r>
          </w:p>
        </w:tc>
        <w:tc>
          <w:tcPr>
            <w:tcW w:w="753" w:type="dxa"/>
            <w:tcBorders>
              <w:top w:val="single" w:sz="4" w:space="0" w:color="auto"/>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1582" w:type="dxa"/>
            <w:gridSpan w:val="2"/>
            <w:vMerge w:val="restart"/>
            <w:tcBorders>
              <w:top w:val="single" w:sz="4" w:space="0" w:color="auto"/>
              <w:left w:val="single" w:sz="4" w:space="0" w:color="auto"/>
              <w:right w:val="single" w:sz="4" w:space="0" w:color="auto"/>
            </w:tcBorders>
            <w:vAlign w:val="center"/>
          </w:tcPr>
          <w:p w:rsidR="001A5B24" w:rsidRPr="00DF3AFF" w:rsidRDefault="001A5B24" w:rsidP="001A5B2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16"/>
                <w:szCs w:val="16"/>
              </w:rPr>
              <w:t xml:space="preserve"> С</w:t>
            </w:r>
            <w:r w:rsidRPr="00D95CE2">
              <w:rPr>
                <w:sz w:val="16"/>
                <w:szCs w:val="16"/>
              </w:rPr>
              <w:t>ектор с/х и экологии администрации</w:t>
            </w:r>
          </w:p>
        </w:tc>
        <w:tc>
          <w:tcPr>
            <w:tcW w:w="1275" w:type="dxa"/>
            <w:gridSpan w:val="2"/>
            <w:vMerge w:val="restart"/>
            <w:tcBorders>
              <w:top w:val="single" w:sz="4" w:space="0" w:color="auto"/>
              <w:left w:val="single" w:sz="4" w:space="0" w:color="auto"/>
              <w:right w:val="single" w:sz="4" w:space="0" w:color="auto"/>
            </w:tcBorders>
          </w:tcPr>
          <w:p w:rsidR="001A5B24" w:rsidRPr="00EB5003"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1A5B24" w:rsidRPr="00EB5003" w:rsidTr="00206667">
        <w:trPr>
          <w:gridAfter w:val="1"/>
          <w:wAfter w:w="8" w:type="dxa"/>
          <w:jc w:val="center"/>
        </w:trPr>
        <w:tc>
          <w:tcPr>
            <w:tcW w:w="714" w:type="dxa"/>
            <w:vMerge/>
            <w:tcBorders>
              <w:left w:val="single" w:sz="4" w:space="0" w:color="auto"/>
              <w:right w:val="single" w:sz="4" w:space="0" w:color="auto"/>
            </w:tcBorders>
          </w:tcPr>
          <w:p w:rsidR="001A5B24" w:rsidRPr="00EB5003"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1A5B24" w:rsidRPr="00EB5003" w:rsidRDefault="001A5B24" w:rsidP="001A5B2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1A5B24" w:rsidRPr="00EB5003" w:rsidRDefault="001A5B24" w:rsidP="001A5B2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A5B24" w:rsidRPr="00EB5003" w:rsidRDefault="001A5B24" w:rsidP="001A5B24">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834" w:type="dxa"/>
            <w:tcBorders>
              <w:top w:val="nil"/>
              <w:left w:val="single" w:sz="4" w:space="0" w:color="auto"/>
              <w:bottom w:val="single" w:sz="4" w:space="0" w:color="auto"/>
              <w:right w:val="single" w:sz="4" w:space="0" w:color="auto"/>
            </w:tcBorders>
            <w:shd w:val="clear" w:color="auto" w:fill="auto"/>
            <w:vAlign w:val="center"/>
          </w:tcPr>
          <w:p w:rsidR="001A5B24" w:rsidRPr="00206667" w:rsidRDefault="001A5B24" w:rsidP="001A5B24">
            <w:pPr>
              <w:jc w:val="center"/>
              <w:rPr>
                <w:bCs/>
                <w:color w:val="000000"/>
                <w:sz w:val="18"/>
                <w:szCs w:val="18"/>
              </w:rPr>
            </w:pPr>
            <w:r w:rsidRPr="00206667">
              <w:rPr>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851" w:type="dxa"/>
            <w:gridSpan w:val="2"/>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843"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1582" w:type="dxa"/>
            <w:gridSpan w:val="2"/>
            <w:vMerge/>
            <w:tcBorders>
              <w:left w:val="single" w:sz="4" w:space="0" w:color="auto"/>
              <w:right w:val="single" w:sz="4" w:space="0" w:color="auto"/>
            </w:tcBorders>
            <w:vAlign w:val="center"/>
          </w:tcPr>
          <w:p w:rsidR="001A5B24" w:rsidRPr="00DF3AFF"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right w:val="single" w:sz="4" w:space="0" w:color="auto"/>
            </w:tcBorders>
          </w:tcPr>
          <w:p w:rsidR="001A5B24" w:rsidRPr="00EB5003"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1A5B24" w:rsidRPr="00EB5003" w:rsidTr="00206667">
        <w:trPr>
          <w:gridAfter w:val="1"/>
          <w:wAfter w:w="8" w:type="dxa"/>
          <w:jc w:val="center"/>
        </w:trPr>
        <w:tc>
          <w:tcPr>
            <w:tcW w:w="714" w:type="dxa"/>
            <w:vMerge/>
            <w:tcBorders>
              <w:left w:val="single" w:sz="4" w:space="0" w:color="auto"/>
              <w:right w:val="single" w:sz="4" w:space="0" w:color="auto"/>
            </w:tcBorders>
          </w:tcPr>
          <w:p w:rsidR="001A5B24" w:rsidRPr="00EB5003"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1A5B24" w:rsidRPr="00EB5003" w:rsidRDefault="001A5B24" w:rsidP="001A5B2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1A5B24" w:rsidRPr="00EB5003" w:rsidRDefault="001A5B24" w:rsidP="001A5B2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A5B24" w:rsidRPr="00EB5003" w:rsidRDefault="001A5B24" w:rsidP="001A5B24">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834" w:type="dxa"/>
            <w:tcBorders>
              <w:top w:val="nil"/>
              <w:left w:val="single" w:sz="4" w:space="0" w:color="auto"/>
              <w:bottom w:val="single" w:sz="4" w:space="0" w:color="auto"/>
              <w:right w:val="single" w:sz="4" w:space="0" w:color="auto"/>
            </w:tcBorders>
            <w:shd w:val="clear" w:color="auto" w:fill="auto"/>
            <w:vAlign w:val="center"/>
          </w:tcPr>
          <w:p w:rsidR="001A5B24" w:rsidRPr="00206667" w:rsidRDefault="001A5B24" w:rsidP="001A5B24">
            <w:pPr>
              <w:jc w:val="center"/>
              <w:rPr>
                <w:bCs/>
                <w:color w:val="000000"/>
                <w:sz w:val="18"/>
                <w:szCs w:val="18"/>
              </w:rPr>
            </w:pPr>
            <w:r w:rsidRPr="00206667">
              <w:rPr>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851" w:type="dxa"/>
            <w:gridSpan w:val="2"/>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843"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1582" w:type="dxa"/>
            <w:gridSpan w:val="2"/>
            <w:vMerge/>
            <w:tcBorders>
              <w:left w:val="single" w:sz="4" w:space="0" w:color="auto"/>
              <w:right w:val="single" w:sz="4" w:space="0" w:color="auto"/>
            </w:tcBorders>
            <w:vAlign w:val="center"/>
          </w:tcPr>
          <w:p w:rsidR="001A5B24" w:rsidRPr="00DF3AFF"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right w:val="single" w:sz="4" w:space="0" w:color="auto"/>
            </w:tcBorders>
          </w:tcPr>
          <w:p w:rsidR="001A5B24" w:rsidRPr="00EB5003"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1A5B24" w:rsidRPr="00EB5003" w:rsidTr="00206667">
        <w:trPr>
          <w:gridAfter w:val="1"/>
          <w:wAfter w:w="8" w:type="dxa"/>
          <w:trHeight w:val="447"/>
          <w:jc w:val="center"/>
        </w:trPr>
        <w:tc>
          <w:tcPr>
            <w:tcW w:w="714" w:type="dxa"/>
            <w:vMerge/>
            <w:tcBorders>
              <w:left w:val="single" w:sz="4" w:space="0" w:color="auto"/>
              <w:right w:val="single" w:sz="4" w:space="0" w:color="auto"/>
            </w:tcBorders>
          </w:tcPr>
          <w:p w:rsidR="001A5B24" w:rsidRPr="00EB5003"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1A5B24" w:rsidRPr="00EB5003" w:rsidRDefault="001A5B24" w:rsidP="001A5B2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1A5B24" w:rsidRPr="00EB5003" w:rsidRDefault="001A5B24" w:rsidP="001A5B2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A5B24" w:rsidRPr="00EB5003" w:rsidRDefault="001A5B24" w:rsidP="001A5B24">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834" w:type="dxa"/>
            <w:tcBorders>
              <w:top w:val="nil"/>
              <w:left w:val="single" w:sz="4" w:space="0" w:color="auto"/>
              <w:bottom w:val="single" w:sz="4" w:space="0" w:color="auto"/>
              <w:right w:val="single" w:sz="4" w:space="0" w:color="auto"/>
            </w:tcBorders>
            <w:shd w:val="clear" w:color="auto" w:fill="auto"/>
            <w:vAlign w:val="center"/>
          </w:tcPr>
          <w:p w:rsidR="001A5B24" w:rsidRPr="00206667" w:rsidRDefault="001A5B24" w:rsidP="001A5B24">
            <w:pPr>
              <w:jc w:val="center"/>
              <w:rPr>
                <w:bCs/>
                <w:color w:val="000000"/>
                <w:sz w:val="18"/>
                <w:szCs w:val="18"/>
              </w:rPr>
            </w:pPr>
            <w:r w:rsidRPr="00206667">
              <w:rPr>
                <w:bCs/>
                <w:color w:val="000000"/>
                <w:sz w:val="18"/>
                <w:szCs w:val="18"/>
              </w:rPr>
              <w:t>2038,10</w:t>
            </w:r>
          </w:p>
        </w:tc>
        <w:tc>
          <w:tcPr>
            <w:tcW w:w="992"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12294,05</w:t>
            </w:r>
          </w:p>
        </w:tc>
        <w:tc>
          <w:tcPr>
            <w:tcW w:w="858"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2847,05</w:t>
            </w:r>
          </w:p>
        </w:tc>
        <w:tc>
          <w:tcPr>
            <w:tcW w:w="851" w:type="dxa"/>
            <w:gridSpan w:val="2"/>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3149,00</w:t>
            </w:r>
          </w:p>
        </w:tc>
        <w:tc>
          <w:tcPr>
            <w:tcW w:w="850"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3149,00</w:t>
            </w:r>
          </w:p>
        </w:tc>
        <w:tc>
          <w:tcPr>
            <w:tcW w:w="843"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3149,00</w:t>
            </w:r>
          </w:p>
        </w:tc>
        <w:tc>
          <w:tcPr>
            <w:tcW w:w="753"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1582" w:type="dxa"/>
            <w:gridSpan w:val="2"/>
            <w:vMerge/>
            <w:tcBorders>
              <w:left w:val="single" w:sz="4" w:space="0" w:color="auto"/>
              <w:right w:val="single" w:sz="4" w:space="0" w:color="auto"/>
            </w:tcBorders>
            <w:vAlign w:val="center"/>
          </w:tcPr>
          <w:p w:rsidR="001A5B24" w:rsidRPr="00DF3AFF"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right w:val="single" w:sz="4" w:space="0" w:color="auto"/>
            </w:tcBorders>
          </w:tcPr>
          <w:p w:rsidR="001A5B24" w:rsidRPr="00EB5003"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1A5B24" w:rsidRPr="00EB5003" w:rsidTr="00206667">
        <w:trPr>
          <w:gridAfter w:val="1"/>
          <w:wAfter w:w="8" w:type="dxa"/>
          <w:trHeight w:val="471"/>
          <w:jc w:val="center"/>
        </w:trPr>
        <w:tc>
          <w:tcPr>
            <w:tcW w:w="714" w:type="dxa"/>
            <w:vMerge/>
            <w:tcBorders>
              <w:left w:val="single" w:sz="4" w:space="0" w:color="auto"/>
              <w:bottom w:val="single" w:sz="4" w:space="0" w:color="auto"/>
              <w:right w:val="single" w:sz="4" w:space="0" w:color="auto"/>
            </w:tcBorders>
          </w:tcPr>
          <w:p w:rsidR="001A5B24" w:rsidRPr="00EB5003"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bottom w:val="single" w:sz="4" w:space="0" w:color="auto"/>
              <w:right w:val="single" w:sz="4" w:space="0" w:color="auto"/>
            </w:tcBorders>
            <w:shd w:val="clear" w:color="auto" w:fill="auto"/>
          </w:tcPr>
          <w:p w:rsidR="001A5B24" w:rsidRPr="00EB5003" w:rsidRDefault="001A5B24" w:rsidP="001A5B2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1A5B24" w:rsidRPr="00EB5003" w:rsidRDefault="001A5B24" w:rsidP="001A5B2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A5B24" w:rsidRPr="00EB5003" w:rsidRDefault="001A5B24" w:rsidP="001A5B24">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834" w:type="dxa"/>
            <w:tcBorders>
              <w:top w:val="nil"/>
              <w:left w:val="single" w:sz="4" w:space="0" w:color="auto"/>
              <w:bottom w:val="single" w:sz="4" w:space="0" w:color="auto"/>
              <w:right w:val="single" w:sz="4" w:space="0" w:color="auto"/>
            </w:tcBorders>
            <w:shd w:val="clear" w:color="auto" w:fill="auto"/>
            <w:vAlign w:val="center"/>
          </w:tcPr>
          <w:p w:rsidR="001A5B24" w:rsidRPr="00206667" w:rsidRDefault="001A5B24" w:rsidP="001A5B24">
            <w:pPr>
              <w:jc w:val="center"/>
              <w:rPr>
                <w:bCs/>
                <w:color w:val="000000"/>
                <w:sz w:val="18"/>
                <w:szCs w:val="18"/>
              </w:rPr>
            </w:pPr>
            <w:r w:rsidRPr="00206667">
              <w:rPr>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851" w:type="dxa"/>
            <w:gridSpan w:val="2"/>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843"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1582" w:type="dxa"/>
            <w:gridSpan w:val="2"/>
            <w:vMerge/>
            <w:tcBorders>
              <w:left w:val="single" w:sz="4" w:space="0" w:color="auto"/>
              <w:bottom w:val="single" w:sz="4" w:space="0" w:color="auto"/>
              <w:right w:val="single" w:sz="4" w:space="0" w:color="auto"/>
            </w:tcBorders>
            <w:vAlign w:val="center"/>
          </w:tcPr>
          <w:p w:rsidR="001A5B24" w:rsidRPr="00DF3AFF"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bottom w:val="single" w:sz="4" w:space="0" w:color="auto"/>
              <w:right w:val="single" w:sz="4" w:space="0" w:color="auto"/>
            </w:tcBorders>
          </w:tcPr>
          <w:p w:rsidR="001A5B24" w:rsidRPr="00EB5003"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D1796" w:rsidRPr="00EB5003" w:rsidTr="00206667">
        <w:trPr>
          <w:gridAfter w:val="1"/>
          <w:wAfter w:w="8" w:type="dxa"/>
          <w:trHeight w:val="282"/>
          <w:jc w:val="center"/>
        </w:trPr>
        <w:tc>
          <w:tcPr>
            <w:tcW w:w="714" w:type="dxa"/>
            <w:vMerge w:val="restart"/>
            <w:tcBorders>
              <w:top w:val="single" w:sz="4" w:space="0" w:color="auto"/>
              <w:left w:val="single" w:sz="4" w:space="0" w:color="auto"/>
              <w:right w:val="single" w:sz="4" w:space="0" w:color="auto"/>
            </w:tcBorders>
          </w:tcPr>
          <w:p w:rsidR="002D1796" w:rsidRPr="00EB5003" w:rsidRDefault="002D1796" w:rsidP="002D1796">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09" w:type="dxa"/>
            <w:vMerge w:val="restart"/>
            <w:tcBorders>
              <w:top w:val="single" w:sz="4" w:space="0" w:color="auto"/>
              <w:left w:val="single" w:sz="4" w:space="0" w:color="auto"/>
              <w:right w:val="single" w:sz="4" w:space="0" w:color="auto"/>
            </w:tcBorders>
            <w:shd w:val="clear" w:color="auto" w:fill="auto"/>
          </w:tcPr>
          <w:p w:rsidR="002D1796" w:rsidRPr="00EB5003" w:rsidRDefault="006474C7" w:rsidP="002D1796">
            <w:pPr>
              <w:rPr>
                <w:i/>
                <w:sz w:val="18"/>
                <w:szCs w:val="18"/>
              </w:rPr>
            </w:pPr>
            <w:r>
              <w:rPr>
                <w:i/>
                <w:sz w:val="18"/>
                <w:szCs w:val="18"/>
              </w:rPr>
              <w:t xml:space="preserve">Мероприятие </w:t>
            </w:r>
            <w:r w:rsidR="00ED08DE">
              <w:rPr>
                <w:i/>
                <w:sz w:val="18"/>
                <w:szCs w:val="18"/>
              </w:rPr>
              <w:t>01.01</w:t>
            </w:r>
          </w:p>
          <w:p w:rsidR="002D1796" w:rsidRPr="00EB5003" w:rsidRDefault="002D1796" w:rsidP="002D1796">
            <w:pPr>
              <w:rPr>
                <w:sz w:val="18"/>
                <w:szCs w:val="18"/>
              </w:rPr>
            </w:pPr>
            <w:r w:rsidRPr="00EB5003">
              <w:rPr>
                <w:sz w:val="18"/>
                <w:szCs w:val="18"/>
              </w:rPr>
              <w:t>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w:t>
            </w:r>
            <w:r>
              <w:rPr>
                <w:sz w:val="18"/>
                <w:szCs w:val="18"/>
              </w:rPr>
              <w:t xml:space="preserve">йственного назначения </w:t>
            </w:r>
          </w:p>
        </w:tc>
        <w:tc>
          <w:tcPr>
            <w:tcW w:w="1276" w:type="dxa"/>
            <w:vMerge w:val="restart"/>
            <w:tcBorders>
              <w:top w:val="single" w:sz="4" w:space="0" w:color="auto"/>
              <w:left w:val="single" w:sz="4" w:space="0" w:color="auto"/>
              <w:right w:val="single" w:sz="4" w:space="0" w:color="auto"/>
            </w:tcBorders>
            <w:shd w:val="clear" w:color="auto" w:fill="auto"/>
          </w:tcPr>
          <w:p w:rsidR="002D1796" w:rsidRPr="00EB5003" w:rsidRDefault="002D1796" w:rsidP="002D1796">
            <w:pPr>
              <w:ind w:hanging="100"/>
              <w:jc w:val="center"/>
              <w:rPr>
                <w:sz w:val="18"/>
                <w:szCs w:val="18"/>
              </w:rPr>
            </w:pPr>
            <w:r w:rsidRPr="00F7226F">
              <w:rPr>
                <w:rFonts w:cs="Times New Roman"/>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1796" w:rsidRPr="00EB5003" w:rsidRDefault="002D1796" w:rsidP="002D1796">
            <w:pPr>
              <w:tabs>
                <w:tab w:val="center" w:pos="175"/>
              </w:tabs>
              <w:ind w:hanging="100"/>
              <w:rPr>
                <w:sz w:val="16"/>
                <w:szCs w:val="16"/>
              </w:rPr>
            </w:pPr>
            <w:r w:rsidRPr="00EB5003">
              <w:rPr>
                <w:sz w:val="16"/>
                <w:szCs w:val="16"/>
              </w:rPr>
              <w:tab/>
              <w:t>Итого</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8" w:type="dxa"/>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3" w:type="dxa"/>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53" w:type="dxa"/>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2" w:type="dxa"/>
            <w:gridSpan w:val="2"/>
            <w:vMerge w:val="restart"/>
            <w:tcBorders>
              <w:top w:val="single" w:sz="4" w:space="0" w:color="auto"/>
              <w:left w:val="single" w:sz="4" w:space="0" w:color="auto"/>
              <w:right w:val="single" w:sz="4" w:space="0" w:color="auto"/>
            </w:tcBorders>
            <w:vAlign w:val="center"/>
          </w:tcPr>
          <w:p w:rsidR="002D1796" w:rsidRPr="00DF3AFF" w:rsidRDefault="00F23B85" w:rsidP="00DF3AF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16"/>
                <w:szCs w:val="16"/>
              </w:rPr>
              <w:t>С</w:t>
            </w:r>
            <w:r w:rsidRPr="00D95CE2">
              <w:rPr>
                <w:sz w:val="16"/>
                <w:szCs w:val="16"/>
              </w:rPr>
              <w:t>ектор с/х и экологии администрации</w:t>
            </w:r>
          </w:p>
        </w:tc>
        <w:tc>
          <w:tcPr>
            <w:tcW w:w="1275" w:type="dxa"/>
            <w:gridSpan w:val="2"/>
            <w:vMerge w:val="restart"/>
            <w:tcBorders>
              <w:top w:val="single" w:sz="4" w:space="0" w:color="auto"/>
              <w:left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D1796" w:rsidRPr="00EB5003" w:rsidTr="00206667">
        <w:trPr>
          <w:gridAfter w:val="1"/>
          <w:wAfter w:w="8" w:type="dxa"/>
          <w:jc w:val="center"/>
        </w:trPr>
        <w:tc>
          <w:tcPr>
            <w:tcW w:w="714" w:type="dxa"/>
            <w:vMerge/>
            <w:tcBorders>
              <w:left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1796" w:rsidRPr="00EB5003" w:rsidRDefault="002D1796" w:rsidP="002D1796">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834" w:type="dxa"/>
            <w:tcBorders>
              <w:top w:val="nil"/>
              <w:left w:val="single" w:sz="4" w:space="0" w:color="auto"/>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8"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gridSpan w:val="2"/>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3"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53"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2" w:type="dxa"/>
            <w:gridSpan w:val="2"/>
            <w:vMerge/>
            <w:tcBorders>
              <w:left w:val="single" w:sz="4" w:space="0" w:color="auto"/>
              <w:right w:val="single" w:sz="4" w:space="0" w:color="auto"/>
            </w:tcBorders>
            <w:vAlign w:val="center"/>
          </w:tcPr>
          <w:p w:rsidR="002D1796" w:rsidRPr="00DF3AFF" w:rsidRDefault="002D1796" w:rsidP="00DF3AF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D1796" w:rsidRPr="00EB5003" w:rsidTr="00206667">
        <w:trPr>
          <w:gridAfter w:val="1"/>
          <w:wAfter w:w="8" w:type="dxa"/>
          <w:jc w:val="center"/>
        </w:trPr>
        <w:tc>
          <w:tcPr>
            <w:tcW w:w="714" w:type="dxa"/>
            <w:vMerge/>
            <w:tcBorders>
              <w:left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1796" w:rsidRPr="00EB5003" w:rsidRDefault="002D1796" w:rsidP="002D1796">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834" w:type="dxa"/>
            <w:tcBorders>
              <w:top w:val="nil"/>
              <w:left w:val="single" w:sz="4" w:space="0" w:color="auto"/>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8"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gridSpan w:val="2"/>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3"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53"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2" w:type="dxa"/>
            <w:gridSpan w:val="2"/>
            <w:vMerge/>
            <w:tcBorders>
              <w:left w:val="single" w:sz="4" w:space="0" w:color="auto"/>
              <w:right w:val="single" w:sz="4" w:space="0" w:color="auto"/>
            </w:tcBorders>
            <w:vAlign w:val="center"/>
          </w:tcPr>
          <w:p w:rsidR="002D1796" w:rsidRPr="00DF3AFF" w:rsidRDefault="002D1796" w:rsidP="00DF3AF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D1796" w:rsidRPr="00EB5003" w:rsidTr="00206667">
        <w:trPr>
          <w:gridAfter w:val="1"/>
          <w:wAfter w:w="8" w:type="dxa"/>
          <w:trHeight w:val="511"/>
          <w:jc w:val="center"/>
        </w:trPr>
        <w:tc>
          <w:tcPr>
            <w:tcW w:w="714" w:type="dxa"/>
            <w:vMerge/>
            <w:tcBorders>
              <w:left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1796" w:rsidRPr="00EB5003" w:rsidRDefault="002D1796" w:rsidP="002D1796">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834" w:type="dxa"/>
            <w:tcBorders>
              <w:top w:val="nil"/>
              <w:left w:val="single" w:sz="4" w:space="0" w:color="auto"/>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8"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gridSpan w:val="2"/>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3"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53"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2" w:type="dxa"/>
            <w:gridSpan w:val="2"/>
            <w:vMerge/>
            <w:tcBorders>
              <w:left w:val="single" w:sz="4" w:space="0" w:color="auto"/>
              <w:right w:val="single" w:sz="4" w:space="0" w:color="auto"/>
            </w:tcBorders>
            <w:vAlign w:val="center"/>
          </w:tcPr>
          <w:p w:rsidR="002D1796" w:rsidRPr="00DF3AFF" w:rsidRDefault="002D1796" w:rsidP="00DF3AF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D1796" w:rsidRPr="00EB5003" w:rsidTr="00206667">
        <w:trPr>
          <w:gridAfter w:val="1"/>
          <w:wAfter w:w="8" w:type="dxa"/>
          <w:trHeight w:val="471"/>
          <w:jc w:val="center"/>
        </w:trPr>
        <w:tc>
          <w:tcPr>
            <w:tcW w:w="714" w:type="dxa"/>
            <w:vMerge/>
            <w:tcBorders>
              <w:left w:val="single" w:sz="4" w:space="0" w:color="auto"/>
              <w:bottom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bottom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1796" w:rsidRPr="00EB5003" w:rsidRDefault="002D1796" w:rsidP="002D1796">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834" w:type="dxa"/>
            <w:tcBorders>
              <w:top w:val="nil"/>
              <w:left w:val="single" w:sz="4" w:space="0" w:color="auto"/>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8"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gridSpan w:val="2"/>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3"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53"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2" w:type="dxa"/>
            <w:gridSpan w:val="2"/>
            <w:vMerge/>
            <w:tcBorders>
              <w:left w:val="single" w:sz="4" w:space="0" w:color="auto"/>
              <w:bottom w:val="single" w:sz="4" w:space="0" w:color="auto"/>
              <w:right w:val="single" w:sz="4" w:space="0" w:color="auto"/>
            </w:tcBorders>
            <w:vAlign w:val="center"/>
          </w:tcPr>
          <w:p w:rsidR="002D1796" w:rsidRPr="00DF3AFF" w:rsidRDefault="002D1796" w:rsidP="00DF3AF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bottom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1A5B24" w:rsidRPr="00EB5003" w:rsidTr="00206667">
        <w:trPr>
          <w:gridAfter w:val="1"/>
          <w:wAfter w:w="8" w:type="dxa"/>
          <w:trHeight w:val="282"/>
          <w:jc w:val="center"/>
        </w:trPr>
        <w:tc>
          <w:tcPr>
            <w:tcW w:w="714" w:type="dxa"/>
            <w:vMerge w:val="restart"/>
            <w:tcBorders>
              <w:top w:val="single" w:sz="4" w:space="0" w:color="auto"/>
              <w:left w:val="single" w:sz="4" w:space="0" w:color="auto"/>
              <w:right w:val="single" w:sz="4" w:space="0" w:color="auto"/>
            </w:tcBorders>
          </w:tcPr>
          <w:p w:rsidR="001A5B24" w:rsidRPr="00EB5003" w:rsidRDefault="001A5B24" w:rsidP="001A5B2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09" w:type="dxa"/>
            <w:vMerge w:val="restart"/>
            <w:tcBorders>
              <w:top w:val="single" w:sz="4" w:space="0" w:color="auto"/>
              <w:left w:val="single" w:sz="4" w:space="0" w:color="auto"/>
              <w:right w:val="single" w:sz="4" w:space="0" w:color="auto"/>
            </w:tcBorders>
            <w:shd w:val="clear" w:color="auto" w:fill="auto"/>
          </w:tcPr>
          <w:p w:rsidR="001A5B24" w:rsidRPr="00EB5003" w:rsidRDefault="001A5B24" w:rsidP="001A5B24">
            <w:pPr>
              <w:rPr>
                <w:i/>
                <w:sz w:val="18"/>
                <w:szCs w:val="18"/>
              </w:rPr>
            </w:pPr>
            <w:r>
              <w:rPr>
                <w:i/>
                <w:sz w:val="18"/>
                <w:szCs w:val="18"/>
              </w:rPr>
              <w:t xml:space="preserve">Мероприятие </w:t>
            </w:r>
            <w:r w:rsidR="00ED08DE">
              <w:rPr>
                <w:i/>
                <w:sz w:val="18"/>
                <w:szCs w:val="18"/>
              </w:rPr>
              <w:t>01.02</w:t>
            </w:r>
          </w:p>
          <w:p w:rsidR="001A5B24" w:rsidRPr="00EB5003" w:rsidRDefault="001A5B24" w:rsidP="001A5B24">
            <w:pPr>
              <w:rPr>
                <w:sz w:val="18"/>
                <w:szCs w:val="18"/>
              </w:rPr>
            </w:pPr>
            <w:r w:rsidRPr="008636DB">
              <w:rPr>
                <w:sz w:val="18"/>
                <w:szCs w:val="18"/>
              </w:rPr>
              <w:t xml:space="preserve">Проведение </w:t>
            </w:r>
            <w:r>
              <w:rPr>
                <w:sz w:val="18"/>
                <w:szCs w:val="18"/>
              </w:rPr>
              <w:t>мероприятий по комплексной борьбе с борщевиком</w:t>
            </w:r>
            <w:r w:rsidRPr="008636DB">
              <w:rPr>
                <w:sz w:val="18"/>
                <w:szCs w:val="18"/>
              </w:rPr>
              <w:t xml:space="preserve"> Сосновского</w:t>
            </w:r>
          </w:p>
        </w:tc>
        <w:tc>
          <w:tcPr>
            <w:tcW w:w="1276" w:type="dxa"/>
            <w:vMerge w:val="restart"/>
            <w:tcBorders>
              <w:top w:val="single" w:sz="4" w:space="0" w:color="auto"/>
              <w:left w:val="single" w:sz="4" w:space="0" w:color="auto"/>
              <w:right w:val="single" w:sz="4" w:space="0" w:color="auto"/>
            </w:tcBorders>
            <w:shd w:val="clear" w:color="auto" w:fill="auto"/>
          </w:tcPr>
          <w:p w:rsidR="001A5B24" w:rsidRPr="00EB5003" w:rsidRDefault="001A5B24" w:rsidP="001A5B24">
            <w:pPr>
              <w:ind w:hanging="100"/>
              <w:jc w:val="center"/>
              <w:rPr>
                <w:sz w:val="18"/>
                <w:szCs w:val="18"/>
              </w:rPr>
            </w:pPr>
            <w:r w:rsidRPr="00F7226F">
              <w:rPr>
                <w:rFonts w:cs="Times New Roman"/>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A5B24" w:rsidRPr="00EB5003" w:rsidRDefault="001A5B24" w:rsidP="001A5B24">
            <w:pPr>
              <w:tabs>
                <w:tab w:val="center" w:pos="175"/>
              </w:tabs>
              <w:ind w:hanging="100"/>
              <w:rPr>
                <w:sz w:val="16"/>
                <w:szCs w:val="16"/>
              </w:rPr>
            </w:pPr>
            <w:r w:rsidRPr="00EB5003">
              <w:rPr>
                <w:sz w:val="16"/>
                <w:szCs w:val="16"/>
              </w:rPr>
              <w:tab/>
              <w:t>Итого</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1A5B24" w:rsidRPr="002A00B4" w:rsidRDefault="001A5B24" w:rsidP="001A5B24">
            <w:pPr>
              <w:jc w:val="center"/>
              <w:rPr>
                <w:bCs/>
                <w:color w:val="000000"/>
                <w:sz w:val="18"/>
                <w:szCs w:val="18"/>
              </w:rPr>
            </w:pPr>
            <w:r w:rsidRPr="002A00B4">
              <w:rPr>
                <w:bCs/>
                <w:color w:val="000000"/>
                <w:sz w:val="18"/>
                <w:szCs w:val="18"/>
              </w:rPr>
              <w:t>2038,10</w:t>
            </w:r>
          </w:p>
        </w:tc>
        <w:tc>
          <w:tcPr>
            <w:tcW w:w="992" w:type="dxa"/>
            <w:tcBorders>
              <w:top w:val="single" w:sz="4" w:space="0" w:color="auto"/>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12294,05</w:t>
            </w:r>
          </w:p>
        </w:tc>
        <w:tc>
          <w:tcPr>
            <w:tcW w:w="858" w:type="dxa"/>
            <w:tcBorders>
              <w:top w:val="single" w:sz="4" w:space="0" w:color="auto"/>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2847,05</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3149,00</w:t>
            </w:r>
          </w:p>
        </w:tc>
        <w:tc>
          <w:tcPr>
            <w:tcW w:w="850" w:type="dxa"/>
            <w:tcBorders>
              <w:top w:val="single" w:sz="4" w:space="0" w:color="auto"/>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3149,00</w:t>
            </w:r>
          </w:p>
        </w:tc>
        <w:tc>
          <w:tcPr>
            <w:tcW w:w="843" w:type="dxa"/>
            <w:tcBorders>
              <w:top w:val="single" w:sz="4" w:space="0" w:color="auto"/>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3149,00</w:t>
            </w:r>
          </w:p>
        </w:tc>
        <w:tc>
          <w:tcPr>
            <w:tcW w:w="753" w:type="dxa"/>
            <w:tcBorders>
              <w:top w:val="single" w:sz="4" w:space="0" w:color="auto"/>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1582" w:type="dxa"/>
            <w:gridSpan w:val="2"/>
            <w:vMerge w:val="restart"/>
            <w:tcBorders>
              <w:top w:val="single" w:sz="4" w:space="0" w:color="auto"/>
              <w:left w:val="single" w:sz="4" w:space="0" w:color="auto"/>
              <w:right w:val="single" w:sz="4" w:space="0" w:color="auto"/>
            </w:tcBorders>
            <w:vAlign w:val="center"/>
          </w:tcPr>
          <w:p w:rsidR="001A5B24" w:rsidRPr="00DF3AFF" w:rsidRDefault="001A5B24" w:rsidP="001A5B2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16"/>
                <w:szCs w:val="16"/>
              </w:rPr>
              <w:t>С</w:t>
            </w:r>
            <w:r w:rsidRPr="00D95CE2">
              <w:rPr>
                <w:sz w:val="16"/>
                <w:szCs w:val="16"/>
              </w:rPr>
              <w:t>ектор с/х и экологии администрации</w:t>
            </w:r>
          </w:p>
        </w:tc>
        <w:tc>
          <w:tcPr>
            <w:tcW w:w="1275" w:type="dxa"/>
            <w:gridSpan w:val="2"/>
            <w:vMerge w:val="restart"/>
            <w:tcBorders>
              <w:top w:val="single" w:sz="4" w:space="0" w:color="auto"/>
              <w:left w:val="single" w:sz="4" w:space="0" w:color="auto"/>
              <w:right w:val="single" w:sz="4" w:space="0" w:color="auto"/>
            </w:tcBorders>
          </w:tcPr>
          <w:p w:rsidR="001A5B24" w:rsidRPr="00EB5003"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1A5B24" w:rsidRPr="00EB5003" w:rsidTr="00206667">
        <w:trPr>
          <w:gridAfter w:val="1"/>
          <w:wAfter w:w="8" w:type="dxa"/>
          <w:jc w:val="center"/>
        </w:trPr>
        <w:tc>
          <w:tcPr>
            <w:tcW w:w="714" w:type="dxa"/>
            <w:vMerge/>
            <w:tcBorders>
              <w:left w:val="single" w:sz="4" w:space="0" w:color="auto"/>
              <w:right w:val="single" w:sz="4" w:space="0" w:color="auto"/>
            </w:tcBorders>
          </w:tcPr>
          <w:p w:rsidR="001A5B24" w:rsidRPr="00EB5003"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1A5B24" w:rsidRPr="00EB5003" w:rsidRDefault="001A5B24" w:rsidP="001A5B2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1A5B24" w:rsidRPr="00EB5003" w:rsidRDefault="001A5B24" w:rsidP="001A5B2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A5B24" w:rsidRPr="00EB5003" w:rsidRDefault="001A5B24" w:rsidP="001A5B24">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834" w:type="dxa"/>
            <w:tcBorders>
              <w:top w:val="nil"/>
              <w:left w:val="single" w:sz="4" w:space="0" w:color="auto"/>
              <w:bottom w:val="single" w:sz="4" w:space="0" w:color="auto"/>
              <w:right w:val="single" w:sz="4" w:space="0" w:color="auto"/>
            </w:tcBorders>
            <w:shd w:val="clear" w:color="auto" w:fill="auto"/>
            <w:vAlign w:val="center"/>
          </w:tcPr>
          <w:p w:rsidR="001A5B24" w:rsidRPr="002A00B4" w:rsidRDefault="001A5B24" w:rsidP="001A5B24">
            <w:pPr>
              <w:jc w:val="center"/>
              <w:rPr>
                <w:bCs/>
                <w:color w:val="000000"/>
                <w:sz w:val="18"/>
                <w:szCs w:val="18"/>
              </w:rPr>
            </w:pPr>
            <w:r w:rsidRPr="002A00B4">
              <w:rPr>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851" w:type="dxa"/>
            <w:gridSpan w:val="2"/>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843"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1582" w:type="dxa"/>
            <w:gridSpan w:val="2"/>
            <w:vMerge/>
            <w:tcBorders>
              <w:left w:val="single" w:sz="4" w:space="0" w:color="auto"/>
              <w:right w:val="single" w:sz="4" w:space="0" w:color="auto"/>
            </w:tcBorders>
            <w:vAlign w:val="center"/>
          </w:tcPr>
          <w:p w:rsidR="001A5B24" w:rsidRPr="00DF3AFF"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right w:val="single" w:sz="4" w:space="0" w:color="auto"/>
            </w:tcBorders>
          </w:tcPr>
          <w:p w:rsidR="001A5B24" w:rsidRPr="00EB5003"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1A5B24" w:rsidRPr="00EB5003" w:rsidTr="00206667">
        <w:trPr>
          <w:gridAfter w:val="1"/>
          <w:wAfter w:w="8" w:type="dxa"/>
          <w:jc w:val="center"/>
        </w:trPr>
        <w:tc>
          <w:tcPr>
            <w:tcW w:w="714" w:type="dxa"/>
            <w:vMerge/>
            <w:tcBorders>
              <w:left w:val="single" w:sz="4" w:space="0" w:color="auto"/>
              <w:right w:val="single" w:sz="4" w:space="0" w:color="auto"/>
            </w:tcBorders>
          </w:tcPr>
          <w:p w:rsidR="001A5B24" w:rsidRPr="00EB5003"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1A5B24" w:rsidRPr="00EB5003" w:rsidRDefault="001A5B24" w:rsidP="001A5B2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1A5B24" w:rsidRPr="00EB5003" w:rsidRDefault="001A5B24" w:rsidP="001A5B2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A5B24" w:rsidRPr="00EB5003" w:rsidRDefault="001A5B24" w:rsidP="001A5B24">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834" w:type="dxa"/>
            <w:tcBorders>
              <w:top w:val="nil"/>
              <w:left w:val="single" w:sz="4" w:space="0" w:color="auto"/>
              <w:bottom w:val="single" w:sz="4" w:space="0" w:color="auto"/>
              <w:right w:val="single" w:sz="4" w:space="0" w:color="auto"/>
            </w:tcBorders>
            <w:shd w:val="clear" w:color="auto" w:fill="auto"/>
            <w:vAlign w:val="center"/>
          </w:tcPr>
          <w:p w:rsidR="001A5B24" w:rsidRPr="002A00B4" w:rsidRDefault="001A5B24" w:rsidP="001A5B24">
            <w:pPr>
              <w:jc w:val="center"/>
              <w:rPr>
                <w:bCs/>
                <w:color w:val="000000"/>
                <w:sz w:val="18"/>
                <w:szCs w:val="18"/>
              </w:rPr>
            </w:pPr>
            <w:r w:rsidRPr="002A00B4">
              <w:rPr>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851" w:type="dxa"/>
            <w:gridSpan w:val="2"/>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843"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1582" w:type="dxa"/>
            <w:gridSpan w:val="2"/>
            <w:vMerge/>
            <w:tcBorders>
              <w:left w:val="single" w:sz="4" w:space="0" w:color="auto"/>
              <w:right w:val="single" w:sz="4" w:space="0" w:color="auto"/>
            </w:tcBorders>
            <w:vAlign w:val="center"/>
          </w:tcPr>
          <w:p w:rsidR="001A5B24" w:rsidRPr="00DF3AFF"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right w:val="single" w:sz="4" w:space="0" w:color="auto"/>
            </w:tcBorders>
          </w:tcPr>
          <w:p w:rsidR="001A5B24" w:rsidRPr="00EB5003"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1A5B24" w:rsidRPr="00EB5003" w:rsidTr="00206667">
        <w:trPr>
          <w:gridAfter w:val="1"/>
          <w:wAfter w:w="8" w:type="dxa"/>
          <w:trHeight w:val="345"/>
          <w:jc w:val="center"/>
        </w:trPr>
        <w:tc>
          <w:tcPr>
            <w:tcW w:w="714" w:type="dxa"/>
            <w:vMerge/>
            <w:tcBorders>
              <w:left w:val="single" w:sz="4" w:space="0" w:color="auto"/>
              <w:right w:val="single" w:sz="4" w:space="0" w:color="auto"/>
            </w:tcBorders>
          </w:tcPr>
          <w:p w:rsidR="001A5B24" w:rsidRPr="00EB5003"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1A5B24" w:rsidRPr="00EB5003" w:rsidRDefault="001A5B24" w:rsidP="001A5B2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1A5B24" w:rsidRPr="00EB5003" w:rsidRDefault="001A5B24" w:rsidP="001A5B2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A5B24" w:rsidRPr="00EB5003" w:rsidRDefault="001A5B24" w:rsidP="001A5B24">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834" w:type="dxa"/>
            <w:tcBorders>
              <w:top w:val="nil"/>
              <w:left w:val="single" w:sz="4" w:space="0" w:color="auto"/>
              <w:bottom w:val="single" w:sz="4" w:space="0" w:color="auto"/>
              <w:right w:val="single" w:sz="4" w:space="0" w:color="auto"/>
            </w:tcBorders>
            <w:shd w:val="clear" w:color="auto" w:fill="auto"/>
            <w:vAlign w:val="center"/>
          </w:tcPr>
          <w:p w:rsidR="001A5B24" w:rsidRPr="002A00B4" w:rsidRDefault="001A5B24" w:rsidP="001A5B24">
            <w:pPr>
              <w:jc w:val="center"/>
              <w:rPr>
                <w:bCs/>
                <w:color w:val="000000"/>
                <w:sz w:val="18"/>
                <w:szCs w:val="18"/>
              </w:rPr>
            </w:pPr>
            <w:r w:rsidRPr="002A00B4">
              <w:rPr>
                <w:bCs/>
                <w:color w:val="000000"/>
                <w:sz w:val="18"/>
                <w:szCs w:val="18"/>
              </w:rPr>
              <w:t>2038,10</w:t>
            </w:r>
          </w:p>
        </w:tc>
        <w:tc>
          <w:tcPr>
            <w:tcW w:w="992"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12294,05</w:t>
            </w:r>
          </w:p>
        </w:tc>
        <w:tc>
          <w:tcPr>
            <w:tcW w:w="858"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2847,05</w:t>
            </w:r>
          </w:p>
        </w:tc>
        <w:tc>
          <w:tcPr>
            <w:tcW w:w="851" w:type="dxa"/>
            <w:gridSpan w:val="2"/>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3149,00</w:t>
            </w:r>
          </w:p>
        </w:tc>
        <w:tc>
          <w:tcPr>
            <w:tcW w:w="850"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3149,00</w:t>
            </w:r>
          </w:p>
        </w:tc>
        <w:tc>
          <w:tcPr>
            <w:tcW w:w="843"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3149,00</w:t>
            </w:r>
          </w:p>
        </w:tc>
        <w:tc>
          <w:tcPr>
            <w:tcW w:w="753"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1582" w:type="dxa"/>
            <w:gridSpan w:val="2"/>
            <w:vMerge/>
            <w:tcBorders>
              <w:left w:val="single" w:sz="4" w:space="0" w:color="auto"/>
              <w:right w:val="single" w:sz="4" w:space="0" w:color="auto"/>
            </w:tcBorders>
            <w:vAlign w:val="center"/>
          </w:tcPr>
          <w:p w:rsidR="001A5B24" w:rsidRPr="00DF3AFF"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right w:val="single" w:sz="4" w:space="0" w:color="auto"/>
            </w:tcBorders>
          </w:tcPr>
          <w:p w:rsidR="001A5B24" w:rsidRPr="00EB5003"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1A5B24" w:rsidRPr="00EB5003" w:rsidTr="00206667">
        <w:trPr>
          <w:gridAfter w:val="1"/>
          <w:wAfter w:w="8" w:type="dxa"/>
          <w:trHeight w:val="471"/>
          <w:jc w:val="center"/>
        </w:trPr>
        <w:tc>
          <w:tcPr>
            <w:tcW w:w="714" w:type="dxa"/>
            <w:vMerge/>
            <w:tcBorders>
              <w:left w:val="single" w:sz="4" w:space="0" w:color="auto"/>
              <w:bottom w:val="single" w:sz="4" w:space="0" w:color="auto"/>
              <w:right w:val="single" w:sz="4" w:space="0" w:color="auto"/>
            </w:tcBorders>
          </w:tcPr>
          <w:p w:rsidR="001A5B24" w:rsidRPr="00EB5003"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bottom w:val="single" w:sz="4" w:space="0" w:color="auto"/>
              <w:right w:val="single" w:sz="4" w:space="0" w:color="auto"/>
            </w:tcBorders>
            <w:shd w:val="clear" w:color="auto" w:fill="auto"/>
          </w:tcPr>
          <w:p w:rsidR="001A5B24" w:rsidRPr="00EB5003" w:rsidRDefault="001A5B24" w:rsidP="001A5B2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1A5B24" w:rsidRPr="00EB5003" w:rsidRDefault="001A5B24" w:rsidP="001A5B2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A5B24" w:rsidRPr="00EB5003" w:rsidRDefault="001A5B24" w:rsidP="001A5B24">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834" w:type="dxa"/>
            <w:tcBorders>
              <w:top w:val="nil"/>
              <w:left w:val="single" w:sz="4" w:space="0" w:color="auto"/>
              <w:bottom w:val="single" w:sz="4" w:space="0" w:color="auto"/>
              <w:right w:val="single" w:sz="4" w:space="0" w:color="auto"/>
            </w:tcBorders>
            <w:shd w:val="clear" w:color="auto" w:fill="auto"/>
            <w:vAlign w:val="center"/>
          </w:tcPr>
          <w:p w:rsidR="001A5B24" w:rsidRPr="002A00B4" w:rsidRDefault="001A5B24" w:rsidP="001A5B24">
            <w:pPr>
              <w:jc w:val="center"/>
              <w:rPr>
                <w:bCs/>
                <w:color w:val="000000"/>
                <w:sz w:val="18"/>
                <w:szCs w:val="18"/>
              </w:rPr>
            </w:pPr>
            <w:r w:rsidRPr="002A00B4">
              <w:rPr>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851" w:type="dxa"/>
            <w:gridSpan w:val="2"/>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843"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1A5B24" w:rsidRPr="001A5B24" w:rsidRDefault="001A5B24" w:rsidP="001A5B24">
            <w:pPr>
              <w:jc w:val="center"/>
              <w:rPr>
                <w:bCs/>
                <w:color w:val="000000"/>
                <w:sz w:val="18"/>
                <w:szCs w:val="18"/>
              </w:rPr>
            </w:pPr>
            <w:r w:rsidRPr="001A5B24">
              <w:rPr>
                <w:bCs/>
                <w:color w:val="000000"/>
                <w:sz w:val="18"/>
                <w:szCs w:val="18"/>
              </w:rPr>
              <w:t>0,00</w:t>
            </w:r>
          </w:p>
        </w:tc>
        <w:tc>
          <w:tcPr>
            <w:tcW w:w="1582" w:type="dxa"/>
            <w:gridSpan w:val="2"/>
            <w:vMerge/>
            <w:tcBorders>
              <w:left w:val="single" w:sz="4" w:space="0" w:color="auto"/>
              <w:bottom w:val="single" w:sz="4" w:space="0" w:color="auto"/>
              <w:right w:val="single" w:sz="4" w:space="0" w:color="auto"/>
            </w:tcBorders>
            <w:vAlign w:val="center"/>
          </w:tcPr>
          <w:p w:rsidR="001A5B24" w:rsidRPr="00DF3AFF"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bottom w:val="single" w:sz="4" w:space="0" w:color="auto"/>
              <w:right w:val="single" w:sz="4" w:space="0" w:color="auto"/>
            </w:tcBorders>
          </w:tcPr>
          <w:p w:rsidR="001A5B24" w:rsidRPr="00EB5003" w:rsidRDefault="001A5B24" w:rsidP="001A5B2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1A5B24" w:rsidRPr="00C8595B" w:rsidTr="00206667">
        <w:trPr>
          <w:gridAfter w:val="1"/>
          <w:wAfter w:w="8" w:type="dxa"/>
          <w:trHeight w:val="282"/>
          <w:jc w:val="center"/>
        </w:trPr>
        <w:tc>
          <w:tcPr>
            <w:tcW w:w="714" w:type="dxa"/>
            <w:vMerge w:val="restart"/>
            <w:tcBorders>
              <w:top w:val="single" w:sz="4" w:space="0" w:color="auto"/>
              <w:left w:val="single" w:sz="4" w:space="0" w:color="auto"/>
              <w:right w:val="single" w:sz="4" w:space="0" w:color="auto"/>
            </w:tcBorders>
          </w:tcPr>
          <w:p w:rsidR="001A5B24" w:rsidRPr="00C8595B" w:rsidRDefault="001A5B24" w:rsidP="001A5B24">
            <w:pPr>
              <w:widowControl w:val="0"/>
              <w:autoSpaceDE w:val="0"/>
              <w:autoSpaceDN w:val="0"/>
              <w:adjustRightInd w:val="0"/>
              <w:ind w:left="-604" w:firstLine="720"/>
              <w:rPr>
                <w:rFonts w:eastAsiaTheme="minorEastAsia" w:cs="Times New Roman"/>
                <w:b/>
                <w:sz w:val="18"/>
                <w:szCs w:val="18"/>
                <w:lang w:eastAsia="ru-RU"/>
              </w:rPr>
            </w:pPr>
          </w:p>
        </w:tc>
        <w:tc>
          <w:tcPr>
            <w:tcW w:w="2409" w:type="dxa"/>
            <w:vMerge w:val="restart"/>
            <w:tcBorders>
              <w:top w:val="single" w:sz="4" w:space="0" w:color="auto"/>
              <w:left w:val="single" w:sz="4" w:space="0" w:color="auto"/>
              <w:right w:val="single" w:sz="4" w:space="0" w:color="auto"/>
            </w:tcBorders>
            <w:shd w:val="clear" w:color="auto" w:fill="auto"/>
          </w:tcPr>
          <w:p w:rsidR="001A5B24" w:rsidRPr="00C8595B" w:rsidRDefault="001A5B24" w:rsidP="001A5B24">
            <w:pPr>
              <w:rPr>
                <w:rFonts w:cs="Times New Roman"/>
                <w:b/>
                <w:i/>
                <w:sz w:val="18"/>
                <w:szCs w:val="18"/>
              </w:rPr>
            </w:pPr>
            <w:r w:rsidRPr="00C8595B">
              <w:rPr>
                <w:rFonts w:cs="Times New Roman"/>
                <w:b/>
                <w:i/>
                <w:sz w:val="18"/>
                <w:szCs w:val="18"/>
              </w:rPr>
              <w:t xml:space="preserve">ИТОГО ПО ПОДПРОГРАММЕ </w:t>
            </w:r>
            <w:r w:rsidRPr="00C8595B">
              <w:rPr>
                <w:b/>
                <w:i/>
                <w:color w:val="000000"/>
                <w:sz w:val="18"/>
                <w:szCs w:val="18"/>
                <w:lang w:val="en-US"/>
              </w:rPr>
              <w:t>II</w:t>
            </w:r>
          </w:p>
        </w:tc>
        <w:tc>
          <w:tcPr>
            <w:tcW w:w="1276" w:type="dxa"/>
            <w:vMerge w:val="restart"/>
            <w:tcBorders>
              <w:top w:val="single" w:sz="4" w:space="0" w:color="auto"/>
              <w:left w:val="single" w:sz="4" w:space="0" w:color="auto"/>
              <w:right w:val="single" w:sz="4" w:space="0" w:color="auto"/>
            </w:tcBorders>
            <w:shd w:val="clear" w:color="auto" w:fill="auto"/>
          </w:tcPr>
          <w:p w:rsidR="001A5B24" w:rsidRPr="00C8595B" w:rsidRDefault="001A5B24" w:rsidP="001A5B24">
            <w:pPr>
              <w:ind w:hanging="100"/>
              <w:rPr>
                <w:rFonts w:cs="Times New Roman"/>
                <w:b/>
                <w:sz w:val="18"/>
                <w:szCs w:val="18"/>
              </w:rPr>
            </w:pPr>
            <w:r w:rsidRPr="00C8595B">
              <w:rPr>
                <w:rFonts w:cs="Times New Roman"/>
                <w:b/>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A5B24" w:rsidRPr="00C8595B" w:rsidRDefault="001A5B24" w:rsidP="001A5B24">
            <w:pPr>
              <w:tabs>
                <w:tab w:val="center" w:pos="175"/>
              </w:tabs>
              <w:ind w:hanging="100"/>
              <w:rPr>
                <w:rFonts w:cs="Times New Roman"/>
                <w:b/>
                <w:sz w:val="18"/>
                <w:szCs w:val="18"/>
              </w:rPr>
            </w:pPr>
            <w:r w:rsidRPr="00C8595B">
              <w:rPr>
                <w:rFonts w:cs="Times New Roman"/>
                <w:b/>
                <w:sz w:val="18"/>
                <w:szCs w:val="18"/>
              </w:rPr>
              <w:t>Итого</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2038,10</w:t>
            </w:r>
          </w:p>
        </w:tc>
        <w:tc>
          <w:tcPr>
            <w:tcW w:w="992" w:type="dxa"/>
            <w:tcBorders>
              <w:top w:val="single" w:sz="4" w:space="0" w:color="auto"/>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12294,05</w:t>
            </w:r>
          </w:p>
        </w:tc>
        <w:tc>
          <w:tcPr>
            <w:tcW w:w="858" w:type="dxa"/>
            <w:tcBorders>
              <w:top w:val="single" w:sz="4" w:space="0" w:color="auto"/>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2847,05</w:t>
            </w:r>
          </w:p>
        </w:tc>
        <w:tc>
          <w:tcPr>
            <w:tcW w:w="845" w:type="dxa"/>
            <w:tcBorders>
              <w:top w:val="single" w:sz="4" w:space="0" w:color="auto"/>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3149,00</w:t>
            </w:r>
          </w:p>
        </w:tc>
        <w:tc>
          <w:tcPr>
            <w:tcW w:w="856" w:type="dxa"/>
            <w:gridSpan w:val="2"/>
            <w:tcBorders>
              <w:top w:val="single" w:sz="4" w:space="0" w:color="auto"/>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3149,00</w:t>
            </w:r>
          </w:p>
        </w:tc>
        <w:tc>
          <w:tcPr>
            <w:tcW w:w="843" w:type="dxa"/>
            <w:tcBorders>
              <w:top w:val="single" w:sz="4" w:space="0" w:color="auto"/>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3149,00</w:t>
            </w:r>
          </w:p>
        </w:tc>
        <w:tc>
          <w:tcPr>
            <w:tcW w:w="753" w:type="dxa"/>
            <w:tcBorders>
              <w:top w:val="single" w:sz="4" w:space="0" w:color="auto"/>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0,00</w:t>
            </w:r>
          </w:p>
        </w:tc>
        <w:tc>
          <w:tcPr>
            <w:tcW w:w="1582" w:type="dxa"/>
            <w:gridSpan w:val="2"/>
            <w:vMerge w:val="restart"/>
            <w:tcBorders>
              <w:top w:val="single" w:sz="4" w:space="0" w:color="auto"/>
              <w:left w:val="single" w:sz="4" w:space="0" w:color="auto"/>
              <w:right w:val="single" w:sz="4" w:space="0" w:color="auto"/>
            </w:tcBorders>
            <w:vAlign w:val="center"/>
          </w:tcPr>
          <w:p w:rsidR="001A5B24" w:rsidRPr="00DF3AFF" w:rsidRDefault="001A5B24" w:rsidP="001A5B24">
            <w:pPr>
              <w:widowControl w:val="0"/>
              <w:autoSpaceDE w:val="0"/>
              <w:autoSpaceDN w:val="0"/>
              <w:adjustRightInd w:val="0"/>
              <w:jc w:val="center"/>
              <w:rPr>
                <w:rFonts w:eastAsiaTheme="minorEastAsia" w:cs="Times New Roman"/>
                <w:sz w:val="18"/>
                <w:szCs w:val="18"/>
                <w:lang w:eastAsia="ru-RU"/>
              </w:rPr>
            </w:pPr>
            <w:r>
              <w:rPr>
                <w:sz w:val="16"/>
                <w:szCs w:val="16"/>
              </w:rPr>
              <w:t>С</w:t>
            </w:r>
            <w:r w:rsidRPr="00D95CE2">
              <w:rPr>
                <w:sz w:val="16"/>
                <w:szCs w:val="16"/>
              </w:rPr>
              <w:t>ектор с/х и экологии администрации</w:t>
            </w:r>
          </w:p>
        </w:tc>
        <w:tc>
          <w:tcPr>
            <w:tcW w:w="1275" w:type="dxa"/>
            <w:gridSpan w:val="2"/>
            <w:vMerge w:val="restart"/>
            <w:tcBorders>
              <w:top w:val="single" w:sz="4" w:space="0" w:color="auto"/>
              <w:left w:val="single" w:sz="4" w:space="0" w:color="auto"/>
              <w:right w:val="single" w:sz="4" w:space="0" w:color="auto"/>
            </w:tcBorders>
            <w:vAlign w:val="center"/>
          </w:tcPr>
          <w:p w:rsidR="001A5B24" w:rsidRPr="00C8595B" w:rsidRDefault="001A5B24" w:rsidP="001A5B24">
            <w:pPr>
              <w:widowControl w:val="0"/>
              <w:autoSpaceDE w:val="0"/>
              <w:autoSpaceDN w:val="0"/>
              <w:adjustRightInd w:val="0"/>
              <w:ind w:firstLine="720"/>
              <w:jc w:val="both"/>
              <w:rPr>
                <w:rFonts w:eastAsiaTheme="minorEastAsia" w:cs="Times New Roman"/>
                <w:sz w:val="18"/>
                <w:szCs w:val="18"/>
                <w:lang w:eastAsia="ru-RU"/>
              </w:rPr>
            </w:pPr>
          </w:p>
        </w:tc>
      </w:tr>
      <w:tr w:rsidR="001A5B24" w:rsidRPr="00C8595B" w:rsidTr="00206667">
        <w:trPr>
          <w:gridAfter w:val="1"/>
          <w:wAfter w:w="8" w:type="dxa"/>
          <w:jc w:val="center"/>
        </w:trPr>
        <w:tc>
          <w:tcPr>
            <w:tcW w:w="714" w:type="dxa"/>
            <w:vMerge/>
            <w:tcBorders>
              <w:left w:val="single" w:sz="4" w:space="0" w:color="auto"/>
              <w:right w:val="single" w:sz="4" w:space="0" w:color="auto"/>
            </w:tcBorders>
          </w:tcPr>
          <w:p w:rsidR="001A5B24" w:rsidRPr="00C8595B" w:rsidRDefault="001A5B24" w:rsidP="001A5B24">
            <w:pPr>
              <w:widowControl w:val="0"/>
              <w:autoSpaceDE w:val="0"/>
              <w:autoSpaceDN w:val="0"/>
              <w:adjustRightInd w:val="0"/>
              <w:ind w:firstLine="720"/>
              <w:rPr>
                <w:rFonts w:eastAsiaTheme="minorEastAsia" w:cs="Times New Roman"/>
                <w:b/>
                <w:sz w:val="18"/>
                <w:szCs w:val="18"/>
                <w:lang w:eastAsia="ru-RU"/>
              </w:rPr>
            </w:pPr>
          </w:p>
        </w:tc>
        <w:tc>
          <w:tcPr>
            <w:tcW w:w="2409" w:type="dxa"/>
            <w:vMerge/>
            <w:tcBorders>
              <w:left w:val="single" w:sz="4" w:space="0" w:color="auto"/>
              <w:right w:val="single" w:sz="4" w:space="0" w:color="auto"/>
            </w:tcBorders>
            <w:shd w:val="clear" w:color="auto" w:fill="auto"/>
          </w:tcPr>
          <w:p w:rsidR="001A5B24" w:rsidRPr="00C8595B" w:rsidRDefault="001A5B24" w:rsidP="001A5B24">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right w:val="single" w:sz="4" w:space="0" w:color="auto"/>
            </w:tcBorders>
            <w:shd w:val="clear" w:color="auto" w:fill="auto"/>
          </w:tcPr>
          <w:p w:rsidR="001A5B24" w:rsidRPr="00C8595B" w:rsidRDefault="001A5B24" w:rsidP="001A5B24">
            <w:pPr>
              <w:widowControl w:val="0"/>
              <w:autoSpaceDE w:val="0"/>
              <w:autoSpaceDN w:val="0"/>
              <w:adjustRightInd w:val="0"/>
              <w:ind w:hanging="100"/>
              <w:rPr>
                <w:rFonts w:eastAsiaTheme="minorEastAsia" w:cs="Times New Roman"/>
                <w:b/>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A5B24" w:rsidRPr="00C8595B" w:rsidRDefault="001A5B24" w:rsidP="001A5B24">
            <w:pPr>
              <w:widowControl w:val="0"/>
              <w:tabs>
                <w:tab w:val="center" w:pos="742"/>
              </w:tabs>
              <w:autoSpaceDE w:val="0"/>
              <w:autoSpaceDN w:val="0"/>
              <w:adjustRightInd w:val="0"/>
              <w:ind w:firstLine="42"/>
              <w:rPr>
                <w:rFonts w:eastAsiaTheme="minorEastAsia" w:cs="Times New Roman"/>
                <w:b/>
                <w:sz w:val="18"/>
                <w:szCs w:val="18"/>
                <w:lang w:eastAsia="ru-RU"/>
              </w:rPr>
            </w:pPr>
            <w:r w:rsidRPr="00C8595B">
              <w:rPr>
                <w:rFonts w:cs="Times New Roman"/>
                <w:b/>
                <w:sz w:val="18"/>
                <w:szCs w:val="18"/>
              </w:rPr>
              <w:t>Средства бюджета Московской области</w:t>
            </w:r>
          </w:p>
        </w:tc>
        <w:tc>
          <w:tcPr>
            <w:tcW w:w="1834" w:type="dxa"/>
            <w:tcBorders>
              <w:top w:val="nil"/>
              <w:left w:val="single" w:sz="4" w:space="0" w:color="auto"/>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0,00</w:t>
            </w:r>
          </w:p>
        </w:tc>
        <w:tc>
          <w:tcPr>
            <w:tcW w:w="845" w:type="dxa"/>
            <w:tcBorders>
              <w:top w:val="nil"/>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0,00</w:t>
            </w:r>
          </w:p>
        </w:tc>
        <w:tc>
          <w:tcPr>
            <w:tcW w:w="856" w:type="dxa"/>
            <w:gridSpan w:val="2"/>
            <w:tcBorders>
              <w:top w:val="nil"/>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0,00</w:t>
            </w:r>
          </w:p>
        </w:tc>
        <w:tc>
          <w:tcPr>
            <w:tcW w:w="843" w:type="dxa"/>
            <w:tcBorders>
              <w:top w:val="nil"/>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0,00</w:t>
            </w:r>
          </w:p>
        </w:tc>
        <w:tc>
          <w:tcPr>
            <w:tcW w:w="1582" w:type="dxa"/>
            <w:gridSpan w:val="2"/>
            <w:vMerge/>
            <w:tcBorders>
              <w:left w:val="single" w:sz="4" w:space="0" w:color="auto"/>
              <w:right w:val="single" w:sz="4" w:space="0" w:color="auto"/>
            </w:tcBorders>
            <w:vAlign w:val="center"/>
          </w:tcPr>
          <w:p w:rsidR="001A5B24" w:rsidRPr="00C8595B" w:rsidRDefault="001A5B24" w:rsidP="001A5B24">
            <w:pPr>
              <w:widowControl w:val="0"/>
              <w:autoSpaceDE w:val="0"/>
              <w:autoSpaceDN w:val="0"/>
              <w:adjustRightInd w:val="0"/>
              <w:ind w:firstLine="720"/>
              <w:jc w:val="both"/>
              <w:rPr>
                <w:rFonts w:eastAsiaTheme="minorEastAsia" w:cs="Times New Roman"/>
                <w:sz w:val="18"/>
                <w:szCs w:val="18"/>
                <w:lang w:eastAsia="ru-RU"/>
              </w:rPr>
            </w:pPr>
          </w:p>
        </w:tc>
        <w:tc>
          <w:tcPr>
            <w:tcW w:w="1275" w:type="dxa"/>
            <w:gridSpan w:val="2"/>
            <w:vMerge/>
            <w:tcBorders>
              <w:left w:val="single" w:sz="4" w:space="0" w:color="auto"/>
              <w:right w:val="single" w:sz="4" w:space="0" w:color="auto"/>
            </w:tcBorders>
            <w:vAlign w:val="center"/>
          </w:tcPr>
          <w:p w:rsidR="001A5B24" w:rsidRPr="00C8595B" w:rsidRDefault="001A5B24" w:rsidP="001A5B24">
            <w:pPr>
              <w:widowControl w:val="0"/>
              <w:autoSpaceDE w:val="0"/>
              <w:autoSpaceDN w:val="0"/>
              <w:adjustRightInd w:val="0"/>
              <w:ind w:firstLine="720"/>
              <w:jc w:val="both"/>
              <w:rPr>
                <w:rFonts w:eastAsiaTheme="minorEastAsia" w:cs="Times New Roman"/>
                <w:sz w:val="18"/>
                <w:szCs w:val="18"/>
                <w:lang w:eastAsia="ru-RU"/>
              </w:rPr>
            </w:pPr>
          </w:p>
        </w:tc>
      </w:tr>
      <w:tr w:rsidR="001A5B24" w:rsidRPr="00C8595B" w:rsidTr="00206667">
        <w:trPr>
          <w:gridAfter w:val="1"/>
          <w:wAfter w:w="8" w:type="dxa"/>
          <w:jc w:val="center"/>
        </w:trPr>
        <w:tc>
          <w:tcPr>
            <w:tcW w:w="714" w:type="dxa"/>
            <w:vMerge/>
            <w:tcBorders>
              <w:left w:val="single" w:sz="4" w:space="0" w:color="auto"/>
              <w:right w:val="single" w:sz="4" w:space="0" w:color="auto"/>
            </w:tcBorders>
          </w:tcPr>
          <w:p w:rsidR="001A5B24" w:rsidRPr="00C8595B" w:rsidRDefault="001A5B24" w:rsidP="001A5B24">
            <w:pPr>
              <w:widowControl w:val="0"/>
              <w:autoSpaceDE w:val="0"/>
              <w:autoSpaceDN w:val="0"/>
              <w:adjustRightInd w:val="0"/>
              <w:ind w:firstLine="720"/>
              <w:rPr>
                <w:rFonts w:eastAsiaTheme="minorEastAsia" w:cs="Times New Roman"/>
                <w:b/>
                <w:sz w:val="18"/>
                <w:szCs w:val="18"/>
                <w:lang w:eastAsia="ru-RU"/>
              </w:rPr>
            </w:pPr>
          </w:p>
        </w:tc>
        <w:tc>
          <w:tcPr>
            <w:tcW w:w="2409" w:type="dxa"/>
            <w:vMerge/>
            <w:tcBorders>
              <w:left w:val="single" w:sz="4" w:space="0" w:color="auto"/>
              <w:right w:val="single" w:sz="4" w:space="0" w:color="auto"/>
            </w:tcBorders>
            <w:shd w:val="clear" w:color="auto" w:fill="auto"/>
          </w:tcPr>
          <w:p w:rsidR="001A5B24" w:rsidRPr="00C8595B" w:rsidRDefault="001A5B24" w:rsidP="001A5B24">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right w:val="single" w:sz="4" w:space="0" w:color="auto"/>
            </w:tcBorders>
            <w:shd w:val="clear" w:color="auto" w:fill="auto"/>
          </w:tcPr>
          <w:p w:rsidR="001A5B24" w:rsidRPr="00C8595B" w:rsidRDefault="001A5B24" w:rsidP="001A5B24">
            <w:pPr>
              <w:widowControl w:val="0"/>
              <w:autoSpaceDE w:val="0"/>
              <w:autoSpaceDN w:val="0"/>
              <w:adjustRightInd w:val="0"/>
              <w:ind w:hanging="100"/>
              <w:rPr>
                <w:rFonts w:eastAsiaTheme="minorEastAsia" w:cs="Times New Roman"/>
                <w:b/>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A5B24" w:rsidRPr="00C8595B" w:rsidRDefault="001A5B24" w:rsidP="001A5B24">
            <w:pPr>
              <w:widowControl w:val="0"/>
              <w:tabs>
                <w:tab w:val="center" w:pos="742"/>
              </w:tabs>
              <w:autoSpaceDE w:val="0"/>
              <w:autoSpaceDN w:val="0"/>
              <w:adjustRightInd w:val="0"/>
              <w:rPr>
                <w:rFonts w:eastAsiaTheme="minorEastAsia" w:cs="Times New Roman"/>
                <w:b/>
                <w:sz w:val="18"/>
                <w:szCs w:val="18"/>
                <w:lang w:eastAsia="ru-RU"/>
              </w:rPr>
            </w:pPr>
            <w:r w:rsidRPr="00C8595B">
              <w:rPr>
                <w:rFonts w:cs="Times New Roman"/>
                <w:b/>
                <w:sz w:val="18"/>
                <w:szCs w:val="18"/>
              </w:rPr>
              <w:t>Средства федерального бюджета</w:t>
            </w:r>
          </w:p>
        </w:tc>
        <w:tc>
          <w:tcPr>
            <w:tcW w:w="1834" w:type="dxa"/>
            <w:tcBorders>
              <w:top w:val="nil"/>
              <w:left w:val="single" w:sz="4" w:space="0" w:color="auto"/>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0,00</w:t>
            </w:r>
          </w:p>
        </w:tc>
        <w:tc>
          <w:tcPr>
            <w:tcW w:w="845" w:type="dxa"/>
            <w:tcBorders>
              <w:top w:val="nil"/>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0,00</w:t>
            </w:r>
          </w:p>
        </w:tc>
        <w:tc>
          <w:tcPr>
            <w:tcW w:w="856" w:type="dxa"/>
            <w:gridSpan w:val="2"/>
            <w:tcBorders>
              <w:top w:val="nil"/>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0,00</w:t>
            </w:r>
          </w:p>
        </w:tc>
        <w:tc>
          <w:tcPr>
            <w:tcW w:w="843" w:type="dxa"/>
            <w:tcBorders>
              <w:top w:val="nil"/>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0,00</w:t>
            </w:r>
          </w:p>
        </w:tc>
        <w:tc>
          <w:tcPr>
            <w:tcW w:w="1582" w:type="dxa"/>
            <w:gridSpan w:val="2"/>
            <w:vMerge/>
            <w:tcBorders>
              <w:left w:val="single" w:sz="4" w:space="0" w:color="auto"/>
              <w:right w:val="single" w:sz="4" w:space="0" w:color="auto"/>
            </w:tcBorders>
            <w:vAlign w:val="center"/>
          </w:tcPr>
          <w:p w:rsidR="001A5B24" w:rsidRPr="00C8595B" w:rsidRDefault="001A5B24" w:rsidP="001A5B24">
            <w:pPr>
              <w:widowControl w:val="0"/>
              <w:autoSpaceDE w:val="0"/>
              <w:autoSpaceDN w:val="0"/>
              <w:adjustRightInd w:val="0"/>
              <w:ind w:firstLine="720"/>
              <w:jc w:val="both"/>
              <w:rPr>
                <w:rFonts w:eastAsiaTheme="minorEastAsia" w:cs="Times New Roman"/>
                <w:sz w:val="18"/>
                <w:szCs w:val="18"/>
                <w:lang w:eastAsia="ru-RU"/>
              </w:rPr>
            </w:pPr>
          </w:p>
        </w:tc>
        <w:tc>
          <w:tcPr>
            <w:tcW w:w="1275" w:type="dxa"/>
            <w:gridSpan w:val="2"/>
            <w:vMerge/>
            <w:tcBorders>
              <w:left w:val="single" w:sz="4" w:space="0" w:color="auto"/>
              <w:right w:val="single" w:sz="4" w:space="0" w:color="auto"/>
            </w:tcBorders>
            <w:vAlign w:val="center"/>
          </w:tcPr>
          <w:p w:rsidR="001A5B24" w:rsidRPr="00C8595B" w:rsidRDefault="001A5B24" w:rsidP="001A5B24">
            <w:pPr>
              <w:widowControl w:val="0"/>
              <w:autoSpaceDE w:val="0"/>
              <w:autoSpaceDN w:val="0"/>
              <w:adjustRightInd w:val="0"/>
              <w:ind w:firstLine="720"/>
              <w:jc w:val="both"/>
              <w:rPr>
                <w:rFonts w:eastAsiaTheme="minorEastAsia" w:cs="Times New Roman"/>
                <w:sz w:val="18"/>
                <w:szCs w:val="18"/>
                <w:lang w:eastAsia="ru-RU"/>
              </w:rPr>
            </w:pPr>
          </w:p>
        </w:tc>
      </w:tr>
      <w:tr w:rsidR="001A5B24" w:rsidRPr="00C8595B" w:rsidTr="00206667">
        <w:trPr>
          <w:gridAfter w:val="1"/>
          <w:wAfter w:w="8" w:type="dxa"/>
          <w:trHeight w:val="434"/>
          <w:jc w:val="center"/>
        </w:trPr>
        <w:tc>
          <w:tcPr>
            <w:tcW w:w="714" w:type="dxa"/>
            <w:vMerge/>
            <w:tcBorders>
              <w:left w:val="single" w:sz="4" w:space="0" w:color="auto"/>
              <w:right w:val="single" w:sz="4" w:space="0" w:color="auto"/>
            </w:tcBorders>
          </w:tcPr>
          <w:p w:rsidR="001A5B24" w:rsidRPr="00C8595B" w:rsidRDefault="001A5B24" w:rsidP="001A5B24">
            <w:pPr>
              <w:widowControl w:val="0"/>
              <w:autoSpaceDE w:val="0"/>
              <w:autoSpaceDN w:val="0"/>
              <w:adjustRightInd w:val="0"/>
              <w:ind w:firstLine="720"/>
              <w:rPr>
                <w:rFonts w:eastAsiaTheme="minorEastAsia" w:cs="Times New Roman"/>
                <w:b/>
                <w:sz w:val="18"/>
                <w:szCs w:val="18"/>
                <w:lang w:eastAsia="ru-RU"/>
              </w:rPr>
            </w:pPr>
          </w:p>
        </w:tc>
        <w:tc>
          <w:tcPr>
            <w:tcW w:w="2409" w:type="dxa"/>
            <w:vMerge/>
            <w:tcBorders>
              <w:left w:val="single" w:sz="4" w:space="0" w:color="auto"/>
              <w:right w:val="single" w:sz="4" w:space="0" w:color="auto"/>
            </w:tcBorders>
            <w:shd w:val="clear" w:color="auto" w:fill="auto"/>
          </w:tcPr>
          <w:p w:rsidR="001A5B24" w:rsidRPr="00C8595B" w:rsidRDefault="001A5B24" w:rsidP="001A5B24">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right w:val="single" w:sz="4" w:space="0" w:color="auto"/>
            </w:tcBorders>
            <w:shd w:val="clear" w:color="auto" w:fill="auto"/>
          </w:tcPr>
          <w:p w:rsidR="001A5B24" w:rsidRPr="00C8595B" w:rsidRDefault="001A5B24" w:rsidP="001A5B24">
            <w:pPr>
              <w:widowControl w:val="0"/>
              <w:autoSpaceDE w:val="0"/>
              <w:autoSpaceDN w:val="0"/>
              <w:adjustRightInd w:val="0"/>
              <w:ind w:hanging="100"/>
              <w:rPr>
                <w:rFonts w:eastAsiaTheme="minorEastAsia" w:cs="Times New Roman"/>
                <w:b/>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A5B24" w:rsidRPr="00C8595B" w:rsidRDefault="001A5B24" w:rsidP="001A5B24">
            <w:pPr>
              <w:widowControl w:val="0"/>
              <w:tabs>
                <w:tab w:val="center" w:pos="742"/>
              </w:tabs>
              <w:autoSpaceDE w:val="0"/>
              <w:autoSpaceDN w:val="0"/>
              <w:adjustRightInd w:val="0"/>
              <w:rPr>
                <w:rFonts w:eastAsiaTheme="minorEastAsia" w:cs="Times New Roman"/>
                <w:b/>
                <w:sz w:val="18"/>
                <w:szCs w:val="18"/>
                <w:lang w:eastAsia="ru-RU"/>
              </w:rPr>
            </w:pPr>
            <w:r w:rsidRPr="00C8595B">
              <w:rPr>
                <w:rFonts w:cs="Times New Roman"/>
                <w:b/>
                <w:sz w:val="18"/>
                <w:szCs w:val="18"/>
              </w:rPr>
              <w:t>Средства бюджета городского округа Лотошино</w:t>
            </w:r>
          </w:p>
        </w:tc>
        <w:tc>
          <w:tcPr>
            <w:tcW w:w="1834" w:type="dxa"/>
            <w:tcBorders>
              <w:top w:val="nil"/>
              <w:left w:val="single" w:sz="4" w:space="0" w:color="auto"/>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2038,10</w:t>
            </w:r>
          </w:p>
        </w:tc>
        <w:tc>
          <w:tcPr>
            <w:tcW w:w="992" w:type="dxa"/>
            <w:tcBorders>
              <w:top w:val="nil"/>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12294,05</w:t>
            </w:r>
          </w:p>
        </w:tc>
        <w:tc>
          <w:tcPr>
            <w:tcW w:w="858" w:type="dxa"/>
            <w:tcBorders>
              <w:top w:val="nil"/>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2847,05</w:t>
            </w:r>
          </w:p>
        </w:tc>
        <w:tc>
          <w:tcPr>
            <w:tcW w:w="845" w:type="dxa"/>
            <w:tcBorders>
              <w:top w:val="nil"/>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3149,00</w:t>
            </w:r>
          </w:p>
        </w:tc>
        <w:tc>
          <w:tcPr>
            <w:tcW w:w="856" w:type="dxa"/>
            <w:gridSpan w:val="2"/>
            <w:tcBorders>
              <w:top w:val="nil"/>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3149,00</w:t>
            </w:r>
          </w:p>
        </w:tc>
        <w:tc>
          <w:tcPr>
            <w:tcW w:w="843" w:type="dxa"/>
            <w:tcBorders>
              <w:top w:val="nil"/>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3149,00</w:t>
            </w:r>
          </w:p>
        </w:tc>
        <w:tc>
          <w:tcPr>
            <w:tcW w:w="753" w:type="dxa"/>
            <w:tcBorders>
              <w:top w:val="nil"/>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0,00</w:t>
            </w:r>
          </w:p>
        </w:tc>
        <w:tc>
          <w:tcPr>
            <w:tcW w:w="1582" w:type="dxa"/>
            <w:gridSpan w:val="2"/>
            <w:vMerge/>
            <w:tcBorders>
              <w:left w:val="single" w:sz="4" w:space="0" w:color="auto"/>
              <w:right w:val="single" w:sz="4" w:space="0" w:color="auto"/>
            </w:tcBorders>
            <w:vAlign w:val="center"/>
          </w:tcPr>
          <w:p w:rsidR="001A5B24" w:rsidRPr="00C8595B" w:rsidRDefault="001A5B24" w:rsidP="001A5B24">
            <w:pPr>
              <w:widowControl w:val="0"/>
              <w:autoSpaceDE w:val="0"/>
              <w:autoSpaceDN w:val="0"/>
              <w:adjustRightInd w:val="0"/>
              <w:ind w:firstLine="720"/>
              <w:jc w:val="both"/>
              <w:rPr>
                <w:rFonts w:eastAsiaTheme="minorEastAsia" w:cs="Times New Roman"/>
                <w:sz w:val="18"/>
                <w:szCs w:val="18"/>
                <w:lang w:eastAsia="ru-RU"/>
              </w:rPr>
            </w:pPr>
          </w:p>
        </w:tc>
        <w:tc>
          <w:tcPr>
            <w:tcW w:w="1275" w:type="dxa"/>
            <w:gridSpan w:val="2"/>
            <w:vMerge/>
            <w:tcBorders>
              <w:left w:val="single" w:sz="4" w:space="0" w:color="auto"/>
              <w:right w:val="single" w:sz="4" w:space="0" w:color="auto"/>
            </w:tcBorders>
            <w:vAlign w:val="center"/>
          </w:tcPr>
          <w:p w:rsidR="001A5B24" w:rsidRPr="00C8595B" w:rsidRDefault="001A5B24" w:rsidP="001A5B24">
            <w:pPr>
              <w:widowControl w:val="0"/>
              <w:autoSpaceDE w:val="0"/>
              <w:autoSpaceDN w:val="0"/>
              <w:adjustRightInd w:val="0"/>
              <w:ind w:firstLine="720"/>
              <w:jc w:val="both"/>
              <w:rPr>
                <w:rFonts w:eastAsiaTheme="minorEastAsia" w:cs="Times New Roman"/>
                <w:sz w:val="18"/>
                <w:szCs w:val="18"/>
                <w:lang w:eastAsia="ru-RU"/>
              </w:rPr>
            </w:pPr>
          </w:p>
        </w:tc>
      </w:tr>
      <w:tr w:rsidR="001A5B24" w:rsidRPr="00C8595B" w:rsidTr="00206667">
        <w:trPr>
          <w:gridAfter w:val="1"/>
          <w:wAfter w:w="8" w:type="dxa"/>
          <w:trHeight w:val="471"/>
          <w:jc w:val="center"/>
        </w:trPr>
        <w:tc>
          <w:tcPr>
            <w:tcW w:w="714" w:type="dxa"/>
            <w:vMerge/>
            <w:tcBorders>
              <w:left w:val="single" w:sz="4" w:space="0" w:color="auto"/>
              <w:bottom w:val="single" w:sz="4" w:space="0" w:color="auto"/>
              <w:right w:val="single" w:sz="4" w:space="0" w:color="auto"/>
            </w:tcBorders>
          </w:tcPr>
          <w:p w:rsidR="001A5B24" w:rsidRPr="00C8595B" w:rsidRDefault="001A5B24" w:rsidP="001A5B24">
            <w:pPr>
              <w:widowControl w:val="0"/>
              <w:autoSpaceDE w:val="0"/>
              <w:autoSpaceDN w:val="0"/>
              <w:adjustRightInd w:val="0"/>
              <w:ind w:firstLine="720"/>
              <w:rPr>
                <w:rFonts w:eastAsiaTheme="minorEastAsia" w:cs="Times New Roman"/>
                <w:b/>
                <w:sz w:val="18"/>
                <w:szCs w:val="18"/>
                <w:lang w:eastAsia="ru-RU"/>
              </w:rPr>
            </w:pPr>
          </w:p>
        </w:tc>
        <w:tc>
          <w:tcPr>
            <w:tcW w:w="2409" w:type="dxa"/>
            <w:vMerge/>
            <w:tcBorders>
              <w:left w:val="single" w:sz="4" w:space="0" w:color="auto"/>
              <w:bottom w:val="single" w:sz="4" w:space="0" w:color="auto"/>
              <w:right w:val="single" w:sz="4" w:space="0" w:color="auto"/>
            </w:tcBorders>
            <w:shd w:val="clear" w:color="auto" w:fill="auto"/>
          </w:tcPr>
          <w:p w:rsidR="001A5B24" w:rsidRPr="00C8595B" w:rsidRDefault="001A5B24" w:rsidP="001A5B24">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1A5B24" w:rsidRPr="00C8595B" w:rsidRDefault="001A5B24" w:rsidP="001A5B24">
            <w:pPr>
              <w:widowControl w:val="0"/>
              <w:autoSpaceDE w:val="0"/>
              <w:autoSpaceDN w:val="0"/>
              <w:adjustRightInd w:val="0"/>
              <w:ind w:hanging="100"/>
              <w:rPr>
                <w:rFonts w:eastAsiaTheme="minorEastAsia" w:cs="Times New Roman"/>
                <w:b/>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A5B24" w:rsidRPr="00C8595B" w:rsidRDefault="001A5B24" w:rsidP="001A5B24">
            <w:pPr>
              <w:widowControl w:val="0"/>
              <w:tabs>
                <w:tab w:val="center" w:pos="742"/>
              </w:tabs>
              <w:autoSpaceDE w:val="0"/>
              <w:autoSpaceDN w:val="0"/>
              <w:adjustRightInd w:val="0"/>
              <w:rPr>
                <w:rFonts w:cs="Times New Roman"/>
                <w:b/>
                <w:sz w:val="18"/>
                <w:szCs w:val="18"/>
              </w:rPr>
            </w:pPr>
            <w:r w:rsidRPr="00C8595B">
              <w:rPr>
                <w:rFonts w:cs="Times New Roman"/>
                <w:b/>
                <w:sz w:val="18"/>
                <w:szCs w:val="18"/>
              </w:rPr>
              <w:t>Внебюджетные источники</w:t>
            </w:r>
          </w:p>
        </w:tc>
        <w:tc>
          <w:tcPr>
            <w:tcW w:w="1834" w:type="dxa"/>
            <w:tcBorders>
              <w:top w:val="nil"/>
              <w:left w:val="single" w:sz="4" w:space="0" w:color="auto"/>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0,00</w:t>
            </w:r>
          </w:p>
        </w:tc>
        <w:tc>
          <w:tcPr>
            <w:tcW w:w="845" w:type="dxa"/>
            <w:tcBorders>
              <w:top w:val="nil"/>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0,00</w:t>
            </w:r>
          </w:p>
        </w:tc>
        <w:tc>
          <w:tcPr>
            <w:tcW w:w="856" w:type="dxa"/>
            <w:gridSpan w:val="2"/>
            <w:tcBorders>
              <w:top w:val="nil"/>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0,00</w:t>
            </w:r>
          </w:p>
        </w:tc>
        <w:tc>
          <w:tcPr>
            <w:tcW w:w="843" w:type="dxa"/>
            <w:tcBorders>
              <w:top w:val="nil"/>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1A5B24" w:rsidRDefault="001A5B24" w:rsidP="001A5B24">
            <w:pPr>
              <w:jc w:val="center"/>
              <w:rPr>
                <w:b/>
                <w:bCs/>
                <w:color w:val="000000"/>
                <w:sz w:val="18"/>
                <w:szCs w:val="18"/>
              </w:rPr>
            </w:pPr>
            <w:r>
              <w:rPr>
                <w:b/>
                <w:bCs/>
                <w:color w:val="000000"/>
                <w:sz w:val="18"/>
                <w:szCs w:val="18"/>
              </w:rPr>
              <w:t>0,00</w:t>
            </w:r>
          </w:p>
        </w:tc>
        <w:tc>
          <w:tcPr>
            <w:tcW w:w="1582" w:type="dxa"/>
            <w:gridSpan w:val="2"/>
            <w:vMerge/>
            <w:tcBorders>
              <w:left w:val="single" w:sz="4" w:space="0" w:color="auto"/>
              <w:bottom w:val="single" w:sz="4" w:space="0" w:color="auto"/>
              <w:right w:val="single" w:sz="4" w:space="0" w:color="auto"/>
            </w:tcBorders>
            <w:vAlign w:val="center"/>
          </w:tcPr>
          <w:p w:rsidR="001A5B24" w:rsidRPr="00C8595B" w:rsidRDefault="001A5B24" w:rsidP="001A5B24">
            <w:pPr>
              <w:widowControl w:val="0"/>
              <w:autoSpaceDE w:val="0"/>
              <w:autoSpaceDN w:val="0"/>
              <w:adjustRightInd w:val="0"/>
              <w:ind w:firstLine="720"/>
              <w:jc w:val="both"/>
              <w:rPr>
                <w:rFonts w:eastAsiaTheme="minorEastAsia" w:cs="Times New Roman"/>
                <w:sz w:val="18"/>
                <w:szCs w:val="18"/>
                <w:lang w:eastAsia="ru-RU"/>
              </w:rPr>
            </w:pPr>
          </w:p>
        </w:tc>
        <w:tc>
          <w:tcPr>
            <w:tcW w:w="1275" w:type="dxa"/>
            <w:gridSpan w:val="2"/>
            <w:vMerge/>
            <w:tcBorders>
              <w:left w:val="single" w:sz="4" w:space="0" w:color="auto"/>
              <w:bottom w:val="single" w:sz="4" w:space="0" w:color="auto"/>
              <w:right w:val="single" w:sz="4" w:space="0" w:color="auto"/>
            </w:tcBorders>
            <w:vAlign w:val="center"/>
          </w:tcPr>
          <w:p w:rsidR="001A5B24" w:rsidRPr="00C8595B" w:rsidRDefault="001A5B24" w:rsidP="001A5B24">
            <w:pPr>
              <w:widowControl w:val="0"/>
              <w:autoSpaceDE w:val="0"/>
              <w:autoSpaceDN w:val="0"/>
              <w:adjustRightInd w:val="0"/>
              <w:ind w:firstLine="720"/>
              <w:jc w:val="both"/>
              <w:rPr>
                <w:rFonts w:eastAsiaTheme="minorEastAsia" w:cs="Times New Roman"/>
                <w:sz w:val="18"/>
                <w:szCs w:val="18"/>
                <w:lang w:eastAsia="ru-RU"/>
              </w:rPr>
            </w:pPr>
          </w:p>
        </w:tc>
      </w:tr>
    </w:tbl>
    <w:p w:rsidR="00C8595B" w:rsidRDefault="00C8595B" w:rsidP="00C8595B">
      <w:pPr>
        <w:pStyle w:val="ConsPlusNormal"/>
        <w:ind w:firstLine="539"/>
        <w:rPr>
          <w:rFonts w:cs="Times New Roman"/>
          <w:sz w:val="24"/>
          <w:szCs w:val="24"/>
          <w:lang w:val="en-US"/>
        </w:rPr>
      </w:pPr>
    </w:p>
    <w:p w:rsidR="00C44581" w:rsidRPr="00EF1254" w:rsidRDefault="00C44581" w:rsidP="00C44581">
      <w:pPr>
        <w:pStyle w:val="ConsPlusNormal"/>
        <w:ind w:firstLine="539"/>
        <w:jc w:val="both"/>
        <w:rPr>
          <w:rFonts w:cs="Times New Roman"/>
          <w:sz w:val="24"/>
          <w:szCs w:val="24"/>
        </w:rPr>
      </w:pPr>
    </w:p>
    <w:p w:rsidR="00C44581" w:rsidRPr="00EF1254" w:rsidRDefault="00C44581" w:rsidP="00C44581">
      <w:pPr>
        <w:pStyle w:val="ConsPlusNormal"/>
        <w:ind w:firstLine="539"/>
        <w:jc w:val="both"/>
        <w:rPr>
          <w:rFonts w:cs="Times New Roman"/>
          <w:sz w:val="24"/>
          <w:szCs w:val="24"/>
        </w:rPr>
      </w:pPr>
    </w:p>
    <w:p w:rsidR="00C44581" w:rsidRPr="00EF1254" w:rsidRDefault="00C44581" w:rsidP="00DC7609">
      <w:pPr>
        <w:pStyle w:val="ConsPlusNormal"/>
        <w:ind w:firstLine="539"/>
        <w:jc w:val="both"/>
        <w:rPr>
          <w:rFonts w:cs="Times New Roman"/>
          <w:sz w:val="24"/>
          <w:szCs w:val="24"/>
        </w:rPr>
      </w:pPr>
    </w:p>
    <w:p w:rsidR="005611E5" w:rsidRDefault="005611E5" w:rsidP="005611E5">
      <w:pPr>
        <w:pStyle w:val="ad"/>
        <w:widowControl w:val="0"/>
        <w:autoSpaceDE w:val="0"/>
        <w:autoSpaceDN w:val="0"/>
        <w:adjustRightInd w:val="0"/>
        <w:ind w:left="252"/>
        <w:outlineLvl w:val="0"/>
        <w:rPr>
          <w:b/>
          <w:sz w:val="28"/>
          <w:szCs w:val="28"/>
        </w:rPr>
      </w:pPr>
    </w:p>
    <w:p w:rsidR="002A32FE" w:rsidRDefault="002A32FE" w:rsidP="005611E5">
      <w:pPr>
        <w:pStyle w:val="ad"/>
        <w:widowControl w:val="0"/>
        <w:autoSpaceDE w:val="0"/>
        <w:autoSpaceDN w:val="0"/>
        <w:adjustRightInd w:val="0"/>
        <w:ind w:left="252"/>
        <w:outlineLvl w:val="0"/>
        <w:rPr>
          <w:b/>
          <w:sz w:val="28"/>
          <w:szCs w:val="28"/>
        </w:rPr>
      </w:pPr>
    </w:p>
    <w:p w:rsidR="002A32FE" w:rsidRDefault="002A32FE" w:rsidP="005611E5">
      <w:pPr>
        <w:pStyle w:val="ad"/>
        <w:widowControl w:val="0"/>
        <w:autoSpaceDE w:val="0"/>
        <w:autoSpaceDN w:val="0"/>
        <w:adjustRightInd w:val="0"/>
        <w:ind w:left="252"/>
        <w:outlineLvl w:val="0"/>
        <w:rPr>
          <w:b/>
          <w:sz w:val="28"/>
          <w:szCs w:val="28"/>
        </w:rPr>
      </w:pPr>
    </w:p>
    <w:p w:rsidR="002A32FE" w:rsidRDefault="002A32FE" w:rsidP="005611E5">
      <w:pPr>
        <w:pStyle w:val="ad"/>
        <w:widowControl w:val="0"/>
        <w:autoSpaceDE w:val="0"/>
        <w:autoSpaceDN w:val="0"/>
        <w:adjustRightInd w:val="0"/>
        <w:ind w:left="252"/>
        <w:outlineLvl w:val="0"/>
        <w:rPr>
          <w:b/>
          <w:sz w:val="28"/>
          <w:szCs w:val="28"/>
        </w:rPr>
      </w:pPr>
    </w:p>
    <w:p w:rsidR="002A32FE" w:rsidRDefault="002A32FE" w:rsidP="005611E5">
      <w:pPr>
        <w:pStyle w:val="ad"/>
        <w:widowControl w:val="0"/>
        <w:autoSpaceDE w:val="0"/>
        <w:autoSpaceDN w:val="0"/>
        <w:adjustRightInd w:val="0"/>
        <w:ind w:left="252"/>
        <w:outlineLvl w:val="0"/>
        <w:rPr>
          <w:b/>
          <w:sz w:val="28"/>
          <w:szCs w:val="28"/>
        </w:rPr>
      </w:pPr>
    </w:p>
    <w:p w:rsidR="005611E5" w:rsidRDefault="005611E5"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4D1E96" w:rsidRDefault="004D1E96" w:rsidP="005611E5">
      <w:pPr>
        <w:pStyle w:val="ad"/>
        <w:widowControl w:val="0"/>
        <w:autoSpaceDE w:val="0"/>
        <w:autoSpaceDN w:val="0"/>
        <w:adjustRightInd w:val="0"/>
        <w:ind w:left="252"/>
        <w:outlineLvl w:val="0"/>
        <w:rPr>
          <w:b/>
          <w:sz w:val="28"/>
          <w:szCs w:val="28"/>
        </w:rPr>
      </w:pPr>
    </w:p>
    <w:p w:rsidR="004D1E96" w:rsidRDefault="004D1E96"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455E44" w:rsidRPr="00455E44" w:rsidRDefault="00455E44" w:rsidP="00455E44">
      <w:pPr>
        <w:pStyle w:val="ad"/>
        <w:ind w:left="709"/>
        <w:rPr>
          <w:b/>
          <w:sz w:val="28"/>
          <w:szCs w:val="28"/>
        </w:rPr>
      </w:pPr>
    </w:p>
    <w:p w:rsidR="005611E5" w:rsidRPr="00475B4A" w:rsidRDefault="005611E5" w:rsidP="00F23B85">
      <w:pPr>
        <w:pStyle w:val="ad"/>
        <w:numPr>
          <w:ilvl w:val="0"/>
          <w:numId w:val="5"/>
        </w:numPr>
        <w:ind w:firstLine="457"/>
        <w:jc w:val="center"/>
        <w:rPr>
          <w:b/>
          <w:sz w:val="28"/>
          <w:szCs w:val="28"/>
        </w:rPr>
      </w:pPr>
      <w:r w:rsidRPr="005611E5">
        <w:rPr>
          <w:b/>
          <w:color w:val="000000"/>
          <w:sz w:val="28"/>
          <w:szCs w:val="28"/>
        </w:rPr>
        <w:t xml:space="preserve">Подпрограмма </w:t>
      </w:r>
      <w:r w:rsidRPr="005611E5">
        <w:rPr>
          <w:b/>
          <w:color w:val="000000"/>
          <w:sz w:val="28"/>
          <w:szCs w:val="28"/>
          <w:lang w:val="en-US"/>
        </w:rPr>
        <w:t>III</w:t>
      </w:r>
      <w:r w:rsidRPr="005611E5">
        <w:rPr>
          <w:b/>
          <w:color w:val="000000"/>
          <w:sz w:val="28"/>
          <w:szCs w:val="28"/>
        </w:rPr>
        <w:t xml:space="preserve"> </w:t>
      </w:r>
      <w:r w:rsidRPr="005611E5">
        <w:rPr>
          <w:b/>
          <w:sz w:val="28"/>
          <w:szCs w:val="28"/>
        </w:rPr>
        <w:t>«</w:t>
      </w:r>
      <w:r w:rsidR="00C61899">
        <w:rPr>
          <w:b/>
          <w:sz w:val="28"/>
          <w:szCs w:val="28"/>
        </w:rPr>
        <w:t>Комплексное</w:t>
      </w:r>
      <w:r w:rsidRPr="005611E5">
        <w:rPr>
          <w:b/>
          <w:sz w:val="28"/>
          <w:szCs w:val="28"/>
        </w:rPr>
        <w:t xml:space="preserve"> развитие сельских террито</w:t>
      </w:r>
      <w:r w:rsidR="00475B4A">
        <w:rPr>
          <w:b/>
          <w:sz w:val="28"/>
          <w:szCs w:val="28"/>
        </w:rPr>
        <w:t>рий»</w:t>
      </w:r>
    </w:p>
    <w:p w:rsidR="005611E5" w:rsidRPr="00723C79" w:rsidRDefault="005611E5" w:rsidP="005611E5">
      <w:pPr>
        <w:pStyle w:val="ad"/>
        <w:ind w:left="252"/>
        <w:rPr>
          <w:b/>
        </w:rPr>
      </w:pPr>
    </w:p>
    <w:p w:rsidR="005611E5" w:rsidRPr="00B95885" w:rsidRDefault="005611E5" w:rsidP="005611E5">
      <w:pPr>
        <w:pStyle w:val="ad"/>
        <w:widowControl w:val="0"/>
        <w:autoSpaceDE w:val="0"/>
        <w:autoSpaceDN w:val="0"/>
        <w:adjustRightInd w:val="0"/>
        <w:ind w:left="252"/>
        <w:outlineLvl w:val="0"/>
        <w:rPr>
          <w:b/>
          <w:szCs w:val="24"/>
        </w:rPr>
      </w:pPr>
      <w:r w:rsidRPr="005611E5">
        <w:rPr>
          <w:b/>
          <w:szCs w:val="24"/>
        </w:rPr>
        <w:t xml:space="preserve">   </w:t>
      </w:r>
      <w:r w:rsidR="00F23B85">
        <w:rPr>
          <w:b/>
          <w:szCs w:val="24"/>
        </w:rPr>
        <w:t>9</w:t>
      </w:r>
      <w:r w:rsidRPr="005611E5">
        <w:rPr>
          <w:b/>
          <w:szCs w:val="24"/>
        </w:rPr>
        <w:t>.1.</w:t>
      </w:r>
      <w:r w:rsidRPr="00B95885">
        <w:rPr>
          <w:b/>
          <w:szCs w:val="24"/>
        </w:rPr>
        <w:t xml:space="preserve"> Паспорт </w:t>
      </w:r>
      <w:r w:rsidR="00475B4A" w:rsidRPr="00475B4A">
        <w:rPr>
          <w:b/>
          <w:color w:val="000000"/>
          <w:szCs w:val="24"/>
        </w:rPr>
        <w:t>Подпрограмм</w:t>
      </w:r>
      <w:r w:rsidR="00475B4A">
        <w:rPr>
          <w:b/>
          <w:color w:val="000000"/>
          <w:szCs w:val="24"/>
        </w:rPr>
        <w:t xml:space="preserve">ы </w:t>
      </w:r>
      <w:r w:rsidR="00475B4A" w:rsidRPr="00475B4A">
        <w:rPr>
          <w:b/>
          <w:color w:val="000000"/>
          <w:szCs w:val="24"/>
        </w:rPr>
        <w:t>III «</w:t>
      </w:r>
      <w:r w:rsidR="00C61899">
        <w:rPr>
          <w:b/>
          <w:color w:val="000000"/>
          <w:szCs w:val="24"/>
        </w:rPr>
        <w:t>Комплексное</w:t>
      </w:r>
      <w:r w:rsidR="00475B4A" w:rsidRPr="00475B4A">
        <w:rPr>
          <w:b/>
          <w:color w:val="000000"/>
          <w:szCs w:val="24"/>
        </w:rPr>
        <w:t xml:space="preserve"> развитие сельских территорий</w:t>
      </w:r>
      <w:r w:rsidR="00475B4A">
        <w:rPr>
          <w:b/>
          <w:color w:val="000000"/>
          <w:szCs w:val="24"/>
        </w:rPr>
        <w:t xml:space="preserve">» </w:t>
      </w:r>
      <w:r>
        <w:rPr>
          <w:b/>
          <w:szCs w:val="24"/>
        </w:rPr>
        <w:t>на 2020-2024 годы.</w:t>
      </w:r>
    </w:p>
    <w:p w:rsidR="005611E5" w:rsidRPr="00B95885" w:rsidRDefault="005611E5" w:rsidP="005611E5">
      <w:pPr>
        <w:pStyle w:val="ad"/>
        <w:ind w:left="252"/>
        <w:rPr>
          <w:b/>
          <w:szCs w:val="24"/>
        </w:rPr>
      </w:pPr>
    </w:p>
    <w:p w:rsidR="005611E5" w:rsidRDefault="005611E5" w:rsidP="005611E5"/>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7"/>
        <w:gridCol w:w="1843"/>
        <w:gridCol w:w="2671"/>
        <w:gridCol w:w="1158"/>
        <w:gridCol w:w="1159"/>
        <w:gridCol w:w="1159"/>
        <w:gridCol w:w="1159"/>
        <w:gridCol w:w="1159"/>
        <w:gridCol w:w="1249"/>
      </w:tblGrid>
      <w:tr w:rsidR="005611E5" w:rsidRPr="00723C79" w:rsidTr="000D1C03">
        <w:trPr>
          <w:trHeight w:val="554"/>
          <w:jc w:val="center"/>
        </w:trPr>
        <w:tc>
          <w:tcPr>
            <w:tcW w:w="2897" w:type="dxa"/>
            <w:tcBorders>
              <w:bottom w:val="single" w:sz="4" w:space="0" w:color="auto"/>
            </w:tcBorders>
          </w:tcPr>
          <w:p w:rsidR="005611E5" w:rsidRPr="00723C79" w:rsidRDefault="005611E5"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Муниципальный заказчик подпрограммы</w:t>
            </w:r>
          </w:p>
        </w:tc>
        <w:tc>
          <w:tcPr>
            <w:tcW w:w="11557" w:type="dxa"/>
            <w:gridSpan w:val="8"/>
            <w:tcBorders>
              <w:bottom w:val="single" w:sz="4" w:space="0" w:color="auto"/>
            </w:tcBorders>
            <w:vAlign w:val="center"/>
          </w:tcPr>
          <w:p w:rsidR="005611E5" w:rsidRPr="00723C79" w:rsidRDefault="005611E5" w:rsidP="002A32FE">
            <w:pPr>
              <w:pStyle w:val="ConsPlusCell"/>
            </w:pPr>
            <w:r>
              <w:t>Сектор сельского хозяйства и экологии</w:t>
            </w:r>
            <w:r w:rsidRPr="00723C79">
              <w:t xml:space="preserve">  администрации городского округа Лотошино</w:t>
            </w:r>
          </w:p>
        </w:tc>
      </w:tr>
      <w:tr w:rsidR="005611E5" w:rsidRPr="00723C79" w:rsidTr="000D1C03">
        <w:trPr>
          <w:trHeight w:val="374"/>
          <w:jc w:val="center"/>
        </w:trPr>
        <w:tc>
          <w:tcPr>
            <w:tcW w:w="2897" w:type="dxa"/>
            <w:vMerge w:val="restart"/>
          </w:tcPr>
          <w:p w:rsidR="005611E5" w:rsidRPr="00723C79" w:rsidRDefault="005611E5"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Pr>
          <w:p w:rsidR="005611E5" w:rsidRPr="00723C79" w:rsidRDefault="005611E5"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Главный распорядитель бюджетных средств</w:t>
            </w:r>
          </w:p>
        </w:tc>
        <w:tc>
          <w:tcPr>
            <w:tcW w:w="2671" w:type="dxa"/>
            <w:vMerge w:val="restart"/>
            <w:vAlign w:val="center"/>
          </w:tcPr>
          <w:p w:rsidR="005611E5" w:rsidRPr="00723C79" w:rsidRDefault="005611E5"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 финансирования</w:t>
            </w:r>
          </w:p>
        </w:tc>
        <w:tc>
          <w:tcPr>
            <w:tcW w:w="7043" w:type="dxa"/>
            <w:gridSpan w:val="6"/>
            <w:vAlign w:val="center"/>
          </w:tcPr>
          <w:p w:rsidR="005611E5" w:rsidRPr="00723C79" w:rsidRDefault="005611E5"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Расходы (тыс. рублей)</w:t>
            </w:r>
          </w:p>
        </w:tc>
      </w:tr>
      <w:tr w:rsidR="005611E5" w:rsidRPr="00723C79" w:rsidTr="000D1C03">
        <w:trPr>
          <w:trHeight w:val="144"/>
          <w:jc w:val="center"/>
        </w:trPr>
        <w:tc>
          <w:tcPr>
            <w:tcW w:w="2897" w:type="dxa"/>
            <w:vMerge/>
          </w:tcPr>
          <w:p w:rsidR="005611E5" w:rsidRPr="00723C79" w:rsidRDefault="005611E5" w:rsidP="002A32FE">
            <w:pPr>
              <w:rPr>
                <w:rFonts w:cs="Times New Roman"/>
                <w:sz w:val="24"/>
                <w:szCs w:val="24"/>
              </w:rPr>
            </w:pPr>
          </w:p>
        </w:tc>
        <w:tc>
          <w:tcPr>
            <w:tcW w:w="1843" w:type="dxa"/>
            <w:vMerge/>
          </w:tcPr>
          <w:p w:rsidR="005611E5" w:rsidRPr="00723C79" w:rsidRDefault="005611E5" w:rsidP="002A32FE">
            <w:pPr>
              <w:rPr>
                <w:rFonts w:cs="Times New Roman"/>
                <w:sz w:val="24"/>
                <w:szCs w:val="24"/>
              </w:rPr>
            </w:pPr>
          </w:p>
        </w:tc>
        <w:tc>
          <w:tcPr>
            <w:tcW w:w="2671" w:type="dxa"/>
            <w:vMerge/>
            <w:vAlign w:val="center"/>
          </w:tcPr>
          <w:p w:rsidR="005611E5" w:rsidRPr="00723C79" w:rsidRDefault="005611E5" w:rsidP="002A32FE">
            <w:pPr>
              <w:rPr>
                <w:rFonts w:cs="Times New Roman"/>
                <w:sz w:val="24"/>
                <w:szCs w:val="24"/>
              </w:rPr>
            </w:pPr>
          </w:p>
        </w:tc>
        <w:tc>
          <w:tcPr>
            <w:tcW w:w="1158" w:type="dxa"/>
            <w:vAlign w:val="center"/>
          </w:tcPr>
          <w:p w:rsidR="005611E5" w:rsidRPr="008A276D" w:rsidRDefault="005611E5" w:rsidP="002A32FE">
            <w:pPr>
              <w:pStyle w:val="ConsPlusNormal"/>
              <w:jc w:val="center"/>
              <w:rPr>
                <w:rFonts w:ascii="Times New Roman" w:hAnsi="Times New Roman" w:cs="Times New Roman"/>
                <w:sz w:val="24"/>
                <w:szCs w:val="24"/>
              </w:rPr>
            </w:pPr>
            <w:r w:rsidRPr="008A276D">
              <w:rPr>
                <w:rFonts w:ascii="Times New Roman" w:hAnsi="Times New Roman" w:cs="Times New Roman"/>
                <w:sz w:val="24"/>
                <w:szCs w:val="24"/>
              </w:rPr>
              <w:t>2020</w:t>
            </w:r>
          </w:p>
        </w:tc>
        <w:tc>
          <w:tcPr>
            <w:tcW w:w="1159" w:type="dxa"/>
            <w:vAlign w:val="center"/>
          </w:tcPr>
          <w:p w:rsidR="005611E5" w:rsidRPr="008A276D" w:rsidRDefault="005611E5" w:rsidP="002A32FE">
            <w:pPr>
              <w:pStyle w:val="ConsPlusNormal"/>
              <w:jc w:val="center"/>
              <w:rPr>
                <w:rFonts w:ascii="Times New Roman" w:hAnsi="Times New Roman" w:cs="Times New Roman"/>
                <w:sz w:val="24"/>
                <w:szCs w:val="24"/>
              </w:rPr>
            </w:pPr>
            <w:r w:rsidRPr="008A276D">
              <w:rPr>
                <w:rFonts w:ascii="Times New Roman" w:hAnsi="Times New Roman" w:cs="Times New Roman"/>
                <w:sz w:val="24"/>
                <w:szCs w:val="24"/>
              </w:rPr>
              <w:t>2021</w:t>
            </w:r>
          </w:p>
        </w:tc>
        <w:tc>
          <w:tcPr>
            <w:tcW w:w="1159" w:type="dxa"/>
            <w:vAlign w:val="center"/>
          </w:tcPr>
          <w:p w:rsidR="005611E5" w:rsidRPr="008A276D" w:rsidRDefault="005611E5" w:rsidP="002A32FE">
            <w:pPr>
              <w:pStyle w:val="ConsPlusNormal"/>
              <w:jc w:val="center"/>
              <w:rPr>
                <w:rFonts w:ascii="Times New Roman" w:hAnsi="Times New Roman" w:cs="Times New Roman"/>
                <w:sz w:val="24"/>
                <w:szCs w:val="24"/>
              </w:rPr>
            </w:pPr>
            <w:r w:rsidRPr="008A276D">
              <w:rPr>
                <w:rFonts w:ascii="Times New Roman" w:hAnsi="Times New Roman" w:cs="Times New Roman"/>
                <w:sz w:val="24"/>
                <w:szCs w:val="24"/>
              </w:rPr>
              <w:t>2022</w:t>
            </w:r>
          </w:p>
        </w:tc>
        <w:tc>
          <w:tcPr>
            <w:tcW w:w="1159" w:type="dxa"/>
            <w:vAlign w:val="center"/>
          </w:tcPr>
          <w:p w:rsidR="005611E5" w:rsidRPr="008A276D" w:rsidRDefault="005611E5" w:rsidP="002A32FE">
            <w:pPr>
              <w:pStyle w:val="ConsPlusNormal"/>
              <w:jc w:val="center"/>
              <w:rPr>
                <w:rFonts w:ascii="Times New Roman" w:hAnsi="Times New Roman" w:cs="Times New Roman"/>
                <w:sz w:val="24"/>
                <w:szCs w:val="24"/>
              </w:rPr>
            </w:pPr>
            <w:r w:rsidRPr="008A276D">
              <w:rPr>
                <w:rFonts w:ascii="Times New Roman" w:hAnsi="Times New Roman" w:cs="Times New Roman"/>
                <w:sz w:val="24"/>
                <w:szCs w:val="24"/>
              </w:rPr>
              <w:t>2023</w:t>
            </w:r>
          </w:p>
        </w:tc>
        <w:tc>
          <w:tcPr>
            <w:tcW w:w="1159" w:type="dxa"/>
            <w:vAlign w:val="center"/>
          </w:tcPr>
          <w:p w:rsidR="005611E5" w:rsidRPr="008A276D" w:rsidRDefault="005611E5" w:rsidP="002A32FE">
            <w:pPr>
              <w:pStyle w:val="ConsPlusNormal"/>
              <w:jc w:val="center"/>
              <w:rPr>
                <w:rFonts w:ascii="Times New Roman" w:hAnsi="Times New Roman" w:cs="Times New Roman"/>
                <w:sz w:val="24"/>
                <w:szCs w:val="24"/>
              </w:rPr>
            </w:pPr>
            <w:r w:rsidRPr="008A276D">
              <w:rPr>
                <w:rFonts w:ascii="Times New Roman" w:hAnsi="Times New Roman" w:cs="Times New Roman"/>
                <w:sz w:val="24"/>
                <w:szCs w:val="24"/>
              </w:rPr>
              <w:t>2024</w:t>
            </w:r>
          </w:p>
        </w:tc>
        <w:tc>
          <w:tcPr>
            <w:tcW w:w="1249" w:type="dxa"/>
            <w:vAlign w:val="center"/>
          </w:tcPr>
          <w:p w:rsidR="005611E5" w:rsidRPr="008A276D" w:rsidRDefault="005611E5" w:rsidP="002A32FE">
            <w:pPr>
              <w:pStyle w:val="ConsPlusNormal"/>
              <w:jc w:val="center"/>
              <w:rPr>
                <w:rFonts w:ascii="Times New Roman" w:hAnsi="Times New Roman" w:cs="Times New Roman"/>
                <w:sz w:val="24"/>
                <w:szCs w:val="24"/>
              </w:rPr>
            </w:pPr>
            <w:r w:rsidRPr="008A276D">
              <w:rPr>
                <w:rFonts w:ascii="Times New Roman" w:hAnsi="Times New Roman" w:cs="Times New Roman"/>
                <w:sz w:val="24"/>
                <w:szCs w:val="24"/>
              </w:rPr>
              <w:t>Итого</w:t>
            </w:r>
          </w:p>
        </w:tc>
      </w:tr>
      <w:tr w:rsidR="00016727" w:rsidRPr="00723C79" w:rsidTr="000D1C03">
        <w:trPr>
          <w:trHeight w:val="144"/>
          <w:jc w:val="center"/>
        </w:trPr>
        <w:tc>
          <w:tcPr>
            <w:tcW w:w="2897" w:type="dxa"/>
            <w:vMerge/>
          </w:tcPr>
          <w:p w:rsidR="00016727" w:rsidRPr="00723C79" w:rsidRDefault="00016727" w:rsidP="00016727">
            <w:pPr>
              <w:pStyle w:val="ConsPlusNormal"/>
              <w:rPr>
                <w:rFonts w:ascii="Times New Roman" w:hAnsi="Times New Roman" w:cs="Times New Roman"/>
                <w:sz w:val="24"/>
                <w:szCs w:val="24"/>
              </w:rPr>
            </w:pPr>
          </w:p>
        </w:tc>
        <w:tc>
          <w:tcPr>
            <w:tcW w:w="1843" w:type="dxa"/>
            <w:vMerge w:val="restart"/>
          </w:tcPr>
          <w:p w:rsidR="00016727" w:rsidRPr="00B46191" w:rsidRDefault="00016727" w:rsidP="00016727">
            <w:pPr>
              <w:pStyle w:val="ConsPlusNormal"/>
              <w:rPr>
                <w:rFonts w:ascii="Times New Roman" w:hAnsi="Times New Roman" w:cs="Times New Roman"/>
                <w:sz w:val="24"/>
                <w:szCs w:val="24"/>
              </w:rPr>
            </w:pPr>
            <w:r w:rsidRPr="00B46191">
              <w:rPr>
                <w:rFonts w:ascii="Times New Roman" w:hAnsi="Times New Roman" w:cs="Times New Roman"/>
                <w:sz w:val="24"/>
                <w:szCs w:val="24"/>
              </w:rPr>
              <w:t>Администрация городского округа Лотошино</w:t>
            </w:r>
          </w:p>
        </w:tc>
        <w:tc>
          <w:tcPr>
            <w:tcW w:w="2671" w:type="dxa"/>
            <w:vAlign w:val="center"/>
          </w:tcPr>
          <w:p w:rsidR="00016727" w:rsidRPr="00B46191" w:rsidRDefault="00016727" w:rsidP="00016727">
            <w:pPr>
              <w:pStyle w:val="ConsPlusNormal"/>
              <w:rPr>
                <w:rFonts w:ascii="Times New Roman" w:hAnsi="Times New Roman" w:cs="Times New Roman"/>
                <w:sz w:val="24"/>
                <w:szCs w:val="24"/>
              </w:rPr>
            </w:pPr>
            <w:r w:rsidRPr="00B46191">
              <w:rPr>
                <w:rFonts w:ascii="Times New Roman" w:hAnsi="Times New Roman" w:cs="Times New Roman"/>
                <w:sz w:val="24"/>
                <w:szCs w:val="24"/>
              </w:rPr>
              <w:t>Всего:</w:t>
            </w:r>
          </w:p>
          <w:p w:rsidR="00016727" w:rsidRPr="00B46191" w:rsidRDefault="00016727" w:rsidP="00016727">
            <w:pPr>
              <w:pStyle w:val="ConsPlusNormal"/>
              <w:rPr>
                <w:rFonts w:ascii="Times New Roman" w:hAnsi="Times New Roman" w:cs="Times New Roman"/>
                <w:sz w:val="24"/>
                <w:szCs w:val="24"/>
              </w:rPr>
            </w:pPr>
            <w:r w:rsidRPr="00B46191">
              <w:rPr>
                <w:rFonts w:ascii="Times New Roman" w:hAnsi="Times New Roman" w:cs="Times New Roman"/>
                <w:sz w:val="24"/>
                <w:szCs w:val="24"/>
              </w:rPr>
              <w:t>в том числе:</w:t>
            </w:r>
          </w:p>
        </w:tc>
        <w:tc>
          <w:tcPr>
            <w:tcW w:w="1158" w:type="dxa"/>
            <w:vAlign w:val="center"/>
          </w:tcPr>
          <w:p w:rsidR="00016727" w:rsidRPr="00016727" w:rsidRDefault="00016727" w:rsidP="00016727">
            <w:pPr>
              <w:jc w:val="center"/>
              <w:rPr>
                <w:b/>
                <w:bCs/>
                <w:color w:val="000000"/>
                <w:sz w:val="22"/>
              </w:rPr>
            </w:pPr>
            <w:r w:rsidRPr="00016727">
              <w:rPr>
                <w:b/>
                <w:bCs/>
                <w:color w:val="000000"/>
                <w:sz w:val="22"/>
              </w:rPr>
              <w:t>48156,63</w:t>
            </w:r>
          </w:p>
        </w:tc>
        <w:tc>
          <w:tcPr>
            <w:tcW w:w="1159" w:type="dxa"/>
            <w:vAlign w:val="center"/>
          </w:tcPr>
          <w:p w:rsidR="00016727" w:rsidRPr="00016727" w:rsidRDefault="00016727" w:rsidP="00016727">
            <w:pPr>
              <w:jc w:val="center"/>
              <w:rPr>
                <w:b/>
                <w:bCs/>
                <w:color w:val="000000"/>
                <w:sz w:val="22"/>
              </w:rPr>
            </w:pPr>
            <w:r w:rsidRPr="00016727">
              <w:rPr>
                <w:b/>
                <w:bCs/>
                <w:color w:val="000000"/>
                <w:sz w:val="22"/>
              </w:rPr>
              <w:t>44850,80</w:t>
            </w:r>
          </w:p>
        </w:tc>
        <w:tc>
          <w:tcPr>
            <w:tcW w:w="1159" w:type="dxa"/>
            <w:vAlign w:val="center"/>
          </w:tcPr>
          <w:p w:rsidR="00016727" w:rsidRPr="00016727" w:rsidRDefault="00016727" w:rsidP="00016727">
            <w:pPr>
              <w:jc w:val="center"/>
              <w:rPr>
                <w:b/>
                <w:bCs/>
                <w:color w:val="000000"/>
                <w:sz w:val="22"/>
              </w:rPr>
            </w:pPr>
            <w:r w:rsidRPr="00016727">
              <w:rPr>
                <w:b/>
                <w:bCs/>
                <w:color w:val="000000"/>
                <w:sz w:val="22"/>
              </w:rPr>
              <w:t>2385,98</w:t>
            </w:r>
          </w:p>
        </w:tc>
        <w:tc>
          <w:tcPr>
            <w:tcW w:w="1159" w:type="dxa"/>
            <w:vAlign w:val="center"/>
          </w:tcPr>
          <w:p w:rsidR="00016727" w:rsidRPr="00016727" w:rsidRDefault="00016727" w:rsidP="00016727">
            <w:pPr>
              <w:jc w:val="center"/>
              <w:rPr>
                <w:b/>
                <w:bCs/>
                <w:color w:val="000000"/>
                <w:sz w:val="22"/>
              </w:rPr>
            </w:pPr>
            <w:r w:rsidRPr="00016727">
              <w:rPr>
                <w:b/>
                <w:bCs/>
                <w:color w:val="000000"/>
                <w:sz w:val="22"/>
              </w:rPr>
              <w:t>7052,90</w:t>
            </w:r>
          </w:p>
        </w:tc>
        <w:tc>
          <w:tcPr>
            <w:tcW w:w="1159" w:type="dxa"/>
            <w:vAlign w:val="center"/>
          </w:tcPr>
          <w:p w:rsidR="00016727" w:rsidRPr="00016727" w:rsidRDefault="00016727" w:rsidP="00016727">
            <w:pPr>
              <w:jc w:val="center"/>
              <w:rPr>
                <w:b/>
                <w:bCs/>
                <w:color w:val="000000"/>
                <w:sz w:val="22"/>
              </w:rPr>
            </w:pPr>
            <w:r w:rsidRPr="00016727">
              <w:rPr>
                <w:b/>
                <w:bCs/>
                <w:color w:val="000000"/>
                <w:sz w:val="22"/>
              </w:rPr>
              <w:t>0,00</w:t>
            </w:r>
          </w:p>
        </w:tc>
        <w:tc>
          <w:tcPr>
            <w:tcW w:w="1249" w:type="dxa"/>
            <w:vAlign w:val="center"/>
          </w:tcPr>
          <w:p w:rsidR="00016727" w:rsidRPr="00016727" w:rsidRDefault="00016727" w:rsidP="00016727">
            <w:pPr>
              <w:jc w:val="center"/>
              <w:rPr>
                <w:b/>
                <w:bCs/>
                <w:color w:val="000000"/>
                <w:sz w:val="22"/>
              </w:rPr>
            </w:pPr>
            <w:r w:rsidRPr="00016727">
              <w:rPr>
                <w:b/>
                <w:bCs/>
                <w:color w:val="000000"/>
                <w:sz w:val="22"/>
              </w:rPr>
              <w:t>102446,31</w:t>
            </w:r>
          </w:p>
        </w:tc>
      </w:tr>
      <w:tr w:rsidR="00016727" w:rsidRPr="00723C79" w:rsidTr="000D1C03">
        <w:trPr>
          <w:trHeight w:val="144"/>
          <w:jc w:val="center"/>
        </w:trPr>
        <w:tc>
          <w:tcPr>
            <w:tcW w:w="2897" w:type="dxa"/>
            <w:vMerge/>
          </w:tcPr>
          <w:p w:rsidR="00016727" w:rsidRPr="00723C79" w:rsidRDefault="00016727" w:rsidP="00016727">
            <w:pPr>
              <w:pStyle w:val="ConsPlusNormal"/>
              <w:rPr>
                <w:rFonts w:ascii="Times New Roman" w:hAnsi="Times New Roman" w:cs="Times New Roman"/>
                <w:sz w:val="24"/>
                <w:szCs w:val="24"/>
              </w:rPr>
            </w:pPr>
          </w:p>
        </w:tc>
        <w:tc>
          <w:tcPr>
            <w:tcW w:w="1843" w:type="dxa"/>
            <w:vMerge/>
          </w:tcPr>
          <w:p w:rsidR="00016727" w:rsidRPr="00B46191" w:rsidRDefault="00016727" w:rsidP="00016727">
            <w:pPr>
              <w:pStyle w:val="ConsPlusNormal"/>
              <w:rPr>
                <w:rFonts w:ascii="Times New Roman" w:hAnsi="Times New Roman" w:cs="Times New Roman"/>
                <w:sz w:val="24"/>
                <w:szCs w:val="24"/>
              </w:rPr>
            </w:pPr>
          </w:p>
        </w:tc>
        <w:tc>
          <w:tcPr>
            <w:tcW w:w="2671" w:type="dxa"/>
            <w:vAlign w:val="center"/>
          </w:tcPr>
          <w:p w:rsidR="00016727" w:rsidRPr="00B46191" w:rsidRDefault="00016727" w:rsidP="00016727">
            <w:pPr>
              <w:rPr>
                <w:rFonts w:cs="Times New Roman"/>
                <w:color w:val="000000"/>
                <w:sz w:val="24"/>
                <w:szCs w:val="24"/>
              </w:rPr>
            </w:pPr>
            <w:r w:rsidRPr="00B46191">
              <w:rPr>
                <w:rFonts w:cs="Times New Roman"/>
                <w:color w:val="000000"/>
                <w:sz w:val="24"/>
                <w:szCs w:val="24"/>
              </w:rPr>
              <w:t>Средства бюджета Московской области</w:t>
            </w:r>
          </w:p>
        </w:tc>
        <w:tc>
          <w:tcPr>
            <w:tcW w:w="1158" w:type="dxa"/>
            <w:vAlign w:val="center"/>
          </w:tcPr>
          <w:p w:rsidR="00016727" w:rsidRPr="00016727" w:rsidRDefault="00016727" w:rsidP="00016727">
            <w:pPr>
              <w:jc w:val="center"/>
              <w:rPr>
                <w:b/>
                <w:bCs/>
                <w:color w:val="000000"/>
                <w:sz w:val="22"/>
              </w:rPr>
            </w:pPr>
            <w:r w:rsidRPr="00016727">
              <w:rPr>
                <w:b/>
                <w:bCs/>
                <w:color w:val="000000"/>
                <w:sz w:val="22"/>
              </w:rPr>
              <w:t>19469,24</w:t>
            </w:r>
          </w:p>
        </w:tc>
        <w:tc>
          <w:tcPr>
            <w:tcW w:w="1159" w:type="dxa"/>
            <w:vAlign w:val="center"/>
          </w:tcPr>
          <w:p w:rsidR="00016727" w:rsidRPr="00016727" w:rsidRDefault="00016727" w:rsidP="00016727">
            <w:pPr>
              <w:jc w:val="center"/>
              <w:rPr>
                <w:b/>
                <w:bCs/>
                <w:color w:val="000000"/>
                <w:sz w:val="22"/>
              </w:rPr>
            </w:pPr>
            <w:r w:rsidRPr="00016727">
              <w:rPr>
                <w:b/>
                <w:bCs/>
                <w:color w:val="000000"/>
                <w:sz w:val="22"/>
              </w:rPr>
              <w:t>11981,09</w:t>
            </w:r>
          </w:p>
        </w:tc>
        <w:tc>
          <w:tcPr>
            <w:tcW w:w="1159" w:type="dxa"/>
            <w:vAlign w:val="center"/>
          </w:tcPr>
          <w:p w:rsidR="00016727" w:rsidRPr="00016727" w:rsidRDefault="00016727" w:rsidP="00016727">
            <w:pPr>
              <w:jc w:val="center"/>
              <w:rPr>
                <w:b/>
                <w:bCs/>
                <w:color w:val="000000"/>
                <w:sz w:val="22"/>
              </w:rPr>
            </w:pPr>
            <w:r w:rsidRPr="00016727">
              <w:rPr>
                <w:b/>
                <w:bCs/>
                <w:color w:val="000000"/>
                <w:sz w:val="22"/>
              </w:rPr>
              <w:t>1833,97</w:t>
            </w:r>
          </w:p>
        </w:tc>
        <w:tc>
          <w:tcPr>
            <w:tcW w:w="1159" w:type="dxa"/>
            <w:vAlign w:val="center"/>
          </w:tcPr>
          <w:p w:rsidR="00016727" w:rsidRPr="00016727" w:rsidRDefault="00016727" w:rsidP="00016727">
            <w:pPr>
              <w:jc w:val="center"/>
              <w:rPr>
                <w:b/>
                <w:bCs/>
                <w:color w:val="000000"/>
                <w:sz w:val="22"/>
              </w:rPr>
            </w:pPr>
            <w:r w:rsidRPr="00016727">
              <w:rPr>
                <w:b/>
                <w:bCs/>
                <w:color w:val="000000"/>
                <w:sz w:val="22"/>
              </w:rPr>
              <w:t>5973,80</w:t>
            </w:r>
          </w:p>
        </w:tc>
        <w:tc>
          <w:tcPr>
            <w:tcW w:w="1159" w:type="dxa"/>
            <w:vAlign w:val="center"/>
          </w:tcPr>
          <w:p w:rsidR="00016727" w:rsidRPr="00016727" w:rsidRDefault="00016727" w:rsidP="00016727">
            <w:pPr>
              <w:jc w:val="center"/>
              <w:rPr>
                <w:b/>
                <w:bCs/>
                <w:color w:val="000000"/>
                <w:sz w:val="22"/>
              </w:rPr>
            </w:pPr>
            <w:r w:rsidRPr="00016727">
              <w:rPr>
                <w:b/>
                <w:bCs/>
                <w:color w:val="000000"/>
                <w:sz w:val="22"/>
              </w:rPr>
              <w:t>0,00</w:t>
            </w:r>
          </w:p>
        </w:tc>
        <w:tc>
          <w:tcPr>
            <w:tcW w:w="1249" w:type="dxa"/>
            <w:vAlign w:val="center"/>
          </w:tcPr>
          <w:p w:rsidR="00016727" w:rsidRPr="00016727" w:rsidRDefault="00016727" w:rsidP="00016727">
            <w:pPr>
              <w:jc w:val="center"/>
              <w:rPr>
                <w:b/>
                <w:bCs/>
                <w:color w:val="000000"/>
                <w:sz w:val="22"/>
              </w:rPr>
            </w:pPr>
            <w:r w:rsidRPr="00016727">
              <w:rPr>
                <w:b/>
                <w:bCs/>
                <w:color w:val="000000"/>
                <w:sz w:val="22"/>
              </w:rPr>
              <w:t>39258,10</w:t>
            </w:r>
          </w:p>
        </w:tc>
      </w:tr>
      <w:tr w:rsidR="00016727" w:rsidRPr="00723C79" w:rsidTr="000D1C03">
        <w:trPr>
          <w:trHeight w:val="144"/>
          <w:jc w:val="center"/>
        </w:trPr>
        <w:tc>
          <w:tcPr>
            <w:tcW w:w="2897" w:type="dxa"/>
            <w:vMerge/>
          </w:tcPr>
          <w:p w:rsidR="00016727" w:rsidRPr="00723C79" w:rsidRDefault="00016727" w:rsidP="00016727">
            <w:pPr>
              <w:pStyle w:val="ConsPlusNormal"/>
              <w:rPr>
                <w:rFonts w:ascii="Times New Roman" w:hAnsi="Times New Roman" w:cs="Times New Roman"/>
                <w:sz w:val="24"/>
                <w:szCs w:val="24"/>
              </w:rPr>
            </w:pPr>
          </w:p>
        </w:tc>
        <w:tc>
          <w:tcPr>
            <w:tcW w:w="1843" w:type="dxa"/>
            <w:vMerge/>
          </w:tcPr>
          <w:p w:rsidR="00016727" w:rsidRPr="00B46191" w:rsidRDefault="00016727" w:rsidP="00016727">
            <w:pPr>
              <w:pStyle w:val="ConsPlusNormal"/>
              <w:rPr>
                <w:rFonts w:ascii="Times New Roman" w:hAnsi="Times New Roman" w:cs="Times New Roman"/>
                <w:sz w:val="24"/>
                <w:szCs w:val="24"/>
              </w:rPr>
            </w:pPr>
          </w:p>
        </w:tc>
        <w:tc>
          <w:tcPr>
            <w:tcW w:w="2671" w:type="dxa"/>
            <w:vAlign w:val="center"/>
          </w:tcPr>
          <w:p w:rsidR="00016727" w:rsidRPr="00B46191" w:rsidRDefault="00016727" w:rsidP="00016727">
            <w:pPr>
              <w:rPr>
                <w:rFonts w:cs="Times New Roman"/>
                <w:color w:val="000000"/>
                <w:sz w:val="24"/>
                <w:szCs w:val="24"/>
              </w:rPr>
            </w:pPr>
            <w:r w:rsidRPr="00EC20AA">
              <w:rPr>
                <w:rFonts w:eastAsiaTheme="minorEastAsia" w:cs="Times New Roman"/>
                <w:sz w:val="24"/>
                <w:szCs w:val="24"/>
                <w:lang w:eastAsia="ru-RU"/>
              </w:rPr>
              <w:t>Средства федерального бюджета</w:t>
            </w:r>
          </w:p>
        </w:tc>
        <w:tc>
          <w:tcPr>
            <w:tcW w:w="1158" w:type="dxa"/>
            <w:vAlign w:val="center"/>
          </w:tcPr>
          <w:p w:rsidR="00016727" w:rsidRPr="00016727" w:rsidRDefault="00016727" w:rsidP="00016727">
            <w:pPr>
              <w:jc w:val="center"/>
              <w:rPr>
                <w:b/>
                <w:bCs/>
                <w:color w:val="000000"/>
                <w:sz w:val="22"/>
              </w:rPr>
            </w:pPr>
            <w:r w:rsidRPr="00016727">
              <w:rPr>
                <w:b/>
                <w:bCs/>
                <w:color w:val="000000"/>
                <w:sz w:val="22"/>
              </w:rPr>
              <w:t>22855,19</w:t>
            </w:r>
          </w:p>
        </w:tc>
        <w:tc>
          <w:tcPr>
            <w:tcW w:w="1159" w:type="dxa"/>
            <w:vAlign w:val="center"/>
          </w:tcPr>
          <w:p w:rsidR="00016727" w:rsidRPr="00016727" w:rsidRDefault="00016727" w:rsidP="00016727">
            <w:pPr>
              <w:jc w:val="center"/>
              <w:rPr>
                <w:b/>
                <w:bCs/>
                <w:color w:val="000000"/>
                <w:sz w:val="22"/>
              </w:rPr>
            </w:pPr>
            <w:r w:rsidRPr="00016727">
              <w:rPr>
                <w:b/>
                <w:bCs/>
                <w:color w:val="000000"/>
                <w:sz w:val="22"/>
              </w:rPr>
              <w:t>27528,99</w:t>
            </w:r>
          </w:p>
        </w:tc>
        <w:tc>
          <w:tcPr>
            <w:tcW w:w="1159" w:type="dxa"/>
            <w:vAlign w:val="center"/>
          </w:tcPr>
          <w:p w:rsidR="00016727" w:rsidRPr="00016727" w:rsidRDefault="00016727" w:rsidP="00016727">
            <w:pPr>
              <w:jc w:val="center"/>
              <w:rPr>
                <w:b/>
                <w:bCs/>
                <w:color w:val="000000"/>
                <w:sz w:val="22"/>
              </w:rPr>
            </w:pPr>
            <w:r w:rsidRPr="00016727">
              <w:rPr>
                <w:b/>
                <w:bCs/>
                <w:color w:val="000000"/>
                <w:sz w:val="22"/>
              </w:rPr>
              <w:t>432,69</w:t>
            </w:r>
          </w:p>
        </w:tc>
        <w:tc>
          <w:tcPr>
            <w:tcW w:w="1159" w:type="dxa"/>
            <w:vAlign w:val="center"/>
          </w:tcPr>
          <w:p w:rsidR="00016727" w:rsidRPr="00016727" w:rsidRDefault="00016727" w:rsidP="00016727">
            <w:pPr>
              <w:jc w:val="center"/>
              <w:rPr>
                <w:b/>
                <w:bCs/>
                <w:color w:val="000000"/>
                <w:sz w:val="22"/>
              </w:rPr>
            </w:pPr>
            <w:r w:rsidRPr="00016727">
              <w:rPr>
                <w:b/>
                <w:bCs/>
                <w:color w:val="000000"/>
                <w:sz w:val="22"/>
              </w:rPr>
              <w:t>0,00</w:t>
            </w:r>
          </w:p>
        </w:tc>
        <w:tc>
          <w:tcPr>
            <w:tcW w:w="1159" w:type="dxa"/>
            <w:vAlign w:val="center"/>
          </w:tcPr>
          <w:p w:rsidR="00016727" w:rsidRPr="00016727" w:rsidRDefault="00016727" w:rsidP="00016727">
            <w:pPr>
              <w:jc w:val="center"/>
              <w:rPr>
                <w:b/>
                <w:bCs/>
                <w:color w:val="000000"/>
                <w:sz w:val="22"/>
              </w:rPr>
            </w:pPr>
            <w:r w:rsidRPr="00016727">
              <w:rPr>
                <w:b/>
                <w:bCs/>
                <w:color w:val="000000"/>
                <w:sz w:val="22"/>
              </w:rPr>
              <w:t>0,00</w:t>
            </w:r>
          </w:p>
        </w:tc>
        <w:tc>
          <w:tcPr>
            <w:tcW w:w="1249" w:type="dxa"/>
            <w:vAlign w:val="center"/>
          </w:tcPr>
          <w:p w:rsidR="00016727" w:rsidRPr="00016727" w:rsidRDefault="00016727" w:rsidP="00016727">
            <w:pPr>
              <w:jc w:val="center"/>
              <w:rPr>
                <w:b/>
                <w:bCs/>
                <w:color w:val="000000"/>
                <w:sz w:val="22"/>
              </w:rPr>
            </w:pPr>
            <w:r w:rsidRPr="00016727">
              <w:rPr>
                <w:b/>
                <w:bCs/>
                <w:color w:val="000000"/>
                <w:sz w:val="22"/>
              </w:rPr>
              <w:t>50816,87</w:t>
            </w:r>
          </w:p>
        </w:tc>
      </w:tr>
      <w:tr w:rsidR="00016727" w:rsidRPr="00723C79" w:rsidTr="000D1C03">
        <w:trPr>
          <w:trHeight w:val="841"/>
          <w:jc w:val="center"/>
        </w:trPr>
        <w:tc>
          <w:tcPr>
            <w:tcW w:w="2897" w:type="dxa"/>
            <w:vMerge/>
          </w:tcPr>
          <w:p w:rsidR="00016727" w:rsidRPr="00723C79" w:rsidRDefault="00016727" w:rsidP="00016727">
            <w:pPr>
              <w:rPr>
                <w:rFonts w:cs="Times New Roman"/>
                <w:sz w:val="24"/>
                <w:szCs w:val="24"/>
              </w:rPr>
            </w:pPr>
          </w:p>
        </w:tc>
        <w:tc>
          <w:tcPr>
            <w:tcW w:w="1843" w:type="dxa"/>
            <w:vMerge/>
          </w:tcPr>
          <w:p w:rsidR="00016727" w:rsidRPr="00B46191" w:rsidRDefault="00016727" w:rsidP="00016727">
            <w:pPr>
              <w:rPr>
                <w:rFonts w:cs="Times New Roman"/>
                <w:sz w:val="24"/>
                <w:szCs w:val="24"/>
              </w:rPr>
            </w:pPr>
          </w:p>
        </w:tc>
        <w:tc>
          <w:tcPr>
            <w:tcW w:w="2671" w:type="dxa"/>
            <w:vAlign w:val="center"/>
          </w:tcPr>
          <w:p w:rsidR="00016727" w:rsidRPr="00B46191" w:rsidRDefault="00016727" w:rsidP="00016727">
            <w:pPr>
              <w:rPr>
                <w:rFonts w:cs="Times New Roman"/>
                <w:color w:val="000000"/>
                <w:sz w:val="24"/>
                <w:szCs w:val="24"/>
              </w:rPr>
            </w:pPr>
            <w:r w:rsidRPr="00B46191">
              <w:rPr>
                <w:sz w:val="24"/>
                <w:szCs w:val="24"/>
              </w:rPr>
              <w:t>Средства бюджета городского округа Лотошино</w:t>
            </w:r>
          </w:p>
        </w:tc>
        <w:tc>
          <w:tcPr>
            <w:tcW w:w="1158" w:type="dxa"/>
            <w:vAlign w:val="center"/>
          </w:tcPr>
          <w:p w:rsidR="00016727" w:rsidRPr="00016727" w:rsidRDefault="00016727" w:rsidP="00016727">
            <w:pPr>
              <w:jc w:val="center"/>
              <w:rPr>
                <w:b/>
                <w:bCs/>
                <w:color w:val="000000"/>
                <w:sz w:val="22"/>
              </w:rPr>
            </w:pPr>
            <w:r w:rsidRPr="00016727">
              <w:rPr>
                <w:b/>
                <w:bCs/>
                <w:color w:val="000000"/>
                <w:sz w:val="22"/>
              </w:rPr>
              <w:t>3434,50</w:t>
            </w:r>
          </w:p>
        </w:tc>
        <w:tc>
          <w:tcPr>
            <w:tcW w:w="1159" w:type="dxa"/>
            <w:vAlign w:val="center"/>
          </w:tcPr>
          <w:p w:rsidR="00016727" w:rsidRPr="00016727" w:rsidRDefault="00016727" w:rsidP="00016727">
            <w:pPr>
              <w:jc w:val="center"/>
              <w:rPr>
                <w:b/>
                <w:bCs/>
                <w:color w:val="000000"/>
                <w:sz w:val="22"/>
              </w:rPr>
            </w:pPr>
            <w:r w:rsidRPr="00016727">
              <w:rPr>
                <w:b/>
                <w:bCs/>
                <w:color w:val="000000"/>
                <w:sz w:val="22"/>
              </w:rPr>
              <w:t>2079,45</w:t>
            </w:r>
          </w:p>
        </w:tc>
        <w:tc>
          <w:tcPr>
            <w:tcW w:w="1159" w:type="dxa"/>
            <w:vAlign w:val="center"/>
          </w:tcPr>
          <w:p w:rsidR="00016727" w:rsidRPr="00016727" w:rsidRDefault="00016727" w:rsidP="00016727">
            <w:pPr>
              <w:jc w:val="center"/>
              <w:rPr>
                <w:b/>
                <w:bCs/>
                <w:color w:val="000000"/>
                <w:sz w:val="22"/>
              </w:rPr>
            </w:pPr>
            <w:r w:rsidRPr="00016727">
              <w:rPr>
                <w:b/>
                <w:bCs/>
                <w:color w:val="000000"/>
                <w:sz w:val="22"/>
              </w:rPr>
              <w:t>119,32</w:t>
            </w:r>
          </w:p>
        </w:tc>
        <w:tc>
          <w:tcPr>
            <w:tcW w:w="1159" w:type="dxa"/>
            <w:vAlign w:val="center"/>
          </w:tcPr>
          <w:p w:rsidR="00016727" w:rsidRPr="00016727" w:rsidRDefault="00016727" w:rsidP="00016727">
            <w:pPr>
              <w:jc w:val="center"/>
              <w:rPr>
                <w:b/>
                <w:bCs/>
                <w:color w:val="000000"/>
                <w:sz w:val="22"/>
              </w:rPr>
            </w:pPr>
            <w:r w:rsidRPr="00016727">
              <w:rPr>
                <w:b/>
                <w:bCs/>
                <w:color w:val="000000"/>
                <w:sz w:val="22"/>
              </w:rPr>
              <w:t>1079,10</w:t>
            </w:r>
          </w:p>
        </w:tc>
        <w:tc>
          <w:tcPr>
            <w:tcW w:w="1159" w:type="dxa"/>
            <w:vAlign w:val="center"/>
          </w:tcPr>
          <w:p w:rsidR="00016727" w:rsidRPr="00016727" w:rsidRDefault="00016727" w:rsidP="00016727">
            <w:pPr>
              <w:jc w:val="center"/>
              <w:rPr>
                <w:b/>
                <w:bCs/>
                <w:color w:val="000000"/>
                <w:sz w:val="22"/>
              </w:rPr>
            </w:pPr>
            <w:r w:rsidRPr="00016727">
              <w:rPr>
                <w:b/>
                <w:bCs/>
                <w:color w:val="000000"/>
                <w:sz w:val="22"/>
              </w:rPr>
              <w:t>0,00</w:t>
            </w:r>
          </w:p>
        </w:tc>
        <w:tc>
          <w:tcPr>
            <w:tcW w:w="1249" w:type="dxa"/>
            <w:vAlign w:val="center"/>
          </w:tcPr>
          <w:p w:rsidR="00016727" w:rsidRPr="00016727" w:rsidRDefault="00016727" w:rsidP="00016727">
            <w:pPr>
              <w:jc w:val="center"/>
              <w:rPr>
                <w:b/>
                <w:bCs/>
                <w:color w:val="000000"/>
                <w:sz w:val="22"/>
              </w:rPr>
            </w:pPr>
            <w:r w:rsidRPr="00016727">
              <w:rPr>
                <w:b/>
                <w:bCs/>
                <w:color w:val="000000"/>
                <w:sz w:val="22"/>
              </w:rPr>
              <w:t>6712,37</w:t>
            </w:r>
          </w:p>
        </w:tc>
      </w:tr>
      <w:tr w:rsidR="00016727" w:rsidRPr="00723C79" w:rsidTr="000D1C03">
        <w:trPr>
          <w:trHeight w:val="144"/>
          <w:jc w:val="center"/>
        </w:trPr>
        <w:tc>
          <w:tcPr>
            <w:tcW w:w="2897" w:type="dxa"/>
            <w:vMerge/>
            <w:tcBorders>
              <w:bottom w:val="single" w:sz="4" w:space="0" w:color="auto"/>
            </w:tcBorders>
          </w:tcPr>
          <w:p w:rsidR="00016727" w:rsidRPr="00723C79" w:rsidRDefault="00016727" w:rsidP="00016727">
            <w:pPr>
              <w:rPr>
                <w:rFonts w:cs="Times New Roman"/>
                <w:sz w:val="24"/>
                <w:szCs w:val="24"/>
              </w:rPr>
            </w:pPr>
          </w:p>
        </w:tc>
        <w:tc>
          <w:tcPr>
            <w:tcW w:w="1843" w:type="dxa"/>
            <w:vMerge/>
            <w:tcBorders>
              <w:bottom w:val="single" w:sz="4" w:space="0" w:color="auto"/>
            </w:tcBorders>
          </w:tcPr>
          <w:p w:rsidR="00016727" w:rsidRPr="00723C79" w:rsidRDefault="00016727" w:rsidP="00016727">
            <w:pPr>
              <w:rPr>
                <w:rFonts w:cs="Times New Roman"/>
                <w:sz w:val="24"/>
                <w:szCs w:val="24"/>
              </w:rPr>
            </w:pPr>
          </w:p>
        </w:tc>
        <w:tc>
          <w:tcPr>
            <w:tcW w:w="2671" w:type="dxa"/>
            <w:tcBorders>
              <w:bottom w:val="single" w:sz="4" w:space="0" w:color="auto"/>
            </w:tcBorders>
            <w:vAlign w:val="center"/>
          </w:tcPr>
          <w:p w:rsidR="00016727" w:rsidRPr="00723C79" w:rsidRDefault="00016727" w:rsidP="00016727">
            <w:pPr>
              <w:rPr>
                <w:rFonts w:cs="Times New Roman"/>
                <w:color w:val="000000"/>
                <w:sz w:val="24"/>
                <w:szCs w:val="24"/>
              </w:rPr>
            </w:pPr>
            <w:r w:rsidRPr="00723C79">
              <w:rPr>
                <w:rFonts w:cs="Times New Roman"/>
                <w:color w:val="000000"/>
                <w:sz w:val="24"/>
                <w:szCs w:val="24"/>
              </w:rPr>
              <w:t>Внебюджетные источники</w:t>
            </w:r>
          </w:p>
        </w:tc>
        <w:tc>
          <w:tcPr>
            <w:tcW w:w="1158" w:type="dxa"/>
            <w:tcBorders>
              <w:bottom w:val="single" w:sz="4" w:space="0" w:color="auto"/>
            </w:tcBorders>
            <w:vAlign w:val="center"/>
          </w:tcPr>
          <w:p w:rsidR="00016727" w:rsidRPr="00016727" w:rsidRDefault="00016727" w:rsidP="00016727">
            <w:pPr>
              <w:jc w:val="center"/>
              <w:rPr>
                <w:b/>
                <w:bCs/>
                <w:color w:val="000000"/>
                <w:sz w:val="22"/>
              </w:rPr>
            </w:pPr>
            <w:r w:rsidRPr="00016727">
              <w:rPr>
                <w:b/>
                <w:bCs/>
                <w:color w:val="000000"/>
                <w:sz w:val="22"/>
              </w:rPr>
              <w:t>2397,70</w:t>
            </w:r>
          </w:p>
        </w:tc>
        <w:tc>
          <w:tcPr>
            <w:tcW w:w="1159" w:type="dxa"/>
            <w:tcBorders>
              <w:bottom w:val="single" w:sz="4" w:space="0" w:color="auto"/>
            </w:tcBorders>
            <w:vAlign w:val="center"/>
          </w:tcPr>
          <w:p w:rsidR="00016727" w:rsidRPr="00016727" w:rsidRDefault="00016727" w:rsidP="00016727">
            <w:pPr>
              <w:jc w:val="center"/>
              <w:rPr>
                <w:b/>
                <w:bCs/>
                <w:color w:val="000000"/>
                <w:sz w:val="22"/>
              </w:rPr>
            </w:pPr>
            <w:r w:rsidRPr="00016727">
              <w:rPr>
                <w:b/>
                <w:bCs/>
                <w:color w:val="000000"/>
                <w:sz w:val="22"/>
              </w:rPr>
              <w:t>3261,27</w:t>
            </w:r>
          </w:p>
        </w:tc>
        <w:tc>
          <w:tcPr>
            <w:tcW w:w="1159" w:type="dxa"/>
            <w:tcBorders>
              <w:bottom w:val="single" w:sz="4" w:space="0" w:color="auto"/>
            </w:tcBorders>
            <w:vAlign w:val="center"/>
          </w:tcPr>
          <w:p w:rsidR="00016727" w:rsidRPr="00016727" w:rsidRDefault="00016727" w:rsidP="00016727">
            <w:pPr>
              <w:jc w:val="center"/>
              <w:rPr>
                <w:b/>
                <w:bCs/>
                <w:color w:val="000000"/>
                <w:sz w:val="22"/>
              </w:rPr>
            </w:pPr>
            <w:r w:rsidRPr="00016727">
              <w:rPr>
                <w:b/>
                <w:bCs/>
                <w:color w:val="000000"/>
                <w:sz w:val="22"/>
              </w:rPr>
              <w:t>0,00</w:t>
            </w:r>
          </w:p>
        </w:tc>
        <w:tc>
          <w:tcPr>
            <w:tcW w:w="1159" w:type="dxa"/>
            <w:tcBorders>
              <w:bottom w:val="single" w:sz="4" w:space="0" w:color="auto"/>
            </w:tcBorders>
            <w:vAlign w:val="center"/>
          </w:tcPr>
          <w:p w:rsidR="00016727" w:rsidRPr="00016727" w:rsidRDefault="00016727" w:rsidP="00016727">
            <w:pPr>
              <w:jc w:val="center"/>
              <w:rPr>
                <w:b/>
                <w:bCs/>
                <w:color w:val="000000"/>
                <w:sz w:val="22"/>
              </w:rPr>
            </w:pPr>
            <w:r w:rsidRPr="00016727">
              <w:rPr>
                <w:b/>
                <w:bCs/>
                <w:color w:val="000000"/>
                <w:sz w:val="22"/>
              </w:rPr>
              <w:t>0,00</w:t>
            </w:r>
          </w:p>
        </w:tc>
        <w:tc>
          <w:tcPr>
            <w:tcW w:w="1159" w:type="dxa"/>
            <w:tcBorders>
              <w:bottom w:val="single" w:sz="4" w:space="0" w:color="auto"/>
            </w:tcBorders>
            <w:vAlign w:val="center"/>
          </w:tcPr>
          <w:p w:rsidR="00016727" w:rsidRPr="00016727" w:rsidRDefault="00016727" w:rsidP="00016727">
            <w:pPr>
              <w:jc w:val="center"/>
              <w:rPr>
                <w:b/>
                <w:bCs/>
                <w:color w:val="000000"/>
                <w:sz w:val="22"/>
              </w:rPr>
            </w:pPr>
            <w:r w:rsidRPr="00016727">
              <w:rPr>
                <w:b/>
                <w:bCs/>
                <w:color w:val="000000"/>
                <w:sz w:val="22"/>
              </w:rPr>
              <w:t>0,00</w:t>
            </w:r>
          </w:p>
        </w:tc>
        <w:tc>
          <w:tcPr>
            <w:tcW w:w="1249" w:type="dxa"/>
            <w:tcBorders>
              <w:bottom w:val="single" w:sz="4" w:space="0" w:color="auto"/>
            </w:tcBorders>
            <w:vAlign w:val="center"/>
          </w:tcPr>
          <w:p w:rsidR="00016727" w:rsidRPr="00016727" w:rsidRDefault="00016727" w:rsidP="00016727">
            <w:pPr>
              <w:jc w:val="center"/>
              <w:rPr>
                <w:b/>
                <w:bCs/>
                <w:color w:val="000000"/>
                <w:sz w:val="22"/>
              </w:rPr>
            </w:pPr>
            <w:r w:rsidRPr="00016727">
              <w:rPr>
                <w:b/>
                <w:bCs/>
                <w:color w:val="000000"/>
                <w:sz w:val="22"/>
              </w:rPr>
              <w:t>5658,97</w:t>
            </w:r>
          </w:p>
        </w:tc>
      </w:tr>
    </w:tbl>
    <w:p w:rsidR="005611E5" w:rsidRPr="00FC73AA" w:rsidRDefault="005611E5" w:rsidP="005611E5">
      <w:pPr>
        <w:pStyle w:val="ConsPlusNormal"/>
        <w:ind w:firstLine="539"/>
        <w:jc w:val="center"/>
        <w:rPr>
          <w:rFonts w:ascii="Times New Roman" w:hAnsi="Times New Roman" w:cs="Times New Roman"/>
          <w:sz w:val="28"/>
          <w:szCs w:val="28"/>
        </w:rPr>
      </w:pPr>
    </w:p>
    <w:p w:rsidR="005611E5" w:rsidRDefault="005611E5" w:rsidP="005611E5">
      <w:pPr>
        <w:pStyle w:val="ConsPlusNormal"/>
        <w:ind w:firstLine="539"/>
        <w:jc w:val="both"/>
        <w:rPr>
          <w:rFonts w:ascii="Times New Roman" w:hAnsi="Times New Roman" w:cs="Times New Roman"/>
          <w:sz w:val="24"/>
          <w:szCs w:val="24"/>
        </w:rPr>
      </w:pPr>
    </w:p>
    <w:p w:rsidR="005611E5" w:rsidRDefault="005611E5" w:rsidP="005611E5">
      <w:pPr>
        <w:pStyle w:val="ConsPlusNormal"/>
        <w:ind w:firstLine="539"/>
        <w:jc w:val="both"/>
        <w:rPr>
          <w:rFonts w:ascii="Times New Roman" w:hAnsi="Times New Roman" w:cs="Times New Roman"/>
          <w:sz w:val="24"/>
          <w:szCs w:val="24"/>
        </w:rPr>
      </w:pPr>
    </w:p>
    <w:p w:rsidR="005611E5" w:rsidRDefault="005611E5" w:rsidP="005611E5">
      <w:pPr>
        <w:autoSpaceDE w:val="0"/>
        <w:autoSpaceDN w:val="0"/>
        <w:adjustRightInd w:val="0"/>
        <w:jc w:val="center"/>
        <w:rPr>
          <w:rFonts w:cs="Times New Roman"/>
          <w:b/>
          <w:bCs/>
          <w:sz w:val="24"/>
          <w:szCs w:val="24"/>
        </w:rPr>
        <w:sectPr w:rsidR="005611E5" w:rsidSect="004E72A9">
          <w:pgSz w:w="16838" w:h="11906" w:orient="landscape"/>
          <w:pgMar w:top="284" w:right="567" w:bottom="1134" w:left="1134" w:header="709" w:footer="709" w:gutter="0"/>
          <w:cols w:space="708"/>
          <w:titlePg/>
          <w:docGrid w:linePitch="381"/>
        </w:sectPr>
      </w:pPr>
    </w:p>
    <w:p w:rsidR="005611E5" w:rsidRPr="00DB7050" w:rsidRDefault="00F23B85" w:rsidP="005611E5">
      <w:pPr>
        <w:autoSpaceDE w:val="0"/>
        <w:autoSpaceDN w:val="0"/>
        <w:adjustRightInd w:val="0"/>
        <w:ind w:left="1418"/>
        <w:jc w:val="center"/>
        <w:rPr>
          <w:rFonts w:cs="Times New Roman"/>
          <w:sz w:val="24"/>
          <w:szCs w:val="24"/>
        </w:rPr>
      </w:pPr>
      <w:r>
        <w:rPr>
          <w:rFonts w:cs="Times New Roman"/>
          <w:b/>
          <w:bCs/>
          <w:sz w:val="24"/>
          <w:szCs w:val="24"/>
        </w:rPr>
        <w:t>9</w:t>
      </w:r>
      <w:r w:rsidR="005611E5" w:rsidRPr="00DB7050">
        <w:rPr>
          <w:rFonts w:cs="Times New Roman"/>
          <w:b/>
          <w:bCs/>
          <w:sz w:val="24"/>
          <w:szCs w:val="24"/>
        </w:rPr>
        <w:t xml:space="preserve">.2. Характеристика проблем и мероприятий </w:t>
      </w:r>
      <w:r w:rsidR="005611E5" w:rsidRPr="00B95885">
        <w:rPr>
          <w:b/>
          <w:color w:val="000000"/>
          <w:sz w:val="24"/>
          <w:szCs w:val="24"/>
        </w:rPr>
        <w:t>Подпрограмм</w:t>
      </w:r>
      <w:r w:rsidR="005611E5">
        <w:rPr>
          <w:b/>
          <w:color w:val="000000"/>
          <w:sz w:val="24"/>
          <w:szCs w:val="24"/>
        </w:rPr>
        <w:t>ы</w:t>
      </w:r>
      <w:r w:rsidR="005611E5" w:rsidRPr="00B95885">
        <w:rPr>
          <w:b/>
          <w:color w:val="000000"/>
          <w:sz w:val="24"/>
          <w:szCs w:val="24"/>
        </w:rPr>
        <w:t xml:space="preserve"> </w:t>
      </w:r>
      <w:r w:rsidR="005611E5" w:rsidRPr="00B95885">
        <w:rPr>
          <w:b/>
          <w:color w:val="000000"/>
          <w:sz w:val="24"/>
          <w:szCs w:val="24"/>
          <w:lang w:val="en-US"/>
        </w:rPr>
        <w:t>II</w:t>
      </w:r>
      <w:r w:rsidR="00475B4A" w:rsidRPr="00B95885">
        <w:rPr>
          <w:b/>
          <w:color w:val="000000"/>
          <w:sz w:val="24"/>
          <w:szCs w:val="24"/>
          <w:lang w:val="en-US"/>
        </w:rPr>
        <w:t>I</w:t>
      </w:r>
    </w:p>
    <w:p w:rsidR="005611E5" w:rsidRDefault="005611E5" w:rsidP="005611E5">
      <w:pPr>
        <w:autoSpaceDE w:val="0"/>
        <w:autoSpaceDN w:val="0"/>
        <w:adjustRightInd w:val="0"/>
        <w:ind w:left="1276" w:firstLine="567"/>
        <w:jc w:val="both"/>
        <w:rPr>
          <w:rFonts w:cs="Times New Roman"/>
          <w:szCs w:val="28"/>
        </w:rPr>
      </w:pPr>
    </w:p>
    <w:p w:rsidR="00992775" w:rsidRPr="00992775" w:rsidRDefault="005611E5" w:rsidP="00992775">
      <w:pPr>
        <w:autoSpaceDE w:val="0"/>
        <w:autoSpaceDN w:val="0"/>
        <w:adjustRightInd w:val="0"/>
        <w:ind w:left="1276" w:firstLine="567"/>
        <w:jc w:val="both"/>
        <w:rPr>
          <w:rFonts w:cs="Times New Roman"/>
          <w:sz w:val="24"/>
          <w:szCs w:val="24"/>
        </w:rPr>
      </w:pPr>
      <w:r>
        <w:rPr>
          <w:rFonts w:cs="Times New Roman"/>
          <w:sz w:val="24"/>
          <w:szCs w:val="24"/>
        </w:rPr>
        <w:t xml:space="preserve"> </w:t>
      </w:r>
      <w:r w:rsidR="00992775" w:rsidRPr="00992775">
        <w:rPr>
          <w:rFonts w:cs="Times New Roman"/>
          <w:sz w:val="24"/>
          <w:szCs w:val="24"/>
        </w:rPr>
        <w:t xml:space="preserve">Для успешного решения стратегических задач по наращиванию экономического потенциала аграрного сектора экономики </w:t>
      </w:r>
      <w:r w:rsidR="000F40D8">
        <w:rPr>
          <w:rFonts w:cs="Times New Roman"/>
          <w:sz w:val="24"/>
          <w:szCs w:val="24"/>
        </w:rPr>
        <w:t>городского округа Лотошино</w:t>
      </w:r>
      <w:r w:rsidR="00992775" w:rsidRPr="00992775">
        <w:rPr>
          <w:rFonts w:cs="Times New Roman"/>
          <w:sz w:val="24"/>
          <w:szCs w:val="24"/>
        </w:rPr>
        <w:t xml:space="preserve"> требуется системный подход, важнейшей частью которого является осуществление мер по повышению уровня и качества жизни на селе, преодолению дефицита специалистов и квалифицированных рабочих в сельском хозяйстве и других отраслях экономики села, а также активизация участия сельского населения в решении вопросов местного значения.</w:t>
      </w:r>
    </w:p>
    <w:p w:rsidR="00992775" w:rsidRPr="00992775" w:rsidRDefault="00992775" w:rsidP="00992775">
      <w:pPr>
        <w:autoSpaceDE w:val="0"/>
        <w:autoSpaceDN w:val="0"/>
        <w:adjustRightInd w:val="0"/>
        <w:ind w:left="1276" w:firstLine="567"/>
        <w:jc w:val="both"/>
        <w:rPr>
          <w:rFonts w:cs="Times New Roman"/>
          <w:sz w:val="24"/>
          <w:szCs w:val="24"/>
        </w:rPr>
      </w:pPr>
      <w:r w:rsidRPr="00992775">
        <w:rPr>
          <w:rFonts w:cs="Times New Roman"/>
          <w:sz w:val="24"/>
          <w:szCs w:val="24"/>
        </w:rPr>
        <w:t>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трудоресурсного потенциала аграрной отрасли.</w:t>
      </w:r>
    </w:p>
    <w:p w:rsidR="00992775" w:rsidRPr="00992775" w:rsidRDefault="00992775" w:rsidP="00992775">
      <w:pPr>
        <w:autoSpaceDE w:val="0"/>
        <w:autoSpaceDN w:val="0"/>
        <w:adjustRightInd w:val="0"/>
        <w:ind w:left="1276" w:firstLine="567"/>
        <w:jc w:val="both"/>
        <w:rPr>
          <w:rFonts w:cs="Times New Roman"/>
          <w:sz w:val="24"/>
          <w:szCs w:val="24"/>
        </w:rPr>
      </w:pPr>
      <w:r w:rsidRPr="00992775">
        <w:rPr>
          <w:rFonts w:cs="Times New Roman"/>
          <w:sz w:val="24"/>
          <w:szCs w:val="24"/>
        </w:rPr>
        <w:t>Содействие решению задачи притока молодых специалистов в сельскую местность и закрепления их в аграрном секторе экономики предполагает необходимость формирования в сельской местности базовых условий социального комфорта, в том числе удовлетворения их первоочередной потребности в жилье.</w:t>
      </w:r>
    </w:p>
    <w:p w:rsidR="00992775" w:rsidRDefault="00992775" w:rsidP="00992775">
      <w:pPr>
        <w:autoSpaceDE w:val="0"/>
        <w:autoSpaceDN w:val="0"/>
        <w:adjustRightInd w:val="0"/>
        <w:ind w:left="1276" w:firstLine="567"/>
        <w:jc w:val="both"/>
        <w:rPr>
          <w:rFonts w:cs="Times New Roman"/>
          <w:sz w:val="24"/>
          <w:szCs w:val="24"/>
        </w:rPr>
      </w:pPr>
      <w:r w:rsidRPr="00992775">
        <w:rPr>
          <w:rFonts w:cs="Times New Roman"/>
          <w:sz w:val="24"/>
          <w:szCs w:val="24"/>
        </w:rPr>
        <w:t>Исходя из задач государственной аграрной политики на ближайший период и долгосрочную перспективу в сфере социального развития села необходимо провести комплекс взаимоувязанных мероприятий, которые п</w:t>
      </w:r>
      <w:r w:rsidR="000F40D8">
        <w:rPr>
          <w:rFonts w:cs="Times New Roman"/>
          <w:sz w:val="24"/>
          <w:szCs w:val="24"/>
        </w:rPr>
        <w:t xml:space="preserve">редусматривается осуществлять </w:t>
      </w:r>
      <w:r w:rsidRPr="00992775">
        <w:rPr>
          <w:rFonts w:cs="Times New Roman"/>
          <w:sz w:val="24"/>
          <w:szCs w:val="24"/>
        </w:rPr>
        <w:t>в сельских населенных пунктах и рабочих поселках, входящих в состав городских округов на территории которых преобладает деятельность, связанная с производством и переработкой сельскохозяйственной продукции.</w:t>
      </w:r>
    </w:p>
    <w:p w:rsidR="00CF6B03" w:rsidRDefault="00CF6B03" w:rsidP="00992775">
      <w:pPr>
        <w:autoSpaceDE w:val="0"/>
        <w:autoSpaceDN w:val="0"/>
        <w:adjustRightInd w:val="0"/>
        <w:ind w:left="1276" w:firstLine="567"/>
        <w:jc w:val="both"/>
        <w:rPr>
          <w:rFonts w:cs="Times New Roman"/>
          <w:sz w:val="24"/>
          <w:szCs w:val="24"/>
        </w:rPr>
      </w:pPr>
    </w:p>
    <w:p w:rsidR="00CF6B03" w:rsidRDefault="00CF6B03" w:rsidP="00CF6B03">
      <w:pPr>
        <w:ind w:left="1276" w:firstLine="567"/>
        <w:jc w:val="center"/>
        <w:rPr>
          <w:rFonts w:cs="Times New Roman"/>
          <w:b/>
          <w:bCs/>
          <w:sz w:val="24"/>
          <w:szCs w:val="24"/>
        </w:rPr>
      </w:pPr>
      <w:r w:rsidRPr="00CF6B03">
        <w:rPr>
          <w:rFonts w:cs="Times New Roman"/>
          <w:b/>
          <w:sz w:val="24"/>
          <w:szCs w:val="24"/>
        </w:rPr>
        <w:t xml:space="preserve">   </w:t>
      </w:r>
      <w:r w:rsidR="00F23B85">
        <w:rPr>
          <w:rFonts w:cs="Times New Roman"/>
          <w:b/>
          <w:bCs/>
          <w:sz w:val="24"/>
          <w:szCs w:val="24"/>
        </w:rPr>
        <w:t>9</w:t>
      </w:r>
      <w:r w:rsidRPr="00CF6B03">
        <w:rPr>
          <w:rFonts w:cs="Times New Roman"/>
          <w:b/>
          <w:bCs/>
          <w:sz w:val="24"/>
          <w:szCs w:val="24"/>
        </w:rPr>
        <w:t>.3 Концептуальные</w:t>
      </w:r>
      <w:r w:rsidRPr="00ED4537">
        <w:rPr>
          <w:rFonts w:cs="Times New Roman"/>
          <w:b/>
          <w:bCs/>
          <w:sz w:val="24"/>
          <w:szCs w:val="24"/>
        </w:rPr>
        <w:t xml:space="preserve"> направления реформирования, модернизации, преобразования отдельных сфер социально-экономического развития </w:t>
      </w:r>
      <w:r>
        <w:rPr>
          <w:rFonts w:cs="Times New Roman"/>
          <w:b/>
          <w:bCs/>
          <w:sz w:val="24"/>
          <w:szCs w:val="24"/>
        </w:rPr>
        <w:t xml:space="preserve">                 городского </w:t>
      </w:r>
      <w:r w:rsidRPr="00ED4537">
        <w:rPr>
          <w:rFonts w:cs="Times New Roman"/>
          <w:b/>
          <w:bCs/>
          <w:sz w:val="24"/>
          <w:szCs w:val="24"/>
        </w:rPr>
        <w:t>округа Лотошино, реализуемых в рамках</w:t>
      </w:r>
      <w:r>
        <w:rPr>
          <w:rFonts w:cs="Times New Roman"/>
          <w:b/>
          <w:bCs/>
          <w:sz w:val="24"/>
          <w:szCs w:val="24"/>
        </w:rPr>
        <w:t xml:space="preserve"> </w:t>
      </w:r>
      <w:r w:rsidRPr="00B95885">
        <w:rPr>
          <w:b/>
          <w:color w:val="000000"/>
          <w:sz w:val="24"/>
          <w:szCs w:val="24"/>
        </w:rPr>
        <w:t>Подпрограмм</w:t>
      </w:r>
      <w:r>
        <w:rPr>
          <w:b/>
          <w:color w:val="000000"/>
          <w:sz w:val="24"/>
          <w:szCs w:val="24"/>
        </w:rPr>
        <w:t>ы</w:t>
      </w:r>
      <w:r w:rsidRPr="00B95885">
        <w:rPr>
          <w:b/>
          <w:color w:val="000000"/>
          <w:sz w:val="24"/>
          <w:szCs w:val="24"/>
        </w:rPr>
        <w:t xml:space="preserve"> </w:t>
      </w:r>
      <w:r w:rsidRPr="00B95885">
        <w:rPr>
          <w:b/>
          <w:color w:val="000000"/>
          <w:sz w:val="24"/>
          <w:szCs w:val="24"/>
          <w:lang w:val="en-US"/>
        </w:rPr>
        <w:t>III</w:t>
      </w:r>
    </w:p>
    <w:p w:rsidR="00CF6B03" w:rsidRPr="00992775" w:rsidRDefault="00CF6B03" w:rsidP="00992775">
      <w:pPr>
        <w:autoSpaceDE w:val="0"/>
        <w:autoSpaceDN w:val="0"/>
        <w:adjustRightInd w:val="0"/>
        <w:ind w:left="1276" w:firstLine="567"/>
        <w:jc w:val="both"/>
        <w:rPr>
          <w:rFonts w:cs="Times New Roman"/>
          <w:sz w:val="24"/>
          <w:szCs w:val="24"/>
        </w:rPr>
      </w:pPr>
    </w:p>
    <w:p w:rsidR="00992775" w:rsidRPr="00992775" w:rsidRDefault="00992775" w:rsidP="00992775">
      <w:pPr>
        <w:autoSpaceDE w:val="0"/>
        <w:autoSpaceDN w:val="0"/>
        <w:adjustRightInd w:val="0"/>
        <w:ind w:left="1276" w:firstLine="567"/>
        <w:jc w:val="both"/>
        <w:rPr>
          <w:rFonts w:cs="Times New Roman"/>
          <w:sz w:val="24"/>
          <w:szCs w:val="24"/>
        </w:rPr>
      </w:pPr>
      <w:r w:rsidRPr="00992775">
        <w:rPr>
          <w:rFonts w:cs="Times New Roman"/>
          <w:sz w:val="24"/>
          <w:szCs w:val="24"/>
        </w:rPr>
        <w:t>Реализация Подпрограммы III является основным инструментом реализации 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02.02.2015 № 151-р, на региональном уровне.</w:t>
      </w:r>
    </w:p>
    <w:p w:rsidR="00992775" w:rsidRPr="00992775" w:rsidRDefault="00992775" w:rsidP="00992775">
      <w:pPr>
        <w:autoSpaceDE w:val="0"/>
        <w:autoSpaceDN w:val="0"/>
        <w:adjustRightInd w:val="0"/>
        <w:ind w:left="1276" w:firstLine="567"/>
        <w:jc w:val="both"/>
        <w:rPr>
          <w:rFonts w:cs="Times New Roman"/>
          <w:sz w:val="24"/>
          <w:szCs w:val="24"/>
        </w:rPr>
      </w:pPr>
      <w:r w:rsidRPr="00992775">
        <w:rPr>
          <w:rFonts w:cs="Times New Roman"/>
          <w:sz w:val="24"/>
          <w:szCs w:val="24"/>
        </w:rPr>
        <w:t>Реализация задачи устойчивого развития сельских территорий будет осуществляться на основе использования сравнительных преимуществ сельских территорий, выявления и поддержки приоритетных направлений развития, совершенствования механизмов финансовой поддержки.</w:t>
      </w:r>
    </w:p>
    <w:p w:rsidR="003F642A" w:rsidRDefault="00992775" w:rsidP="00992775">
      <w:pPr>
        <w:autoSpaceDE w:val="0"/>
        <w:autoSpaceDN w:val="0"/>
        <w:adjustRightInd w:val="0"/>
        <w:ind w:left="1276" w:firstLine="567"/>
        <w:jc w:val="both"/>
        <w:rPr>
          <w:rFonts w:cs="Times New Roman"/>
          <w:sz w:val="24"/>
          <w:szCs w:val="24"/>
        </w:rPr>
      </w:pPr>
      <w:r w:rsidRPr="00992775">
        <w:rPr>
          <w:rFonts w:cs="Times New Roman"/>
          <w:sz w:val="24"/>
          <w:szCs w:val="24"/>
        </w:rPr>
        <w:t>Реализация Подпрограммы III, наряду с мероприятиями Подпрограммы I, позволит создать комфортные условия жизнедеятельности в сельской местности, повысить уровень занятости населения, сохранить и увеличить численность сельского населения, уменьшить миграционный отток сельского населения - повысить уровень комплексного обустройства населенных пунктов, расположенных в сельской местности, объектами социальной и инженерной инфраструктуры, автомобильными дорогами и повысить удовлетворение потребностей сельского населения</w:t>
      </w:r>
      <w:r w:rsidR="002814A6">
        <w:rPr>
          <w:rFonts w:cs="Times New Roman"/>
          <w:sz w:val="24"/>
          <w:szCs w:val="24"/>
        </w:rPr>
        <w:t xml:space="preserve"> </w:t>
      </w:r>
      <w:r w:rsidRPr="00992775">
        <w:rPr>
          <w:rFonts w:cs="Times New Roman"/>
          <w:sz w:val="24"/>
          <w:szCs w:val="24"/>
        </w:rPr>
        <w:t>в благоустроенном жилье.</w:t>
      </w:r>
    </w:p>
    <w:p w:rsidR="005611E5" w:rsidRDefault="005611E5" w:rsidP="005611E5">
      <w:pPr>
        <w:pStyle w:val="ConsPlusNormal"/>
        <w:ind w:firstLine="539"/>
        <w:jc w:val="both"/>
        <w:rPr>
          <w:rFonts w:ascii="Times New Roman" w:hAnsi="Times New Roman" w:cs="Times New Roman"/>
          <w:sz w:val="24"/>
          <w:szCs w:val="24"/>
        </w:rPr>
      </w:pPr>
    </w:p>
    <w:p w:rsidR="004D1E96" w:rsidRDefault="004D1E96" w:rsidP="004D1E96">
      <w:pPr>
        <w:pStyle w:val="ConsPlusNormal"/>
        <w:ind w:firstLine="1276"/>
        <w:jc w:val="both"/>
        <w:rPr>
          <w:rFonts w:ascii="Times New Roman" w:hAnsi="Times New Roman" w:cs="Times New Roman"/>
          <w:sz w:val="24"/>
          <w:szCs w:val="24"/>
        </w:rPr>
        <w:sectPr w:rsidR="004D1E96" w:rsidSect="00DA6370">
          <w:pgSz w:w="11906" w:h="16838"/>
          <w:pgMar w:top="567" w:right="1134" w:bottom="1134" w:left="284" w:header="709" w:footer="709" w:gutter="0"/>
          <w:cols w:space="708"/>
          <w:titlePg/>
          <w:docGrid w:linePitch="381"/>
        </w:sectPr>
      </w:pPr>
    </w:p>
    <w:p w:rsidR="005611E5" w:rsidRDefault="005611E5" w:rsidP="005611E5">
      <w:pPr>
        <w:pStyle w:val="ConsPlusNormal"/>
        <w:ind w:firstLine="539"/>
        <w:jc w:val="both"/>
        <w:rPr>
          <w:rFonts w:ascii="Times New Roman" w:hAnsi="Times New Roman" w:cs="Times New Roman"/>
          <w:sz w:val="24"/>
          <w:szCs w:val="24"/>
        </w:rPr>
      </w:pPr>
    </w:p>
    <w:p w:rsidR="005611E5" w:rsidRPr="00554E6A" w:rsidRDefault="00F23B85" w:rsidP="005611E5">
      <w:pPr>
        <w:pStyle w:val="ConsPlusNormal"/>
        <w:ind w:firstLine="539"/>
        <w:jc w:val="center"/>
        <w:rPr>
          <w:rFonts w:ascii="Times New Roman" w:hAnsi="Times New Roman" w:cs="Times New Roman"/>
          <w:b/>
          <w:sz w:val="24"/>
          <w:szCs w:val="24"/>
        </w:rPr>
      </w:pPr>
      <w:r w:rsidRPr="00554E6A">
        <w:rPr>
          <w:rFonts w:ascii="Times New Roman" w:hAnsi="Times New Roman" w:cs="Times New Roman"/>
          <w:b/>
          <w:sz w:val="24"/>
          <w:szCs w:val="24"/>
        </w:rPr>
        <w:t>9</w:t>
      </w:r>
      <w:r w:rsidR="005611E5" w:rsidRPr="00554E6A">
        <w:rPr>
          <w:rFonts w:ascii="Times New Roman" w:hAnsi="Times New Roman" w:cs="Times New Roman"/>
          <w:b/>
          <w:sz w:val="24"/>
          <w:szCs w:val="24"/>
        </w:rPr>
        <w:t>.</w:t>
      </w:r>
      <w:r w:rsidR="003F642A" w:rsidRPr="00554E6A">
        <w:rPr>
          <w:rFonts w:ascii="Times New Roman" w:hAnsi="Times New Roman" w:cs="Times New Roman"/>
          <w:b/>
          <w:sz w:val="24"/>
          <w:szCs w:val="24"/>
        </w:rPr>
        <w:t>4</w:t>
      </w:r>
      <w:r w:rsidR="005611E5" w:rsidRPr="00554E6A">
        <w:rPr>
          <w:rFonts w:ascii="Times New Roman" w:hAnsi="Times New Roman" w:cs="Times New Roman"/>
          <w:b/>
          <w:sz w:val="24"/>
          <w:szCs w:val="24"/>
        </w:rPr>
        <w:t xml:space="preserve"> Перечень мероприятий </w:t>
      </w:r>
      <w:r w:rsidR="005611E5" w:rsidRPr="00554E6A">
        <w:rPr>
          <w:rFonts w:ascii="Times New Roman" w:hAnsi="Times New Roman" w:cs="Times New Roman"/>
          <w:b/>
          <w:bCs/>
          <w:sz w:val="24"/>
          <w:szCs w:val="24"/>
        </w:rPr>
        <w:t xml:space="preserve">Подпрограммы </w:t>
      </w:r>
      <w:r w:rsidR="004400C0" w:rsidRPr="00554E6A">
        <w:rPr>
          <w:rFonts w:ascii="Times New Roman" w:hAnsi="Times New Roman" w:cs="Times New Roman"/>
          <w:b/>
          <w:color w:val="000000"/>
          <w:sz w:val="24"/>
          <w:szCs w:val="24"/>
          <w:lang w:val="en-US"/>
        </w:rPr>
        <w:t>I</w:t>
      </w:r>
      <w:r w:rsidR="005611E5" w:rsidRPr="00554E6A">
        <w:rPr>
          <w:rFonts w:ascii="Times New Roman" w:hAnsi="Times New Roman" w:cs="Times New Roman"/>
          <w:b/>
          <w:color w:val="000000"/>
          <w:sz w:val="24"/>
          <w:szCs w:val="24"/>
          <w:lang w:val="en-US"/>
        </w:rPr>
        <w:t>II</w:t>
      </w:r>
      <w:r w:rsidR="005611E5" w:rsidRPr="00554E6A">
        <w:rPr>
          <w:rFonts w:ascii="Times New Roman" w:hAnsi="Times New Roman" w:cs="Times New Roman"/>
          <w:b/>
          <w:bCs/>
          <w:sz w:val="24"/>
          <w:szCs w:val="24"/>
        </w:rPr>
        <w:t>:</w:t>
      </w:r>
    </w:p>
    <w:p w:rsidR="005611E5" w:rsidRDefault="005611E5" w:rsidP="005611E5">
      <w:pPr>
        <w:pStyle w:val="ConsPlusNormal"/>
        <w:ind w:firstLine="539"/>
        <w:jc w:val="both"/>
        <w:rPr>
          <w:rFonts w:ascii="Times New Roman" w:hAnsi="Times New Roman" w:cs="Times New Roman"/>
          <w:sz w:val="24"/>
          <w:szCs w:val="24"/>
        </w:rPr>
      </w:pPr>
    </w:p>
    <w:tbl>
      <w:tblPr>
        <w:tblW w:w="19635" w:type="dxa"/>
        <w:tblInd w:w="-431" w:type="dxa"/>
        <w:tblLayout w:type="fixed"/>
        <w:tblLook w:val="04A0" w:firstRow="1" w:lastRow="0" w:firstColumn="1" w:lastColumn="0" w:noHBand="0" w:noVBand="1"/>
      </w:tblPr>
      <w:tblGrid>
        <w:gridCol w:w="649"/>
        <w:gridCol w:w="2390"/>
        <w:gridCol w:w="1215"/>
        <w:gridCol w:w="1701"/>
        <w:gridCol w:w="1701"/>
        <w:gridCol w:w="992"/>
        <w:gridCol w:w="992"/>
        <w:gridCol w:w="992"/>
        <w:gridCol w:w="851"/>
        <w:gridCol w:w="850"/>
        <w:gridCol w:w="851"/>
        <w:gridCol w:w="1701"/>
        <w:gridCol w:w="896"/>
        <w:gridCol w:w="1284"/>
        <w:gridCol w:w="1285"/>
        <w:gridCol w:w="1285"/>
      </w:tblGrid>
      <w:tr w:rsidR="003845D3" w:rsidRPr="00EB5003" w:rsidTr="00C8153C">
        <w:trPr>
          <w:gridAfter w:val="3"/>
          <w:wAfter w:w="3854" w:type="dxa"/>
          <w:trHeight w:val="497"/>
        </w:trPr>
        <w:tc>
          <w:tcPr>
            <w:tcW w:w="649"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left="-392" w:right="-120" w:firstLine="397"/>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w:t>
            </w:r>
          </w:p>
          <w:p w:rsidR="003845D3" w:rsidRPr="00EB5003" w:rsidRDefault="003845D3" w:rsidP="00B71897">
            <w:pPr>
              <w:widowControl w:val="0"/>
              <w:autoSpaceDE w:val="0"/>
              <w:autoSpaceDN w:val="0"/>
              <w:adjustRightInd w:val="0"/>
              <w:ind w:left="-392" w:right="-120" w:firstLine="397"/>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п/п</w:t>
            </w:r>
          </w:p>
        </w:tc>
        <w:tc>
          <w:tcPr>
            <w:tcW w:w="2390"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Мероприятие Подпрограммы</w:t>
            </w:r>
          </w:p>
        </w:tc>
        <w:tc>
          <w:tcPr>
            <w:tcW w:w="1215"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Сроки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Источники финансирования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 финанси-рования мероприятия в году, предшест-</w:t>
            </w:r>
          </w:p>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вующему году начала реализации муниципальной программы</w:t>
            </w:r>
            <w:r w:rsidRPr="00EB5003">
              <w:rPr>
                <w:rFonts w:ascii="Times New Roman CYR" w:eastAsiaTheme="minorEastAsia" w:hAnsi="Times New Roman CYR" w:cs="Times New Roman CYR"/>
                <w:sz w:val="18"/>
                <w:szCs w:val="18"/>
                <w:lang w:eastAsia="ru-RU"/>
              </w:rPr>
              <w:br/>
              <w:t>(тыс. руб.)</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Всего</w:t>
            </w:r>
            <w:r w:rsidRPr="00EB5003">
              <w:rPr>
                <w:rFonts w:ascii="Times New Roman CYR" w:eastAsiaTheme="minorEastAsia" w:hAnsi="Times New Roman CYR" w:cs="Times New Roman CYR"/>
                <w:sz w:val="18"/>
                <w:szCs w:val="18"/>
                <w:lang w:eastAsia="ru-RU"/>
              </w:rPr>
              <w:br/>
              <w:t>(тыс. руб.)</w:t>
            </w:r>
          </w:p>
        </w:tc>
        <w:tc>
          <w:tcPr>
            <w:tcW w:w="4536" w:type="dxa"/>
            <w:gridSpan w:val="5"/>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Объемы финансирования по годам</w:t>
            </w:r>
            <w:r w:rsidRPr="00EB5003">
              <w:rPr>
                <w:rFonts w:ascii="Times New Roman CYR" w:eastAsiaTheme="minorEastAsia" w:hAnsi="Times New Roman CYR" w:cs="Times New Roman CYR"/>
                <w:sz w:val="18"/>
                <w:szCs w:val="18"/>
                <w:lang w:eastAsia="ru-RU"/>
              </w:rPr>
              <w:br/>
              <w:t>(тыс. руб.)</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Ответственный за выполнение мероприятия Подпрограммы</w:t>
            </w:r>
          </w:p>
        </w:tc>
        <w:tc>
          <w:tcPr>
            <w:tcW w:w="896"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Результаты вы</w:t>
            </w:r>
            <w:r w:rsidR="006621D6">
              <w:rPr>
                <w:rFonts w:ascii="Times New Roman CYR" w:eastAsiaTheme="minorEastAsia" w:hAnsi="Times New Roman CYR" w:cs="Times New Roman CYR"/>
                <w:sz w:val="18"/>
                <w:szCs w:val="18"/>
                <w:lang w:eastAsia="ru-RU"/>
              </w:rPr>
              <w:t>полнения мероприятия Подпрогр-ам</w:t>
            </w:r>
            <w:r w:rsidRPr="00EB5003">
              <w:rPr>
                <w:rFonts w:ascii="Times New Roman CYR" w:eastAsiaTheme="minorEastAsia" w:hAnsi="Times New Roman CYR" w:cs="Times New Roman CYR"/>
                <w:sz w:val="18"/>
                <w:szCs w:val="18"/>
                <w:lang w:eastAsia="ru-RU"/>
              </w:rPr>
              <w:t>мы</w:t>
            </w:r>
          </w:p>
        </w:tc>
      </w:tr>
      <w:tr w:rsidR="003845D3" w:rsidRPr="00EB5003" w:rsidTr="00C8153C">
        <w:trPr>
          <w:gridAfter w:val="3"/>
          <w:wAfter w:w="3854" w:type="dxa"/>
        </w:trPr>
        <w:tc>
          <w:tcPr>
            <w:tcW w:w="649"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15"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2020</w:t>
            </w:r>
          </w:p>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992"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2021</w:t>
            </w:r>
          </w:p>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2022</w:t>
            </w:r>
          </w:p>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2023</w:t>
            </w:r>
          </w:p>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2024</w:t>
            </w:r>
          </w:p>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1701"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896"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3845D3" w:rsidRPr="00EB5003" w:rsidTr="00C8153C">
        <w:trPr>
          <w:gridAfter w:val="3"/>
          <w:wAfter w:w="3854" w:type="dxa"/>
          <w:trHeight w:val="165"/>
        </w:trPr>
        <w:tc>
          <w:tcPr>
            <w:tcW w:w="649"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left="-505" w:right="-137" w:firstLine="505"/>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w:t>
            </w:r>
          </w:p>
        </w:tc>
        <w:tc>
          <w:tcPr>
            <w:tcW w:w="2390"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w:t>
            </w:r>
          </w:p>
        </w:tc>
        <w:tc>
          <w:tcPr>
            <w:tcW w:w="1215"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4</w:t>
            </w:r>
          </w:p>
        </w:tc>
        <w:tc>
          <w:tcPr>
            <w:tcW w:w="1701"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6</w:t>
            </w:r>
          </w:p>
        </w:tc>
        <w:tc>
          <w:tcPr>
            <w:tcW w:w="992"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9</w:t>
            </w:r>
          </w:p>
        </w:tc>
        <w:tc>
          <w:tcPr>
            <w:tcW w:w="850"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11</w:t>
            </w:r>
          </w:p>
        </w:tc>
        <w:tc>
          <w:tcPr>
            <w:tcW w:w="1701"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12</w:t>
            </w:r>
          </w:p>
        </w:tc>
        <w:tc>
          <w:tcPr>
            <w:tcW w:w="896"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13</w:t>
            </w:r>
          </w:p>
        </w:tc>
      </w:tr>
      <w:tr w:rsidR="0065128A" w:rsidRPr="00EB5003" w:rsidTr="00C8153C">
        <w:trPr>
          <w:trHeight w:val="570"/>
        </w:trPr>
        <w:tc>
          <w:tcPr>
            <w:tcW w:w="649" w:type="dxa"/>
            <w:vMerge w:val="restart"/>
            <w:tcBorders>
              <w:top w:val="single" w:sz="4" w:space="0" w:color="auto"/>
              <w:left w:val="single" w:sz="4" w:space="0" w:color="auto"/>
              <w:right w:val="single" w:sz="4" w:space="0" w:color="auto"/>
            </w:tcBorders>
          </w:tcPr>
          <w:p w:rsidR="0065128A" w:rsidRPr="00EB5003" w:rsidRDefault="0065128A" w:rsidP="0065128A">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w:t>
            </w:r>
          </w:p>
        </w:tc>
        <w:tc>
          <w:tcPr>
            <w:tcW w:w="2390" w:type="dxa"/>
            <w:vMerge w:val="restart"/>
            <w:tcBorders>
              <w:top w:val="single" w:sz="4" w:space="0" w:color="auto"/>
              <w:left w:val="single" w:sz="4" w:space="0" w:color="auto"/>
              <w:right w:val="single" w:sz="4" w:space="0" w:color="auto"/>
            </w:tcBorders>
            <w:shd w:val="clear" w:color="auto" w:fill="auto"/>
          </w:tcPr>
          <w:p w:rsidR="0065128A" w:rsidRPr="00EB5003" w:rsidRDefault="0065128A" w:rsidP="0065128A">
            <w:pPr>
              <w:rPr>
                <w:sz w:val="18"/>
                <w:szCs w:val="18"/>
              </w:rPr>
            </w:pPr>
            <w:r w:rsidRPr="00554E6A">
              <w:rPr>
                <w:b/>
                <w:i/>
                <w:sz w:val="18"/>
                <w:szCs w:val="18"/>
              </w:rPr>
              <w:t xml:space="preserve">Основное мероприятие </w:t>
            </w:r>
            <w:r>
              <w:rPr>
                <w:b/>
                <w:i/>
                <w:sz w:val="18"/>
                <w:szCs w:val="18"/>
              </w:rPr>
              <w:t>0</w:t>
            </w:r>
            <w:r w:rsidRPr="00554E6A">
              <w:rPr>
                <w:b/>
                <w:i/>
                <w:sz w:val="18"/>
                <w:szCs w:val="18"/>
              </w:rPr>
              <w:t>1.</w:t>
            </w:r>
            <w:r w:rsidRPr="00EB5003">
              <w:rPr>
                <w:i/>
                <w:sz w:val="18"/>
                <w:szCs w:val="18"/>
              </w:rPr>
              <w:t xml:space="preserve"> </w:t>
            </w:r>
            <w:r w:rsidRPr="00EB5003">
              <w:rPr>
                <w:sz w:val="18"/>
                <w:szCs w:val="18"/>
              </w:rPr>
              <w:t xml:space="preserve">Улучшение жилищных условий граждан, проживающих </w:t>
            </w:r>
            <w:r>
              <w:rPr>
                <w:sz w:val="18"/>
                <w:szCs w:val="18"/>
              </w:rPr>
              <w:t>на сельских территориях</w:t>
            </w:r>
          </w:p>
        </w:tc>
        <w:tc>
          <w:tcPr>
            <w:tcW w:w="1215" w:type="dxa"/>
            <w:vMerge w:val="restart"/>
            <w:tcBorders>
              <w:top w:val="single" w:sz="4" w:space="0" w:color="auto"/>
              <w:left w:val="single" w:sz="4" w:space="0" w:color="auto"/>
              <w:right w:val="single" w:sz="4" w:space="0" w:color="auto"/>
            </w:tcBorders>
            <w:shd w:val="clear" w:color="auto" w:fill="auto"/>
          </w:tcPr>
          <w:p w:rsidR="0065128A" w:rsidRPr="00EB5003" w:rsidRDefault="0065128A" w:rsidP="0065128A">
            <w:pPr>
              <w:ind w:hanging="100"/>
              <w:jc w:val="center"/>
              <w:rPr>
                <w:sz w:val="18"/>
                <w:szCs w:val="18"/>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5128A" w:rsidRPr="00EB5003" w:rsidRDefault="0065128A" w:rsidP="0065128A">
            <w:pPr>
              <w:tabs>
                <w:tab w:val="center" w:pos="175"/>
              </w:tabs>
              <w:ind w:hanging="100"/>
              <w:rPr>
                <w:sz w:val="16"/>
                <w:szCs w:val="16"/>
              </w:rPr>
            </w:pPr>
            <w:r w:rsidRPr="00EB5003">
              <w:rPr>
                <w:sz w:val="16"/>
                <w:szCs w:val="16"/>
              </w:rPr>
              <w:tab/>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12536,56</w:t>
            </w:r>
          </w:p>
        </w:tc>
        <w:tc>
          <w:tcPr>
            <w:tcW w:w="992" w:type="dxa"/>
            <w:tcBorders>
              <w:top w:val="single" w:sz="4" w:space="0" w:color="auto"/>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7992,61</w:t>
            </w:r>
          </w:p>
        </w:tc>
        <w:tc>
          <w:tcPr>
            <w:tcW w:w="992" w:type="dxa"/>
            <w:tcBorders>
              <w:top w:val="single" w:sz="4" w:space="0" w:color="auto"/>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3936,65</w:t>
            </w:r>
          </w:p>
        </w:tc>
        <w:tc>
          <w:tcPr>
            <w:tcW w:w="851" w:type="dxa"/>
            <w:tcBorders>
              <w:top w:val="single" w:sz="4" w:space="0" w:color="auto"/>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607,30</w:t>
            </w:r>
          </w:p>
        </w:tc>
        <w:tc>
          <w:tcPr>
            <w:tcW w:w="850" w:type="dxa"/>
            <w:tcBorders>
              <w:top w:val="single" w:sz="4" w:space="0" w:color="auto"/>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0,00</w:t>
            </w:r>
          </w:p>
        </w:tc>
        <w:tc>
          <w:tcPr>
            <w:tcW w:w="1701" w:type="dxa"/>
            <w:vMerge w:val="restart"/>
            <w:tcBorders>
              <w:top w:val="single" w:sz="4" w:space="0" w:color="auto"/>
              <w:left w:val="single" w:sz="4" w:space="0" w:color="auto"/>
              <w:right w:val="single" w:sz="4" w:space="0" w:color="auto"/>
            </w:tcBorders>
          </w:tcPr>
          <w:p w:rsidR="0065128A" w:rsidRPr="00FE6586" w:rsidRDefault="0065128A" w:rsidP="0065128A">
            <w:pPr>
              <w:widowControl w:val="0"/>
              <w:autoSpaceDE w:val="0"/>
              <w:autoSpaceDN w:val="0"/>
              <w:adjustRightInd w:val="0"/>
              <w:jc w:val="center"/>
              <w:rPr>
                <w:rFonts w:eastAsiaTheme="minorEastAsia" w:cs="Times New Roman"/>
                <w:sz w:val="18"/>
                <w:szCs w:val="18"/>
                <w:lang w:eastAsia="ru-RU"/>
              </w:rPr>
            </w:pPr>
          </w:p>
          <w:p w:rsidR="0065128A" w:rsidRPr="00FE6586" w:rsidRDefault="0065128A" w:rsidP="0065128A">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с</w:t>
            </w:r>
            <w:r w:rsidRPr="00FE6586">
              <w:rPr>
                <w:rFonts w:eastAsiaTheme="minorEastAsia" w:cs="Times New Roman"/>
                <w:sz w:val="18"/>
                <w:szCs w:val="18"/>
                <w:lang w:eastAsia="ru-RU"/>
              </w:rPr>
              <w:t>ектор с/х и экологии</w:t>
            </w:r>
          </w:p>
        </w:tc>
        <w:tc>
          <w:tcPr>
            <w:tcW w:w="896" w:type="dxa"/>
            <w:vMerge w:val="restart"/>
            <w:tcBorders>
              <w:top w:val="single" w:sz="4" w:space="0" w:color="auto"/>
              <w:left w:val="single" w:sz="4" w:space="0" w:color="auto"/>
              <w:right w:val="single" w:sz="4" w:space="0" w:color="auto"/>
            </w:tcBorders>
          </w:tcPr>
          <w:p w:rsidR="0065128A" w:rsidRPr="00FE6586" w:rsidRDefault="0065128A" w:rsidP="0065128A">
            <w:pPr>
              <w:widowControl w:val="0"/>
              <w:autoSpaceDE w:val="0"/>
              <w:autoSpaceDN w:val="0"/>
              <w:adjustRightInd w:val="0"/>
              <w:jc w:val="center"/>
              <w:rPr>
                <w:rFonts w:eastAsiaTheme="minorEastAsia" w:cs="Times New Roman"/>
                <w:sz w:val="18"/>
                <w:szCs w:val="18"/>
                <w:lang w:eastAsia="ru-RU"/>
              </w:rPr>
            </w:pPr>
          </w:p>
          <w:p w:rsidR="0065128A" w:rsidRPr="00FE6586" w:rsidRDefault="0065128A" w:rsidP="0065128A">
            <w:pPr>
              <w:widowControl w:val="0"/>
              <w:autoSpaceDE w:val="0"/>
              <w:autoSpaceDN w:val="0"/>
              <w:adjustRightInd w:val="0"/>
              <w:jc w:val="center"/>
              <w:rPr>
                <w:rFonts w:eastAsiaTheme="minorEastAsia" w:cs="Times New Roman"/>
                <w:sz w:val="18"/>
                <w:szCs w:val="18"/>
                <w:lang w:eastAsia="ru-RU"/>
              </w:rPr>
            </w:pPr>
          </w:p>
        </w:tc>
        <w:tc>
          <w:tcPr>
            <w:tcW w:w="1284" w:type="dxa"/>
          </w:tcPr>
          <w:p w:rsidR="0065128A" w:rsidRPr="00EB5003" w:rsidRDefault="0065128A" w:rsidP="0065128A">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85" w:type="dxa"/>
          </w:tcPr>
          <w:p w:rsidR="0065128A" w:rsidRPr="00EB5003" w:rsidRDefault="0065128A" w:rsidP="0065128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tcPr>
          <w:p w:rsidR="0065128A" w:rsidRPr="00EB5003" w:rsidRDefault="0065128A" w:rsidP="0065128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5128A" w:rsidRPr="00EB5003" w:rsidTr="00C8153C">
        <w:trPr>
          <w:trHeight w:val="570"/>
        </w:trPr>
        <w:tc>
          <w:tcPr>
            <w:tcW w:w="649" w:type="dxa"/>
            <w:vMerge/>
            <w:tcBorders>
              <w:left w:val="single" w:sz="4" w:space="0" w:color="auto"/>
              <w:right w:val="single" w:sz="4" w:space="0" w:color="auto"/>
            </w:tcBorders>
          </w:tcPr>
          <w:p w:rsidR="0065128A" w:rsidRPr="00EB5003" w:rsidRDefault="0065128A" w:rsidP="0065128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65128A" w:rsidRPr="00EB5003" w:rsidRDefault="0065128A" w:rsidP="0065128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65128A" w:rsidRPr="00EB5003" w:rsidRDefault="0065128A" w:rsidP="0065128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5128A" w:rsidRPr="00EB5003" w:rsidRDefault="0065128A" w:rsidP="0065128A">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3200,29</w:t>
            </w:r>
          </w:p>
        </w:tc>
        <w:tc>
          <w:tcPr>
            <w:tcW w:w="992" w:type="dxa"/>
            <w:tcBorders>
              <w:top w:val="nil"/>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2444,86</w:t>
            </w:r>
          </w:p>
        </w:tc>
        <w:tc>
          <w:tcPr>
            <w:tcW w:w="992" w:type="dxa"/>
            <w:tcBorders>
              <w:top w:val="nil"/>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611,20</w:t>
            </w:r>
          </w:p>
        </w:tc>
        <w:tc>
          <w:tcPr>
            <w:tcW w:w="851" w:type="dxa"/>
            <w:tcBorders>
              <w:top w:val="nil"/>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144,23</w:t>
            </w:r>
          </w:p>
        </w:tc>
        <w:tc>
          <w:tcPr>
            <w:tcW w:w="850" w:type="dxa"/>
            <w:tcBorders>
              <w:top w:val="nil"/>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65128A" w:rsidRPr="00FE6586" w:rsidRDefault="0065128A" w:rsidP="0065128A">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65128A" w:rsidRPr="00FE6586" w:rsidRDefault="0065128A" w:rsidP="0065128A">
            <w:pPr>
              <w:widowControl w:val="0"/>
              <w:autoSpaceDE w:val="0"/>
              <w:autoSpaceDN w:val="0"/>
              <w:adjustRightInd w:val="0"/>
              <w:ind w:firstLine="720"/>
              <w:jc w:val="center"/>
              <w:rPr>
                <w:rFonts w:eastAsiaTheme="minorEastAsia" w:cs="Times New Roman"/>
                <w:sz w:val="18"/>
                <w:szCs w:val="18"/>
                <w:lang w:eastAsia="ru-RU"/>
              </w:rPr>
            </w:pPr>
          </w:p>
        </w:tc>
        <w:tc>
          <w:tcPr>
            <w:tcW w:w="1284" w:type="dxa"/>
          </w:tcPr>
          <w:p w:rsidR="0065128A" w:rsidRPr="00EB5003" w:rsidRDefault="0065128A" w:rsidP="0065128A">
            <w:pPr>
              <w:spacing w:after="200" w:line="276" w:lineRule="auto"/>
            </w:pPr>
          </w:p>
        </w:tc>
        <w:tc>
          <w:tcPr>
            <w:tcW w:w="1285" w:type="dxa"/>
          </w:tcPr>
          <w:p w:rsidR="0065128A" w:rsidRPr="00EB5003" w:rsidRDefault="0065128A" w:rsidP="0065128A">
            <w:pPr>
              <w:spacing w:after="200" w:line="276" w:lineRule="auto"/>
            </w:pPr>
          </w:p>
        </w:tc>
        <w:tc>
          <w:tcPr>
            <w:tcW w:w="1285" w:type="dxa"/>
          </w:tcPr>
          <w:p w:rsidR="0065128A" w:rsidRPr="00EB5003" w:rsidRDefault="0065128A" w:rsidP="0065128A">
            <w:pPr>
              <w:spacing w:after="200" w:line="276" w:lineRule="auto"/>
            </w:pPr>
          </w:p>
        </w:tc>
      </w:tr>
      <w:tr w:rsidR="0065128A" w:rsidRPr="00EB5003" w:rsidTr="00C8153C">
        <w:trPr>
          <w:gridAfter w:val="3"/>
          <w:wAfter w:w="3854" w:type="dxa"/>
          <w:trHeight w:val="570"/>
        </w:trPr>
        <w:tc>
          <w:tcPr>
            <w:tcW w:w="649" w:type="dxa"/>
            <w:vMerge/>
            <w:tcBorders>
              <w:left w:val="single" w:sz="4" w:space="0" w:color="auto"/>
              <w:right w:val="single" w:sz="4" w:space="0" w:color="auto"/>
            </w:tcBorders>
          </w:tcPr>
          <w:p w:rsidR="0065128A" w:rsidRPr="00EB5003" w:rsidRDefault="0065128A" w:rsidP="0065128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65128A" w:rsidRPr="00EB5003" w:rsidRDefault="0065128A" w:rsidP="0065128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65128A" w:rsidRPr="00EB5003" w:rsidRDefault="0065128A" w:rsidP="0065128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5128A" w:rsidRPr="00EB5003" w:rsidRDefault="0065128A" w:rsidP="0065128A">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5136,33</w:t>
            </w:r>
          </w:p>
        </w:tc>
        <w:tc>
          <w:tcPr>
            <w:tcW w:w="992" w:type="dxa"/>
            <w:tcBorders>
              <w:top w:val="nil"/>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2870,05</w:t>
            </w:r>
          </w:p>
        </w:tc>
        <w:tc>
          <w:tcPr>
            <w:tcW w:w="992" w:type="dxa"/>
            <w:tcBorders>
              <w:top w:val="nil"/>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1833,59</w:t>
            </w:r>
          </w:p>
        </w:tc>
        <w:tc>
          <w:tcPr>
            <w:tcW w:w="851" w:type="dxa"/>
            <w:tcBorders>
              <w:top w:val="nil"/>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432,69</w:t>
            </w:r>
          </w:p>
        </w:tc>
        <w:tc>
          <w:tcPr>
            <w:tcW w:w="850" w:type="dxa"/>
            <w:tcBorders>
              <w:top w:val="nil"/>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65128A" w:rsidRPr="00FE6586" w:rsidRDefault="0065128A" w:rsidP="0065128A">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65128A" w:rsidRPr="00FE6586" w:rsidRDefault="0065128A" w:rsidP="0065128A">
            <w:pPr>
              <w:widowControl w:val="0"/>
              <w:autoSpaceDE w:val="0"/>
              <w:autoSpaceDN w:val="0"/>
              <w:adjustRightInd w:val="0"/>
              <w:ind w:firstLine="720"/>
              <w:jc w:val="center"/>
              <w:rPr>
                <w:rFonts w:eastAsiaTheme="minorEastAsia" w:cs="Times New Roman"/>
                <w:sz w:val="18"/>
                <w:szCs w:val="18"/>
                <w:lang w:eastAsia="ru-RU"/>
              </w:rPr>
            </w:pPr>
          </w:p>
        </w:tc>
      </w:tr>
      <w:tr w:rsidR="0065128A" w:rsidRPr="00EB5003" w:rsidTr="00C8153C">
        <w:trPr>
          <w:gridAfter w:val="3"/>
          <w:wAfter w:w="3854" w:type="dxa"/>
          <w:trHeight w:val="570"/>
        </w:trPr>
        <w:tc>
          <w:tcPr>
            <w:tcW w:w="649" w:type="dxa"/>
            <w:vMerge/>
            <w:tcBorders>
              <w:left w:val="single" w:sz="4" w:space="0" w:color="auto"/>
              <w:right w:val="single" w:sz="4" w:space="0" w:color="auto"/>
            </w:tcBorders>
          </w:tcPr>
          <w:p w:rsidR="0065128A" w:rsidRPr="00EB5003" w:rsidRDefault="0065128A" w:rsidP="0065128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65128A" w:rsidRPr="00EB5003" w:rsidRDefault="0065128A" w:rsidP="0065128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65128A" w:rsidRPr="00EB5003" w:rsidRDefault="0065128A" w:rsidP="0065128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5128A" w:rsidRPr="00EB5003" w:rsidRDefault="0065128A" w:rsidP="0065128A">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439,06</w:t>
            </w:r>
          </w:p>
        </w:tc>
        <w:tc>
          <w:tcPr>
            <w:tcW w:w="992" w:type="dxa"/>
            <w:tcBorders>
              <w:top w:val="nil"/>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280,00</w:t>
            </w:r>
          </w:p>
        </w:tc>
        <w:tc>
          <w:tcPr>
            <w:tcW w:w="992" w:type="dxa"/>
            <w:tcBorders>
              <w:top w:val="nil"/>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128,68</w:t>
            </w:r>
          </w:p>
        </w:tc>
        <w:tc>
          <w:tcPr>
            <w:tcW w:w="851" w:type="dxa"/>
            <w:tcBorders>
              <w:top w:val="nil"/>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30,38</w:t>
            </w:r>
          </w:p>
        </w:tc>
        <w:tc>
          <w:tcPr>
            <w:tcW w:w="850" w:type="dxa"/>
            <w:tcBorders>
              <w:top w:val="nil"/>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65128A" w:rsidRPr="00FE6586" w:rsidRDefault="0065128A" w:rsidP="0065128A">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65128A" w:rsidRPr="00FE6586" w:rsidRDefault="0065128A" w:rsidP="0065128A">
            <w:pPr>
              <w:widowControl w:val="0"/>
              <w:autoSpaceDE w:val="0"/>
              <w:autoSpaceDN w:val="0"/>
              <w:adjustRightInd w:val="0"/>
              <w:ind w:firstLine="720"/>
              <w:jc w:val="center"/>
              <w:rPr>
                <w:rFonts w:eastAsiaTheme="minorEastAsia" w:cs="Times New Roman"/>
                <w:sz w:val="18"/>
                <w:szCs w:val="18"/>
                <w:lang w:eastAsia="ru-RU"/>
              </w:rPr>
            </w:pPr>
          </w:p>
        </w:tc>
      </w:tr>
      <w:tr w:rsidR="0065128A" w:rsidRPr="00EB5003" w:rsidTr="00C8153C">
        <w:trPr>
          <w:gridAfter w:val="3"/>
          <w:wAfter w:w="3854" w:type="dxa"/>
          <w:trHeight w:val="570"/>
        </w:trPr>
        <w:tc>
          <w:tcPr>
            <w:tcW w:w="649" w:type="dxa"/>
            <w:vMerge/>
            <w:tcBorders>
              <w:left w:val="single" w:sz="4" w:space="0" w:color="auto"/>
              <w:bottom w:val="single" w:sz="4" w:space="0" w:color="auto"/>
              <w:right w:val="single" w:sz="4" w:space="0" w:color="auto"/>
            </w:tcBorders>
          </w:tcPr>
          <w:p w:rsidR="0065128A" w:rsidRPr="00EB5003" w:rsidRDefault="0065128A" w:rsidP="0065128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65128A" w:rsidRPr="00EB5003" w:rsidRDefault="0065128A" w:rsidP="0065128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65128A" w:rsidRPr="00EB5003" w:rsidRDefault="0065128A" w:rsidP="0065128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5128A" w:rsidRPr="00EB5003" w:rsidRDefault="0065128A" w:rsidP="0065128A">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3760,88</w:t>
            </w:r>
          </w:p>
        </w:tc>
        <w:tc>
          <w:tcPr>
            <w:tcW w:w="992" w:type="dxa"/>
            <w:tcBorders>
              <w:top w:val="nil"/>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2397,70</w:t>
            </w:r>
          </w:p>
        </w:tc>
        <w:tc>
          <w:tcPr>
            <w:tcW w:w="992" w:type="dxa"/>
            <w:tcBorders>
              <w:top w:val="nil"/>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1363,18</w:t>
            </w:r>
          </w:p>
        </w:tc>
        <w:tc>
          <w:tcPr>
            <w:tcW w:w="851" w:type="dxa"/>
            <w:tcBorders>
              <w:top w:val="nil"/>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0,00</w:t>
            </w:r>
          </w:p>
        </w:tc>
        <w:tc>
          <w:tcPr>
            <w:tcW w:w="1701" w:type="dxa"/>
            <w:vMerge/>
            <w:tcBorders>
              <w:left w:val="single" w:sz="4" w:space="0" w:color="auto"/>
              <w:bottom w:val="single" w:sz="4" w:space="0" w:color="auto"/>
              <w:right w:val="single" w:sz="4" w:space="0" w:color="auto"/>
            </w:tcBorders>
          </w:tcPr>
          <w:p w:rsidR="0065128A" w:rsidRPr="00FE6586" w:rsidRDefault="0065128A" w:rsidP="0065128A">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65128A" w:rsidRPr="00FE6586" w:rsidRDefault="0065128A" w:rsidP="0065128A">
            <w:pPr>
              <w:widowControl w:val="0"/>
              <w:autoSpaceDE w:val="0"/>
              <w:autoSpaceDN w:val="0"/>
              <w:adjustRightInd w:val="0"/>
              <w:ind w:firstLine="720"/>
              <w:jc w:val="center"/>
              <w:rPr>
                <w:rFonts w:eastAsiaTheme="minorEastAsia" w:cs="Times New Roman"/>
                <w:sz w:val="18"/>
                <w:szCs w:val="18"/>
                <w:lang w:eastAsia="ru-RU"/>
              </w:rPr>
            </w:pPr>
          </w:p>
        </w:tc>
      </w:tr>
      <w:tr w:rsidR="0065128A" w:rsidRPr="00EB5003" w:rsidTr="00C8153C">
        <w:trPr>
          <w:gridAfter w:val="3"/>
          <w:wAfter w:w="3854" w:type="dxa"/>
          <w:trHeight w:val="552"/>
        </w:trPr>
        <w:tc>
          <w:tcPr>
            <w:tcW w:w="649" w:type="dxa"/>
            <w:vMerge w:val="restart"/>
            <w:tcBorders>
              <w:top w:val="single" w:sz="4" w:space="0" w:color="auto"/>
              <w:left w:val="single" w:sz="4" w:space="0" w:color="auto"/>
              <w:right w:val="single" w:sz="4" w:space="0" w:color="auto"/>
            </w:tcBorders>
          </w:tcPr>
          <w:p w:rsidR="0065128A" w:rsidRPr="00EB5003" w:rsidRDefault="0065128A" w:rsidP="0065128A">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390" w:type="dxa"/>
            <w:vMerge w:val="restart"/>
            <w:tcBorders>
              <w:top w:val="single" w:sz="4" w:space="0" w:color="auto"/>
              <w:left w:val="single" w:sz="4" w:space="0" w:color="auto"/>
              <w:right w:val="single" w:sz="4" w:space="0" w:color="auto"/>
            </w:tcBorders>
            <w:shd w:val="clear" w:color="auto" w:fill="auto"/>
          </w:tcPr>
          <w:p w:rsidR="0065128A" w:rsidRPr="00EB5003" w:rsidRDefault="0065128A" w:rsidP="0065128A">
            <w:pPr>
              <w:rPr>
                <w:i/>
                <w:sz w:val="18"/>
                <w:szCs w:val="18"/>
              </w:rPr>
            </w:pPr>
            <w:r w:rsidRPr="00EB5003">
              <w:rPr>
                <w:i/>
                <w:sz w:val="18"/>
                <w:szCs w:val="18"/>
              </w:rPr>
              <w:t>Мероприятие</w:t>
            </w:r>
            <w:r>
              <w:rPr>
                <w:i/>
                <w:sz w:val="18"/>
                <w:szCs w:val="18"/>
              </w:rPr>
              <w:t xml:space="preserve"> 01.02</w:t>
            </w:r>
          </w:p>
          <w:p w:rsidR="0065128A" w:rsidRPr="005E55F5" w:rsidRDefault="0065128A" w:rsidP="0065128A">
            <w:pPr>
              <w:rPr>
                <w:rFonts w:ascii="Verdana" w:hAnsi="Verdana"/>
                <w:sz w:val="21"/>
                <w:szCs w:val="21"/>
              </w:rPr>
            </w:pPr>
            <w:r w:rsidRPr="005E55F5">
              <w:rPr>
                <w:sz w:val="18"/>
                <w:szCs w:val="18"/>
              </w:rPr>
              <w:t>Обеспечение комплексного развития сельских территорий (Улучшение жилищных условий граждан, проживающих на сельских территориях)</w:t>
            </w:r>
          </w:p>
          <w:p w:rsidR="0065128A" w:rsidRPr="00EB5003" w:rsidRDefault="0065128A" w:rsidP="0065128A">
            <w:pPr>
              <w:rPr>
                <w:sz w:val="18"/>
                <w:szCs w:val="18"/>
              </w:rPr>
            </w:pPr>
          </w:p>
        </w:tc>
        <w:tc>
          <w:tcPr>
            <w:tcW w:w="1215" w:type="dxa"/>
            <w:vMerge w:val="restart"/>
            <w:tcBorders>
              <w:top w:val="single" w:sz="4" w:space="0" w:color="auto"/>
              <w:left w:val="single" w:sz="4" w:space="0" w:color="auto"/>
              <w:right w:val="single" w:sz="4" w:space="0" w:color="auto"/>
            </w:tcBorders>
            <w:shd w:val="clear" w:color="auto" w:fill="auto"/>
          </w:tcPr>
          <w:p w:rsidR="0065128A" w:rsidRPr="00EB5003" w:rsidRDefault="0065128A" w:rsidP="0065128A">
            <w:pPr>
              <w:ind w:hanging="100"/>
              <w:jc w:val="center"/>
              <w:rPr>
                <w:sz w:val="18"/>
                <w:szCs w:val="18"/>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5128A" w:rsidRPr="00EB5003" w:rsidRDefault="0065128A" w:rsidP="0065128A">
            <w:pPr>
              <w:tabs>
                <w:tab w:val="center" w:pos="175"/>
              </w:tabs>
              <w:ind w:hanging="100"/>
              <w:rPr>
                <w:sz w:val="16"/>
                <w:szCs w:val="16"/>
              </w:rPr>
            </w:pPr>
            <w:r w:rsidRPr="00EB5003">
              <w:rPr>
                <w:sz w:val="16"/>
                <w:szCs w:val="16"/>
              </w:rPr>
              <w:tab/>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12536,56</w:t>
            </w:r>
          </w:p>
        </w:tc>
        <w:tc>
          <w:tcPr>
            <w:tcW w:w="992" w:type="dxa"/>
            <w:tcBorders>
              <w:top w:val="single" w:sz="4" w:space="0" w:color="auto"/>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7992,61</w:t>
            </w:r>
          </w:p>
        </w:tc>
        <w:tc>
          <w:tcPr>
            <w:tcW w:w="992" w:type="dxa"/>
            <w:tcBorders>
              <w:top w:val="single" w:sz="4" w:space="0" w:color="auto"/>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3936,65</w:t>
            </w:r>
          </w:p>
        </w:tc>
        <w:tc>
          <w:tcPr>
            <w:tcW w:w="851" w:type="dxa"/>
            <w:tcBorders>
              <w:top w:val="single" w:sz="4" w:space="0" w:color="auto"/>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607,30</w:t>
            </w:r>
          </w:p>
        </w:tc>
        <w:tc>
          <w:tcPr>
            <w:tcW w:w="850" w:type="dxa"/>
            <w:tcBorders>
              <w:top w:val="single" w:sz="4" w:space="0" w:color="auto"/>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0,00</w:t>
            </w:r>
          </w:p>
        </w:tc>
        <w:tc>
          <w:tcPr>
            <w:tcW w:w="1701" w:type="dxa"/>
            <w:vMerge w:val="restart"/>
            <w:tcBorders>
              <w:top w:val="single" w:sz="4" w:space="0" w:color="auto"/>
              <w:left w:val="single" w:sz="4" w:space="0" w:color="auto"/>
              <w:right w:val="single" w:sz="4" w:space="0" w:color="auto"/>
            </w:tcBorders>
          </w:tcPr>
          <w:p w:rsidR="0065128A" w:rsidRPr="00FE6586" w:rsidRDefault="0065128A" w:rsidP="0065128A">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с</w:t>
            </w:r>
            <w:r w:rsidRPr="00FE6586">
              <w:rPr>
                <w:rFonts w:eastAsiaTheme="minorEastAsia" w:cs="Times New Roman"/>
                <w:sz w:val="18"/>
                <w:szCs w:val="18"/>
                <w:lang w:eastAsia="ru-RU"/>
              </w:rPr>
              <w:t>ектор с/х и экологии</w:t>
            </w:r>
          </w:p>
        </w:tc>
        <w:tc>
          <w:tcPr>
            <w:tcW w:w="896" w:type="dxa"/>
            <w:vMerge w:val="restart"/>
            <w:tcBorders>
              <w:top w:val="single" w:sz="4" w:space="0" w:color="auto"/>
              <w:left w:val="single" w:sz="4" w:space="0" w:color="auto"/>
              <w:right w:val="single" w:sz="4" w:space="0" w:color="auto"/>
            </w:tcBorders>
          </w:tcPr>
          <w:p w:rsidR="0065128A" w:rsidRPr="00FE6586" w:rsidRDefault="0065128A" w:rsidP="0065128A">
            <w:pPr>
              <w:widowControl w:val="0"/>
              <w:autoSpaceDE w:val="0"/>
              <w:autoSpaceDN w:val="0"/>
              <w:adjustRightInd w:val="0"/>
              <w:ind w:firstLine="720"/>
              <w:jc w:val="center"/>
              <w:rPr>
                <w:rFonts w:eastAsiaTheme="minorEastAsia" w:cs="Times New Roman"/>
                <w:sz w:val="18"/>
                <w:szCs w:val="18"/>
                <w:lang w:eastAsia="ru-RU"/>
              </w:rPr>
            </w:pPr>
          </w:p>
        </w:tc>
      </w:tr>
      <w:tr w:rsidR="0065128A" w:rsidRPr="00EB5003" w:rsidTr="00C8153C">
        <w:trPr>
          <w:gridAfter w:val="3"/>
          <w:wAfter w:w="3854" w:type="dxa"/>
          <w:trHeight w:val="552"/>
        </w:trPr>
        <w:tc>
          <w:tcPr>
            <w:tcW w:w="649" w:type="dxa"/>
            <w:vMerge/>
            <w:tcBorders>
              <w:left w:val="single" w:sz="4" w:space="0" w:color="auto"/>
              <w:right w:val="single" w:sz="4" w:space="0" w:color="auto"/>
            </w:tcBorders>
          </w:tcPr>
          <w:p w:rsidR="0065128A" w:rsidRPr="00EB5003" w:rsidRDefault="0065128A" w:rsidP="0065128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65128A" w:rsidRPr="00EB5003" w:rsidRDefault="0065128A" w:rsidP="0065128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65128A" w:rsidRPr="00EB5003" w:rsidRDefault="0065128A" w:rsidP="0065128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5128A" w:rsidRPr="00EB5003" w:rsidRDefault="0065128A" w:rsidP="0065128A">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3200,29</w:t>
            </w:r>
          </w:p>
        </w:tc>
        <w:tc>
          <w:tcPr>
            <w:tcW w:w="992" w:type="dxa"/>
            <w:tcBorders>
              <w:top w:val="nil"/>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2444,86</w:t>
            </w:r>
          </w:p>
        </w:tc>
        <w:tc>
          <w:tcPr>
            <w:tcW w:w="992" w:type="dxa"/>
            <w:tcBorders>
              <w:top w:val="nil"/>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611,20</w:t>
            </w:r>
          </w:p>
        </w:tc>
        <w:tc>
          <w:tcPr>
            <w:tcW w:w="851" w:type="dxa"/>
            <w:tcBorders>
              <w:top w:val="nil"/>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144,23</w:t>
            </w:r>
          </w:p>
        </w:tc>
        <w:tc>
          <w:tcPr>
            <w:tcW w:w="850" w:type="dxa"/>
            <w:tcBorders>
              <w:top w:val="nil"/>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65128A" w:rsidRPr="00FE6586" w:rsidRDefault="0065128A" w:rsidP="0065128A">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65128A" w:rsidRPr="00FE6586" w:rsidRDefault="0065128A" w:rsidP="0065128A">
            <w:pPr>
              <w:widowControl w:val="0"/>
              <w:autoSpaceDE w:val="0"/>
              <w:autoSpaceDN w:val="0"/>
              <w:adjustRightInd w:val="0"/>
              <w:ind w:firstLine="720"/>
              <w:jc w:val="center"/>
              <w:rPr>
                <w:rFonts w:eastAsiaTheme="minorEastAsia" w:cs="Times New Roman"/>
                <w:sz w:val="18"/>
                <w:szCs w:val="18"/>
                <w:lang w:eastAsia="ru-RU"/>
              </w:rPr>
            </w:pPr>
          </w:p>
        </w:tc>
      </w:tr>
      <w:tr w:rsidR="0065128A" w:rsidRPr="00EB5003" w:rsidTr="00C8153C">
        <w:trPr>
          <w:gridAfter w:val="3"/>
          <w:wAfter w:w="3854" w:type="dxa"/>
          <w:trHeight w:val="552"/>
        </w:trPr>
        <w:tc>
          <w:tcPr>
            <w:tcW w:w="649" w:type="dxa"/>
            <w:vMerge/>
            <w:tcBorders>
              <w:left w:val="single" w:sz="4" w:space="0" w:color="auto"/>
              <w:right w:val="single" w:sz="4" w:space="0" w:color="auto"/>
            </w:tcBorders>
          </w:tcPr>
          <w:p w:rsidR="0065128A" w:rsidRPr="00EB5003" w:rsidRDefault="0065128A" w:rsidP="0065128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65128A" w:rsidRPr="00EB5003" w:rsidRDefault="0065128A" w:rsidP="0065128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65128A" w:rsidRPr="00EB5003" w:rsidRDefault="0065128A" w:rsidP="0065128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5128A" w:rsidRPr="00EB5003" w:rsidRDefault="0065128A" w:rsidP="0065128A">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5136,33</w:t>
            </w:r>
          </w:p>
        </w:tc>
        <w:tc>
          <w:tcPr>
            <w:tcW w:w="992" w:type="dxa"/>
            <w:tcBorders>
              <w:top w:val="nil"/>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2870,05</w:t>
            </w:r>
          </w:p>
        </w:tc>
        <w:tc>
          <w:tcPr>
            <w:tcW w:w="992" w:type="dxa"/>
            <w:tcBorders>
              <w:top w:val="nil"/>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1833,59</w:t>
            </w:r>
          </w:p>
        </w:tc>
        <w:tc>
          <w:tcPr>
            <w:tcW w:w="851" w:type="dxa"/>
            <w:tcBorders>
              <w:top w:val="nil"/>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432,69</w:t>
            </w:r>
          </w:p>
        </w:tc>
        <w:tc>
          <w:tcPr>
            <w:tcW w:w="850" w:type="dxa"/>
            <w:tcBorders>
              <w:top w:val="nil"/>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65128A" w:rsidRPr="00FE6586" w:rsidRDefault="0065128A" w:rsidP="0065128A">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65128A" w:rsidRPr="00FE6586" w:rsidRDefault="0065128A" w:rsidP="0065128A">
            <w:pPr>
              <w:widowControl w:val="0"/>
              <w:autoSpaceDE w:val="0"/>
              <w:autoSpaceDN w:val="0"/>
              <w:adjustRightInd w:val="0"/>
              <w:ind w:firstLine="720"/>
              <w:jc w:val="center"/>
              <w:rPr>
                <w:rFonts w:eastAsiaTheme="minorEastAsia" w:cs="Times New Roman"/>
                <w:sz w:val="18"/>
                <w:szCs w:val="18"/>
                <w:lang w:eastAsia="ru-RU"/>
              </w:rPr>
            </w:pPr>
          </w:p>
        </w:tc>
      </w:tr>
      <w:tr w:rsidR="0065128A" w:rsidRPr="00EB5003" w:rsidTr="00C8153C">
        <w:trPr>
          <w:gridAfter w:val="3"/>
          <w:wAfter w:w="3854" w:type="dxa"/>
          <w:trHeight w:val="552"/>
        </w:trPr>
        <w:tc>
          <w:tcPr>
            <w:tcW w:w="649" w:type="dxa"/>
            <w:vMerge/>
            <w:tcBorders>
              <w:left w:val="single" w:sz="4" w:space="0" w:color="auto"/>
              <w:right w:val="single" w:sz="4" w:space="0" w:color="auto"/>
            </w:tcBorders>
          </w:tcPr>
          <w:p w:rsidR="0065128A" w:rsidRPr="00EB5003" w:rsidRDefault="0065128A" w:rsidP="0065128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65128A" w:rsidRPr="00EB5003" w:rsidRDefault="0065128A" w:rsidP="0065128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65128A" w:rsidRPr="00EB5003" w:rsidRDefault="0065128A" w:rsidP="0065128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5128A" w:rsidRPr="00EB5003" w:rsidRDefault="0065128A" w:rsidP="0065128A">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439,06</w:t>
            </w:r>
          </w:p>
        </w:tc>
        <w:tc>
          <w:tcPr>
            <w:tcW w:w="992" w:type="dxa"/>
            <w:tcBorders>
              <w:top w:val="nil"/>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280,00</w:t>
            </w:r>
          </w:p>
        </w:tc>
        <w:tc>
          <w:tcPr>
            <w:tcW w:w="992" w:type="dxa"/>
            <w:tcBorders>
              <w:top w:val="nil"/>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128,68</w:t>
            </w:r>
          </w:p>
        </w:tc>
        <w:tc>
          <w:tcPr>
            <w:tcW w:w="851" w:type="dxa"/>
            <w:tcBorders>
              <w:top w:val="nil"/>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30,38</w:t>
            </w:r>
          </w:p>
        </w:tc>
        <w:tc>
          <w:tcPr>
            <w:tcW w:w="850" w:type="dxa"/>
            <w:tcBorders>
              <w:top w:val="nil"/>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65128A" w:rsidRPr="00FE6586" w:rsidRDefault="0065128A" w:rsidP="0065128A">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65128A" w:rsidRPr="00FE6586" w:rsidRDefault="0065128A" w:rsidP="0065128A">
            <w:pPr>
              <w:widowControl w:val="0"/>
              <w:autoSpaceDE w:val="0"/>
              <w:autoSpaceDN w:val="0"/>
              <w:adjustRightInd w:val="0"/>
              <w:ind w:firstLine="720"/>
              <w:jc w:val="center"/>
              <w:rPr>
                <w:rFonts w:eastAsiaTheme="minorEastAsia" w:cs="Times New Roman"/>
                <w:sz w:val="18"/>
                <w:szCs w:val="18"/>
                <w:lang w:eastAsia="ru-RU"/>
              </w:rPr>
            </w:pPr>
          </w:p>
        </w:tc>
      </w:tr>
      <w:tr w:rsidR="0065128A"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65128A" w:rsidRPr="00EB5003" w:rsidRDefault="0065128A" w:rsidP="0065128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65128A" w:rsidRPr="00EB5003" w:rsidRDefault="0065128A" w:rsidP="0065128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65128A" w:rsidRPr="00EB5003" w:rsidRDefault="0065128A" w:rsidP="0065128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5128A" w:rsidRPr="00EB5003" w:rsidRDefault="0065128A" w:rsidP="0065128A">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3760,88</w:t>
            </w:r>
          </w:p>
        </w:tc>
        <w:tc>
          <w:tcPr>
            <w:tcW w:w="992" w:type="dxa"/>
            <w:tcBorders>
              <w:top w:val="nil"/>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2397,70</w:t>
            </w:r>
          </w:p>
        </w:tc>
        <w:tc>
          <w:tcPr>
            <w:tcW w:w="992" w:type="dxa"/>
            <w:tcBorders>
              <w:top w:val="nil"/>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1363,18</w:t>
            </w:r>
          </w:p>
        </w:tc>
        <w:tc>
          <w:tcPr>
            <w:tcW w:w="851" w:type="dxa"/>
            <w:tcBorders>
              <w:top w:val="nil"/>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5128A" w:rsidRDefault="0065128A" w:rsidP="0065128A">
            <w:pPr>
              <w:jc w:val="center"/>
              <w:rPr>
                <w:color w:val="000000"/>
                <w:sz w:val="18"/>
                <w:szCs w:val="18"/>
              </w:rPr>
            </w:pPr>
            <w:r>
              <w:rPr>
                <w:color w:val="000000"/>
                <w:sz w:val="18"/>
                <w:szCs w:val="18"/>
              </w:rPr>
              <w:t>0,00</w:t>
            </w:r>
          </w:p>
        </w:tc>
        <w:tc>
          <w:tcPr>
            <w:tcW w:w="1701" w:type="dxa"/>
            <w:vMerge/>
            <w:tcBorders>
              <w:left w:val="single" w:sz="4" w:space="0" w:color="auto"/>
              <w:bottom w:val="single" w:sz="4" w:space="0" w:color="auto"/>
              <w:right w:val="single" w:sz="4" w:space="0" w:color="auto"/>
            </w:tcBorders>
          </w:tcPr>
          <w:p w:rsidR="0065128A" w:rsidRPr="00FE6586" w:rsidRDefault="0065128A" w:rsidP="0065128A">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65128A" w:rsidRPr="00FE6586" w:rsidRDefault="0065128A" w:rsidP="0065128A">
            <w:pPr>
              <w:widowControl w:val="0"/>
              <w:autoSpaceDE w:val="0"/>
              <w:autoSpaceDN w:val="0"/>
              <w:adjustRightInd w:val="0"/>
              <w:ind w:firstLine="720"/>
              <w:jc w:val="center"/>
              <w:rPr>
                <w:rFonts w:eastAsiaTheme="minorEastAsia" w:cs="Times New Roman"/>
                <w:sz w:val="18"/>
                <w:szCs w:val="18"/>
                <w:lang w:eastAsia="ru-RU"/>
              </w:rPr>
            </w:pPr>
          </w:p>
        </w:tc>
      </w:tr>
      <w:tr w:rsidR="008B767A" w:rsidRPr="00EB5003" w:rsidTr="00C8153C">
        <w:trPr>
          <w:gridAfter w:val="3"/>
          <w:wAfter w:w="3854" w:type="dxa"/>
          <w:trHeight w:val="552"/>
        </w:trPr>
        <w:tc>
          <w:tcPr>
            <w:tcW w:w="649" w:type="dxa"/>
            <w:vMerge w:val="restart"/>
            <w:tcBorders>
              <w:top w:val="single" w:sz="4" w:space="0" w:color="auto"/>
              <w:left w:val="single" w:sz="4" w:space="0" w:color="auto"/>
              <w:right w:val="single" w:sz="4" w:space="0" w:color="auto"/>
            </w:tcBorders>
          </w:tcPr>
          <w:p w:rsidR="008B767A" w:rsidRPr="00EB5003" w:rsidRDefault="008B767A" w:rsidP="008B767A">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w:t>
            </w:r>
          </w:p>
        </w:tc>
        <w:tc>
          <w:tcPr>
            <w:tcW w:w="2390" w:type="dxa"/>
            <w:vMerge w:val="restart"/>
            <w:tcBorders>
              <w:top w:val="single" w:sz="4" w:space="0" w:color="auto"/>
              <w:left w:val="single" w:sz="4" w:space="0" w:color="auto"/>
              <w:right w:val="single" w:sz="4" w:space="0" w:color="auto"/>
            </w:tcBorders>
            <w:shd w:val="clear" w:color="auto" w:fill="auto"/>
          </w:tcPr>
          <w:p w:rsidR="008B767A" w:rsidRPr="00EB5003" w:rsidRDefault="008B767A" w:rsidP="008B767A">
            <w:pPr>
              <w:rPr>
                <w:sz w:val="18"/>
                <w:szCs w:val="18"/>
              </w:rPr>
            </w:pPr>
            <w:r w:rsidRPr="00554E6A">
              <w:rPr>
                <w:b/>
                <w:i/>
                <w:sz w:val="18"/>
                <w:szCs w:val="18"/>
              </w:rPr>
              <w:t xml:space="preserve">Основное мероприятие </w:t>
            </w:r>
            <w:r>
              <w:rPr>
                <w:b/>
                <w:i/>
                <w:sz w:val="18"/>
                <w:szCs w:val="18"/>
              </w:rPr>
              <w:t>0</w:t>
            </w:r>
            <w:r w:rsidRPr="00554E6A">
              <w:rPr>
                <w:b/>
                <w:i/>
                <w:sz w:val="18"/>
                <w:szCs w:val="18"/>
              </w:rPr>
              <w:t>2.</w:t>
            </w:r>
            <w:r w:rsidRPr="00EB5003">
              <w:rPr>
                <w:sz w:val="18"/>
                <w:szCs w:val="18"/>
              </w:rPr>
              <w:t xml:space="preserve"> </w:t>
            </w:r>
            <w:r w:rsidRPr="00C843B1">
              <w:rPr>
                <w:rFonts w:cs="Times New Roman"/>
                <w:color w:val="000000"/>
                <w:sz w:val="18"/>
                <w:szCs w:val="18"/>
              </w:rPr>
              <w:t>Развитие инженерной инфраструктуры на сельских территориях</w:t>
            </w:r>
          </w:p>
        </w:tc>
        <w:tc>
          <w:tcPr>
            <w:tcW w:w="1215" w:type="dxa"/>
            <w:vMerge w:val="restart"/>
            <w:tcBorders>
              <w:top w:val="single" w:sz="4" w:space="0" w:color="auto"/>
              <w:left w:val="single" w:sz="4" w:space="0" w:color="auto"/>
              <w:right w:val="single" w:sz="4" w:space="0" w:color="auto"/>
            </w:tcBorders>
            <w:shd w:val="clear" w:color="auto" w:fill="auto"/>
          </w:tcPr>
          <w:p w:rsidR="008B767A" w:rsidRPr="00EB5003" w:rsidRDefault="008B767A" w:rsidP="008B767A">
            <w:pPr>
              <w:ind w:hanging="100"/>
              <w:jc w:val="center"/>
              <w:rPr>
                <w:sz w:val="18"/>
                <w:szCs w:val="18"/>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B767A" w:rsidRPr="00EB5003" w:rsidRDefault="008B767A" w:rsidP="008B767A">
            <w:pPr>
              <w:tabs>
                <w:tab w:val="center" w:pos="175"/>
              </w:tabs>
              <w:ind w:hanging="100"/>
              <w:rPr>
                <w:sz w:val="16"/>
                <w:szCs w:val="16"/>
              </w:rPr>
            </w:pPr>
            <w:r w:rsidRPr="00EB5003">
              <w:rPr>
                <w:sz w:val="16"/>
                <w:szCs w:val="16"/>
              </w:rPr>
              <w:tab/>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767A" w:rsidRDefault="008B767A" w:rsidP="008B767A">
            <w:pPr>
              <w:jc w:val="center"/>
              <w:rPr>
                <w:color w:val="000000"/>
                <w:sz w:val="18"/>
                <w:szCs w:val="18"/>
              </w:rPr>
            </w:pPr>
            <w:r>
              <w:rPr>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8B767A" w:rsidRDefault="008B767A" w:rsidP="008B767A">
            <w:pPr>
              <w:jc w:val="center"/>
              <w:rPr>
                <w:color w:val="000000"/>
                <w:sz w:val="18"/>
                <w:szCs w:val="18"/>
              </w:rPr>
            </w:pPr>
            <w:r>
              <w:rPr>
                <w:color w:val="000000"/>
                <w:sz w:val="18"/>
                <w:szCs w:val="18"/>
              </w:rPr>
              <w:t>7217,63</w:t>
            </w:r>
          </w:p>
        </w:tc>
        <w:tc>
          <w:tcPr>
            <w:tcW w:w="992" w:type="dxa"/>
            <w:tcBorders>
              <w:top w:val="single" w:sz="4" w:space="0" w:color="auto"/>
              <w:left w:val="nil"/>
              <w:bottom w:val="single" w:sz="4" w:space="0" w:color="auto"/>
              <w:right w:val="single" w:sz="4" w:space="0" w:color="auto"/>
            </w:tcBorders>
            <w:shd w:val="clear" w:color="auto" w:fill="auto"/>
            <w:vAlign w:val="center"/>
          </w:tcPr>
          <w:p w:rsidR="008B767A" w:rsidRDefault="008B767A" w:rsidP="008B767A">
            <w:pPr>
              <w:jc w:val="center"/>
              <w:rPr>
                <w:color w:val="000000"/>
                <w:sz w:val="18"/>
                <w:szCs w:val="18"/>
              </w:rPr>
            </w:pPr>
            <w:r>
              <w:rPr>
                <w:color w:val="000000"/>
                <w:sz w:val="18"/>
                <w:szCs w:val="18"/>
              </w:rPr>
              <w:t>772,50</w:t>
            </w:r>
          </w:p>
        </w:tc>
        <w:tc>
          <w:tcPr>
            <w:tcW w:w="992" w:type="dxa"/>
            <w:tcBorders>
              <w:top w:val="single" w:sz="4" w:space="0" w:color="auto"/>
              <w:left w:val="nil"/>
              <w:bottom w:val="single" w:sz="4" w:space="0" w:color="auto"/>
              <w:right w:val="single" w:sz="4" w:space="0" w:color="auto"/>
            </w:tcBorders>
            <w:shd w:val="clear" w:color="auto" w:fill="auto"/>
            <w:vAlign w:val="center"/>
          </w:tcPr>
          <w:p w:rsidR="008B767A" w:rsidRDefault="008B767A" w:rsidP="008B767A">
            <w:pPr>
              <w:jc w:val="center"/>
              <w:rPr>
                <w:color w:val="000000"/>
                <w:sz w:val="18"/>
                <w:szCs w:val="18"/>
              </w:rPr>
            </w:pPr>
            <w:r>
              <w:rPr>
                <w:color w:val="000000"/>
                <w:sz w:val="18"/>
                <w:szCs w:val="18"/>
              </w:rPr>
              <w:t>1242,06</w:t>
            </w:r>
          </w:p>
        </w:tc>
        <w:tc>
          <w:tcPr>
            <w:tcW w:w="851" w:type="dxa"/>
            <w:tcBorders>
              <w:top w:val="single" w:sz="4" w:space="0" w:color="auto"/>
              <w:left w:val="nil"/>
              <w:bottom w:val="single" w:sz="4" w:space="0" w:color="auto"/>
              <w:right w:val="single" w:sz="4" w:space="0" w:color="auto"/>
            </w:tcBorders>
            <w:shd w:val="clear" w:color="auto" w:fill="auto"/>
            <w:vAlign w:val="center"/>
          </w:tcPr>
          <w:p w:rsidR="008B767A" w:rsidRDefault="008B767A" w:rsidP="008B767A">
            <w:pPr>
              <w:jc w:val="center"/>
              <w:rPr>
                <w:color w:val="000000"/>
                <w:sz w:val="18"/>
                <w:szCs w:val="18"/>
              </w:rPr>
            </w:pPr>
            <w:r>
              <w:rPr>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8B767A" w:rsidRDefault="008B767A" w:rsidP="008B767A">
            <w:pPr>
              <w:jc w:val="center"/>
              <w:rPr>
                <w:color w:val="000000"/>
                <w:sz w:val="18"/>
                <w:szCs w:val="18"/>
              </w:rPr>
            </w:pPr>
            <w:r>
              <w:rPr>
                <w:color w:val="000000"/>
                <w:sz w:val="18"/>
                <w:szCs w:val="18"/>
              </w:rPr>
              <w:t>5203,07</w:t>
            </w:r>
          </w:p>
        </w:tc>
        <w:tc>
          <w:tcPr>
            <w:tcW w:w="851" w:type="dxa"/>
            <w:tcBorders>
              <w:top w:val="single" w:sz="4" w:space="0" w:color="auto"/>
              <w:left w:val="nil"/>
              <w:bottom w:val="single" w:sz="4" w:space="0" w:color="auto"/>
              <w:right w:val="single" w:sz="4" w:space="0" w:color="auto"/>
            </w:tcBorders>
            <w:shd w:val="clear" w:color="auto" w:fill="auto"/>
            <w:vAlign w:val="center"/>
          </w:tcPr>
          <w:p w:rsidR="008B767A" w:rsidRDefault="008B767A" w:rsidP="008B767A">
            <w:pPr>
              <w:jc w:val="center"/>
              <w:rPr>
                <w:color w:val="000000"/>
                <w:sz w:val="18"/>
                <w:szCs w:val="18"/>
              </w:rPr>
            </w:pPr>
            <w:r>
              <w:rPr>
                <w:color w:val="000000"/>
                <w:sz w:val="18"/>
                <w:szCs w:val="18"/>
              </w:rPr>
              <w:t>0,00</w:t>
            </w:r>
          </w:p>
        </w:tc>
        <w:tc>
          <w:tcPr>
            <w:tcW w:w="1701" w:type="dxa"/>
            <w:vMerge w:val="restart"/>
            <w:tcBorders>
              <w:top w:val="single" w:sz="4" w:space="0" w:color="auto"/>
              <w:left w:val="single" w:sz="4" w:space="0" w:color="auto"/>
              <w:right w:val="single" w:sz="4" w:space="0" w:color="auto"/>
            </w:tcBorders>
          </w:tcPr>
          <w:p w:rsidR="008B767A" w:rsidRPr="007E64AB" w:rsidRDefault="008B767A" w:rsidP="008B767A">
            <w:pPr>
              <w:widowControl w:val="0"/>
              <w:autoSpaceDE w:val="0"/>
              <w:autoSpaceDN w:val="0"/>
              <w:adjustRightInd w:val="0"/>
              <w:jc w:val="center"/>
              <w:rPr>
                <w:rFonts w:eastAsiaTheme="minorEastAsia" w:cs="Times New Roman"/>
                <w:sz w:val="18"/>
                <w:szCs w:val="18"/>
                <w:lang w:eastAsia="ru-RU"/>
              </w:rPr>
            </w:pPr>
            <w:r w:rsidRPr="007E64AB">
              <w:rPr>
                <w:rFonts w:cs="Times New Roman"/>
                <w:sz w:val="18"/>
                <w:szCs w:val="18"/>
              </w:rPr>
              <w:t>отдел архитектуры и градостроительства администрации</w:t>
            </w:r>
          </w:p>
        </w:tc>
        <w:tc>
          <w:tcPr>
            <w:tcW w:w="896" w:type="dxa"/>
            <w:vMerge w:val="restart"/>
            <w:tcBorders>
              <w:top w:val="single" w:sz="4" w:space="0" w:color="auto"/>
              <w:left w:val="single" w:sz="4" w:space="0" w:color="auto"/>
              <w:right w:val="single" w:sz="4" w:space="0" w:color="auto"/>
            </w:tcBorders>
          </w:tcPr>
          <w:p w:rsidR="008B767A" w:rsidRPr="00FE6586" w:rsidRDefault="008B767A" w:rsidP="008B767A">
            <w:pPr>
              <w:widowControl w:val="0"/>
              <w:autoSpaceDE w:val="0"/>
              <w:autoSpaceDN w:val="0"/>
              <w:adjustRightInd w:val="0"/>
              <w:ind w:firstLine="720"/>
              <w:jc w:val="center"/>
              <w:rPr>
                <w:rFonts w:eastAsiaTheme="minorEastAsia" w:cs="Times New Roman"/>
                <w:sz w:val="18"/>
                <w:szCs w:val="18"/>
                <w:lang w:eastAsia="ru-RU"/>
              </w:rPr>
            </w:pPr>
          </w:p>
        </w:tc>
      </w:tr>
      <w:tr w:rsidR="008B767A" w:rsidRPr="00EB5003" w:rsidTr="00C8153C">
        <w:trPr>
          <w:gridAfter w:val="3"/>
          <w:wAfter w:w="3854" w:type="dxa"/>
          <w:trHeight w:val="552"/>
        </w:trPr>
        <w:tc>
          <w:tcPr>
            <w:tcW w:w="649" w:type="dxa"/>
            <w:vMerge/>
            <w:tcBorders>
              <w:left w:val="single" w:sz="4" w:space="0" w:color="auto"/>
              <w:right w:val="single" w:sz="4" w:space="0" w:color="auto"/>
            </w:tcBorders>
          </w:tcPr>
          <w:p w:rsidR="008B767A" w:rsidRPr="00EB5003" w:rsidRDefault="008B767A" w:rsidP="008B767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8B767A" w:rsidRPr="00EB5003" w:rsidRDefault="008B767A" w:rsidP="008B767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8B767A" w:rsidRPr="00EB5003" w:rsidRDefault="008B767A" w:rsidP="008B767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B767A" w:rsidRPr="00EB5003" w:rsidRDefault="008B767A" w:rsidP="008B767A">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8B767A" w:rsidRDefault="008B767A" w:rsidP="008B767A">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8B767A" w:rsidRDefault="008B767A" w:rsidP="008B767A">
            <w:pPr>
              <w:jc w:val="center"/>
              <w:rPr>
                <w:color w:val="000000"/>
                <w:sz w:val="18"/>
                <w:szCs w:val="18"/>
              </w:rPr>
            </w:pPr>
            <w:r>
              <w:rPr>
                <w:color w:val="000000"/>
                <w:sz w:val="18"/>
                <w:szCs w:val="18"/>
              </w:rPr>
              <w:t>5587,00</w:t>
            </w:r>
          </w:p>
        </w:tc>
        <w:tc>
          <w:tcPr>
            <w:tcW w:w="992" w:type="dxa"/>
            <w:tcBorders>
              <w:top w:val="nil"/>
              <w:left w:val="nil"/>
              <w:bottom w:val="single" w:sz="4" w:space="0" w:color="auto"/>
              <w:right w:val="single" w:sz="4" w:space="0" w:color="auto"/>
            </w:tcBorders>
            <w:shd w:val="clear" w:color="auto" w:fill="auto"/>
            <w:vAlign w:val="center"/>
          </w:tcPr>
          <w:p w:rsidR="008B767A" w:rsidRDefault="008B767A" w:rsidP="008B767A">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8B767A" w:rsidRDefault="008B767A" w:rsidP="008B767A">
            <w:pPr>
              <w:jc w:val="center"/>
              <w:rPr>
                <w:color w:val="000000"/>
                <w:sz w:val="18"/>
                <w:szCs w:val="18"/>
              </w:rPr>
            </w:pPr>
            <w:r>
              <w:rPr>
                <w:color w:val="000000"/>
                <w:sz w:val="18"/>
                <w:szCs w:val="18"/>
              </w:rPr>
              <w:t>1180,00</w:t>
            </w:r>
          </w:p>
        </w:tc>
        <w:tc>
          <w:tcPr>
            <w:tcW w:w="851" w:type="dxa"/>
            <w:tcBorders>
              <w:top w:val="nil"/>
              <w:left w:val="nil"/>
              <w:bottom w:val="single" w:sz="4" w:space="0" w:color="auto"/>
              <w:right w:val="single" w:sz="4" w:space="0" w:color="auto"/>
            </w:tcBorders>
            <w:shd w:val="clear" w:color="auto" w:fill="auto"/>
            <w:vAlign w:val="center"/>
          </w:tcPr>
          <w:p w:rsidR="008B767A" w:rsidRDefault="008B767A" w:rsidP="008B767A">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8B767A" w:rsidRDefault="008B767A" w:rsidP="008B767A">
            <w:pPr>
              <w:jc w:val="center"/>
              <w:rPr>
                <w:color w:val="000000"/>
                <w:sz w:val="18"/>
                <w:szCs w:val="18"/>
              </w:rPr>
            </w:pPr>
            <w:r>
              <w:rPr>
                <w:color w:val="000000"/>
                <w:sz w:val="18"/>
                <w:szCs w:val="18"/>
              </w:rPr>
              <w:t>4407,00</w:t>
            </w:r>
          </w:p>
        </w:tc>
        <w:tc>
          <w:tcPr>
            <w:tcW w:w="851" w:type="dxa"/>
            <w:tcBorders>
              <w:top w:val="nil"/>
              <w:left w:val="nil"/>
              <w:bottom w:val="single" w:sz="4" w:space="0" w:color="auto"/>
              <w:right w:val="single" w:sz="4" w:space="0" w:color="auto"/>
            </w:tcBorders>
            <w:shd w:val="clear" w:color="auto" w:fill="auto"/>
            <w:vAlign w:val="center"/>
          </w:tcPr>
          <w:p w:rsidR="008B767A" w:rsidRDefault="008B767A" w:rsidP="008B767A">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8B767A" w:rsidRPr="007E64AB" w:rsidRDefault="008B767A" w:rsidP="008B767A">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8B767A" w:rsidRPr="00FE6586" w:rsidRDefault="008B767A" w:rsidP="008B767A">
            <w:pPr>
              <w:widowControl w:val="0"/>
              <w:autoSpaceDE w:val="0"/>
              <w:autoSpaceDN w:val="0"/>
              <w:adjustRightInd w:val="0"/>
              <w:ind w:firstLine="720"/>
              <w:jc w:val="center"/>
              <w:rPr>
                <w:rFonts w:eastAsiaTheme="minorEastAsia" w:cs="Times New Roman"/>
                <w:sz w:val="18"/>
                <w:szCs w:val="18"/>
                <w:lang w:eastAsia="ru-RU"/>
              </w:rPr>
            </w:pPr>
          </w:p>
        </w:tc>
      </w:tr>
      <w:tr w:rsidR="008B767A" w:rsidRPr="00EB5003" w:rsidTr="00C8153C">
        <w:trPr>
          <w:gridAfter w:val="3"/>
          <w:wAfter w:w="3854" w:type="dxa"/>
          <w:trHeight w:val="552"/>
        </w:trPr>
        <w:tc>
          <w:tcPr>
            <w:tcW w:w="649" w:type="dxa"/>
            <w:vMerge/>
            <w:tcBorders>
              <w:left w:val="single" w:sz="4" w:space="0" w:color="auto"/>
              <w:right w:val="single" w:sz="4" w:space="0" w:color="auto"/>
            </w:tcBorders>
          </w:tcPr>
          <w:p w:rsidR="008B767A" w:rsidRPr="00EB5003" w:rsidRDefault="008B767A" w:rsidP="008B767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8B767A" w:rsidRPr="00EB5003" w:rsidRDefault="008B767A" w:rsidP="008B767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8B767A" w:rsidRPr="00EB5003" w:rsidRDefault="008B767A" w:rsidP="008B767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B767A" w:rsidRPr="00EB5003" w:rsidRDefault="008B767A" w:rsidP="008B767A">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8B767A" w:rsidRDefault="008B767A" w:rsidP="008B767A">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8B767A" w:rsidRDefault="008B767A" w:rsidP="008B767A">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8B767A" w:rsidRDefault="008B767A" w:rsidP="008B767A">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8B767A" w:rsidRDefault="008B767A" w:rsidP="008B767A">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8B767A" w:rsidRDefault="008B767A" w:rsidP="008B767A">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8B767A" w:rsidRDefault="008B767A" w:rsidP="008B767A">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8B767A" w:rsidRDefault="008B767A" w:rsidP="008B767A">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8B767A" w:rsidRPr="007E64AB" w:rsidRDefault="008B767A" w:rsidP="008B767A">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8B767A" w:rsidRPr="00FE6586" w:rsidRDefault="008B767A" w:rsidP="008B767A">
            <w:pPr>
              <w:widowControl w:val="0"/>
              <w:autoSpaceDE w:val="0"/>
              <w:autoSpaceDN w:val="0"/>
              <w:adjustRightInd w:val="0"/>
              <w:ind w:firstLine="720"/>
              <w:jc w:val="center"/>
              <w:rPr>
                <w:rFonts w:eastAsiaTheme="minorEastAsia" w:cs="Times New Roman"/>
                <w:sz w:val="18"/>
                <w:szCs w:val="18"/>
                <w:lang w:eastAsia="ru-RU"/>
              </w:rPr>
            </w:pPr>
          </w:p>
        </w:tc>
      </w:tr>
      <w:tr w:rsidR="008B767A" w:rsidRPr="00EB5003" w:rsidTr="00C8153C">
        <w:trPr>
          <w:gridAfter w:val="3"/>
          <w:wAfter w:w="3854" w:type="dxa"/>
          <w:trHeight w:val="552"/>
        </w:trPr>
        <w:tc>
          <w:tcPr>
            <w:tcW w:w="649" w:type="dxa"/>
            <w:vMerge/>
            <w:tcBorders>
              <w:left w:val="single" w:sz="4" w:space="0" w:color="auto"/>
              <w:right w:val="single" w:sz="4" w:space="0" w:color="auto"/>
            </w:tcBorders>
          </w:tcPr>
          <w:p w:rsidR="008B767A" w:rsidRPr="00EB5003" w:rsidRDefault="008B767A" w:rsidP="008B767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8B767A" w:rsidRPr="00EB5003" w:rsidRDefault="008B767A" w:rsidP="008B767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8B767A" w:rsidRPr="00EB5003" w:rsidRDefault="008B767A" w:rsidP="008B767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B767A" w:rsidRPr="00EB5003" w:rsidRDefault="008B767A" w:rsidP="008B767A">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8B767A" w:rsidRDefault="008B767A" w:rsidP="008B767A">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8B767A" w:rsidRDefault="008B767A" w:rsidP="008B767A">
            <w:pPr>
              <w:jc w:val="center"/>
              <w:rPr>
                <w:color w:val="000000"/>
                <w:sz w:val="18"/>
                <w:szCs w:val="18"/>
              </w:rPr>
            </w:pPr>
            <w:r>
              <w:rPr>
                <w:color w:val="000000"/>
                <w:sz w:val="18"/>
                <w:szCs w:val="18"/>
              </w:rPr>
              <w:t>1630,63</w:t>
            </w:r>
          </w:p>
        </w:tc>
        <w:tc>
          <w:tcPr>
            <w:tcW w:w="992" w:type="dxa"/>
            <w:tcBorders>
              <w:top w:val="nil"/>
              <w:left w:val="nil"/>
              <w:bottom w:val="single" w:sz="4" w:space="0" w:color="auto"/>
              <w:right w:val="single" w:sz="4" w:space="0" w:color="auto"/>
            </w:tcBorders>
            <w:shd w:val="clear" w:color="auto" w:fill="auto"/>
            <w:vAlign w:val="center"/>
          </w:tcPr>
          <w:p w:rsidR="008B767A" w:rsidRDefault="008B767A" w:rsidP="008B767A">
            <w:pPr>
              <w:jc w:val="center"/>
              <w:rPr>
                <w:color w:val="000000"/>
                <w:sz w:val="18"/>
                <w:szCs w:val="18"/>
              </w:rPr>
            </w:pPr>
            <w:r>
              <w:rPr>
                <w:color w:val="000000"/>
                <w:sz w:val="18"/>
                <w:szCs w:val="18"/>
              </w:rPr>
              <w:t>772,50</w:t>
            </w:r>
          </w:p>
        </w:tc>
        <w:tc>
          <w:tcPr>
            <w:tcW w:w="992" w:type="dxa"/>
            <w:tcBorders>
              <w:top w:val="nil"/>
              <w:left w:val="nil"/>
              <w:bottom w:val="single" w:sz="4" w:space="0" w:color="auto"/>
              <w:right w:val="single" w:sz="4" w:space="0" w:color="auto"/>
            </w:tcBorders>
            <w:shd w:val="clear" w:color="auto" w:fill="auto"/>
            <w:vAlign w:val="center"/>
          </w:tcPr>
          <w:p w:rsidR="008B767A" w:rsidRDefault="008B767A" w:rsidP="008B767A">
            <w:pPr>
              <w:jc w:val="center"/>
              <w:rPr>
                <w:color w:val="000000"/>
                <w:sz w:val="18"/>
                <w:szCs w:val="18"/>
              </w:rPr>
            </w:pPr>
            <w:r>
              <w:rPr>
                <w:color w:val="000000"/>
                <w:sz w:val="18"/>
                <w:szCs w:val="18"/>
              </w:rPr>
              <w:t>62,06</w:t>
            </w:r>
          </w:p>
        </w:tc>
        <w:tc>
          <w:tcPr>
            <w:tcW w:w="851" w:type="dxa"/>
            <w:tcBorders>
              <w:top w:val="nil"/>
              <w:left w:val="nil"/>
              <w:bottom w:val="single" w:sz="4" w:space="0" w:color="auto"/>
              <w:right w:val="single" w:sz="4" w:space="0" w:color="auto"/>
            </w:tcBorders>
            <w:shd w:val="clear" w:color="auto" w:fill="auto"/>
            <w:vAlign w:val="center"/>
          </w:tcPr>
          <w:p w:rsidR="008B767A" w:rsidRDefault="008B767A" w:rsidP="008B767A">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8B767A" w:rsidRDefault="008B767A" w:rsidP="008B767A">
            <w:pPr>
              <w:jc w:val="center"/>
              <w:rPr>
                <w:color w:val="000000"/>
                <w:sz w:val="18"/>
                <w:szCs w:val="18"/>
              </w:rPr>
            </w:pPr>
            <w:r>
              <w:rPr>
                <w:color w:val="000000"/>
                <w:sz w:val="18"/>
                <w:szCs w:val="18"/>
              </w:rPr>
              <w:t>796,07</w:t>
            </w:r>
          </w:p>
        </w:tc>
        <w:tc>
          <w:tcPr>
            <w:tcW w:w="851" w:type="dxa"/>
            <w:tcBorders>
              <w:top w:val="nil"/>
              <w:left w:val="nil"/>
              <w:bottom w:val="single" w:sz="4" w:space="0" w:color="auto"/>
              <w:right w:val="single" w:sz="4" w:space="0" w:color="auto"/>
            </w:tcBorders>
            <w:shd w:val="clear" w:color="auto" w:fill="auto"/>
            <w:vAlign w:val="center"/>
          </w:tcPr>
          <w:p w:rsidR="008B767A" w:rsidRDefault="008B767A" w:rsidP="008B767A">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8B767A" w:rsidRPr="007E64AB" w:rsidRDefault="008B767A" w:rsidP="008B767A">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8B767A" w:rsidRPr="00FE6586" w:rsidRDefault="008B767A" w:rsidP="008B767A">
            <w:pPr>
              <w:widowControl w:val="0"/>
              <w:autoSpaceDE w:val="0"/>
              <w:autoSpaceDN w:val="0"/>
              <w:adjustRightInd w:val="0"/>
              <w:ind w:firstLine="720"/>
              <w:jc w:val="center"/>
              <w:rPr>
                <w:rFonts w:eastAsiaTheme="minorEastAsia" w:cs="Times New Roman"/>
                <w:sz w:val="18"/>
                <w:szCs w:val="18"/>
                <w:lang w:eastAsia="ru-RU"/>
              </w:rPr>
            </w:pPr>
          </w:p>
        </w:tc>
      </w:tr>
      <w:tr w:rsidR="008B767A"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8B767A" w:rsidRPr="00EB5003" w:rsidRDefault="008B767A" w:rsidP="008B767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8B767A" w:rsidRPr="00EB5003" w:rsidRDefault="008B767A" w:rsidP="008B767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8B767A" w:rsidRPr="00EB5003" w:rsidRDefault="008B767A" w:rsidP="008B767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B767A" w:rsidRPr="00EB5003" w:rsidRDefault="008B767A" w:rsidP="008B767A">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8B767A" w:rsidRDefault="008B767A" w:rsidP="008B767A">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8B767A" w:rsidRDefault="008B767A" w:rsidP="008B767A">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8B767A" w:rsidRDefault="008B767A" w:rsidP="008B767A">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8B767A" w:rsidRDefault="008B767A" w:rsidP="008B767A">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8B767A" w:rsidRDefault="008B767A" w:rsidP="008B767A">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8B767A" w:rsidRDefault="008B767A" w:rsidP="008B767A">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8B767A" w:rsidRDefault="008B767A" w:rsidP="008B767A">
            <w:pPr>
              <w:jc w:val="center"/>
              <w:rPr>
                <w:color w:val="000000"/>
                <w:sz w:val="18"/>
                <w:szCs w:val="18"/>
              </w:rPr>
            </w:pPr>
            <w:r>
              <w:rPr>
                <w:color w:val="000000"/>
                <w:sz w:val="18"/>
                <w:szCs w:val="18"/>
              </w:rPr>
              <w:t>0,00</w:t>
            </w:r>
          </w:p>
        </w:tc>
        <w:tc>
          <w:tcPr>
            <w:tcW w:w="1701" w:type="dxa"/>
            <w:vMerge/>
            <w:tcBorders>
              <w:left w:val="single" w:sz="4" w:space="0" w:color="auto"/>
              <w:bottom w:val="single" w:sz="4" w:space="0" w:color="auto"/>
              <w:right w:val="single" w:sz="4" w:space="0" w:color="auto"/>
            </w:tcBorders>
          </w:tcPr>
          <w:p w:rsidR="008B767A" w:rsidRPr="007E64AB" w:rsidRDefault="008B767A" w:rsidP="008B767A">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8B767A" w:rsidRPr="00FE6586" w:rsidRDefault="008B767A" w:rsidP="008B767A">
            <w:pPr>
              <w:widowControl w:val="0"/>
              <w:autoSpaceDE w:val="0"/>
              <w:autoSpaceDN w:val="0"/>
              <w:adjustRightInd w:val="0"/>
              <w:ind w:firstLine="720"/>
              <w:jc w:val="center"/>
              <w:rPr>
                <w:rFonts w:eastAsiaTheme="minorEastAsia" w:cs="Times New Roman"/>
                <w:sz w:val="18"/>
                <w:szCs w:val="18"/>
                <w:lang w:eastAsia="ru-RU"/>
              </w:rPr>
            </w:pPr>
          </w:p>
        </w:tc>
      </w:tr>
      <w:tr w:rsidR="00AA0485" w:rsidRPr="00EB5003" w:rsidTr="00C8153C">
        <w:trPr>
          <w:gridAfter w:val="3"/>
          <w:wAfter w:w="3854" w:type="dxa"/>
          <w:trHeight w:val="552"/>
        </w:trPr>
        <w:tc>
          <w:tcPr>
            <w:tcW w:w="649" w:type="dxa"/>
            <w:vMerge w:val="restart"/>
            <w:tcBorders>
              <w:top w:val="single" w:sz="4" w:space="0" w:color="auto"/>
              <w:left w:val="single" w:sz="4" w:space="0" w:color="auto"/>
              <w:right w:val="single" w:sz="4" w:space="0" w:color="auto"/>
            </w:tcBorders>
          </w:tcPr>
          <w:p w:rsidR="00AA0485" w:rsidRPr="00EB5003" w:rsidRDefault="00AA0485" w:rsidP="00AA0485">
            <w:pPr>
              <w:widowControl w:val="0"/>
              <w:autoSpaceDE w:val="0"/>
              <w:autoSpaceDN w:val="0"/>
              <w:adjustRightInd w:val="0"/>
              <w:ind w:left="-604" w:firstLine="720"/>
              <w:rPr>
                <w:rFonts w:ascii="Times New Roman CYR" w:eastAsiaTheme="minorEastAsia" w:hAnsi="Times New Roman CYR" w:cs="Times New Roman CYR"/>
                <w:sz w:val="18"/>
                <w:szCs w:val="18"/>
                <w:lang w:eastAsia="ru-RU"/>
              </w:rPr>
            </w:pPr>
          </w:p>
        </w:tc>
        <w:tc>
          <w:tcPr>
            <w:tcW w:w="2390" w:type="dxa"/>
            <w:vMerge w:val="restart"/>
            <w:tcBorders>
              <w:top w:val="single" w:sz="4" w:space="0" w:color="auto"/>
              <w:left w:val="single" w:sz="4" w:space="0" w:color="auto"/>
              <w:right w:val="single" w:sz="4" w:space="0" w:color="auto"/>
            </w:tcBorders>
            <w:shd w:val="clear" w:color="auto" w:fill="auto"/>
          </w:tcPr>
          <w:p w:rsidR="00AA0485" w:rsidRPr="00EB5003" w:rsidRDefault="00AA0485" w:rsidP="00AA0485">
            <w:pPr>
              <w:rPr>
                <w:i/>
                <w:sz w:val="18"/>
                <w:szCs w:val="18"/>
              </w:rPr>
            </w:pPr>
            <w:r w:rsidRPr="00EB5003">
              <w:rPr>
                <w:i/>
                <w:sz w:val="18"/>
                <w:szCs w:val="18"/>
              </w:rPr>
              <w:t xml:space="preserve">Мероприятие </w:t>
            </w:r>
            <w:r w:rsidR="00ED08DE">
              <w:rPr>
                <w:i/>
                <w:sz w:val="18"/>
                <w:szCs w:val="18"/>
              </w:rPr>
              <w:t>0</w:t>
            </w:r>
            <w:r>
              <w:rPr>
                <w:i/>
                <w:sz w:val="18"/>
                <w:szCs w:val="18"/>
              </w:rPr>
              <w:t>2.</w:t>
            </w:r>
            <w:r w:rsidR="00ED08DE">
              <w:rPr>
                <w:i/>
                <w:sz w:val="18"/>
                <w:szCs w:val="18"/>
              </w:rPr>
              <w:t>0</w:t>
            </w:r>
            <w:r w:rsidRPr="00EB5003">
              <w:rPr>
                <w:i/>
                <w:sz w:val="18"/>
                <w:szCs w:val="18"/>
              </w:rPr>
              <w:t>1.</w:t>
            </w:r>
          </w:p>
          <w:p w:rsidR="00AA0485" w:rsidRPr="00EB5003" w:rsidRDefault="00AA0485" w:rsidP="00AA0485">
            <w:pPr>
              <w:rPr>
                <w:sz w:val="18"/>
                <w:szCs w:val="18"/>
              </w:rPr>
            </w:pPr>
            <w:r w:rsidRPr="00EB5003">
              <w:rPr>
                <w:sz w:val="18"/>
                <w:szCs w:val="18"/>
              </w:rPr>
              <w:t>Развитие газификации в сельской местности</w:t>
            </w:r>
          </w:p>
        </w:tc>
        <w:tc>
          <w:tcPr>
            <w:tcW w:w="1215" w:type="dxa"/>
            <w:vMerge w:val="restart"/>
            <w:tcBorders>
              <w:top w:val="single" w:sz="4" w:space="0" w:color="auto"/>
              <w:left w:val="single" w:sz="4" w:space="0" w:color="auto"/>
              <w:right w:val="single" w:sz="4" w:space="0" w:color="auto"/>
            </w:tcBorders>
            <w:shd w:val="clear" w:color="auto" w:fill="auto"/>
          </w:tcPr>
          <w:p w:rsidR="00AA0485" w:rsidRPr="00EB5003" w:rsidRDefault="00AA0485" w:rsidP="00AA0485">
            <w:pPr>
              <w:ind w:hanging="100"/>
              <w:jc w:val="center"/>
              <w:rPr>
                <w:sz w:val="18"/>
                <w:szCs w:val="18"/>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0485" w:rsidRPr="00EB5003" w:rsidRDefault="00AA0485" w:rsidP="00AA0485">
            <w:pPr>
              <w:tabs>
                <w:tab w:val="center" w:pos="175"/>
              </w:tabs>
              <w:ind w:hanging="100"/>
              <w:rPr>
                <w:sz w:val="16"/>
                <w:szCs w:val="16"/>
              </w:rPr>
            </w:pPr>
            <w:r w:rsidRPr="00EB5003">
              <w:rPr>
                <w:sz w:val="16"/>
                <w:szCs w:val="16"/>
              </w:rPr>
              <w:tab/>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5203,07</w:t>
            </w:r>
          </w:p>
        </w:tc>
        <w:tc>
          <w:tcPr>
            <w:tcW w:w="992" w:type="dxa"/>
            <w:tcBorders>
              <w:top w:val="single" w:sz="4" w:space="0" w:color="auto"/>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5203,07</w:t>
            </w:r>
          </w:p>
        </w:tc>
        <w:tc>
          <w:tcPr>
            <w:tcW w:w="851" w:type="dxa"/>
            <w:tcBorders>
              <w:top w:val="single" w:sz="4" w:space="0" w:color="auto"/>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1701" w:type="dxa"/>
            <w:vMerge w:val="restart"/>
            <w:tcBorders>
              <w:top w:val="single" w:sz="4" w:space="0" w:color="auto"/>
              <w:left w:val="single" w:sz="4" w:space="0" w:color="auto"/>
              <w:right w:val="single" w:sz="4" w:space="0" w:color="auto"/>
            </w:tcBorders>
          </w:tcPr>
          <w:p w:rsidR="00AA0485" w:rsidRPr="007E64AB" w:rsidRDefault="00AA0485" w:rsidP="00AA0485">
            <w:pPr>
              <w:widowControl w:val="0"/>
              <w:autoSpaceDE w:val="0"/>
              <w:autoSpaceDN w:val="0"/>
              <w:adjustRightInd w:val="0"/>
              <w:jc w:val="center"/>
              <w:rPr>
                <w:rFonts w:eastAsiaTheme="minorEastAsia" w:cs="Times New Roman"/>
                <w:sz w:val="18"/>
                <w:szCs w:val="18"/>
                <w:lang w:eastAsia="ru-RU"/>
              </w:rPr>
            </w:pPr>
            <w:r w:rsidRPr="007E64AB">
              <w:rPr>
                <w:rFonts w:cs="Times New Roman"/>
                <w:sz w:val="18"/>
                <w:szCs w:val="18"/>
              </w:rPr>
              <w:t>отдел архитектуры и градостроительства администрации</w:t>
            </w:r>
          </w:p>
        </w:tc>
        <w:tc>
          <w:tcPr>
            <w:tcW w:w="896" w:type="dxa"/>
            <w:vMerge w:val="restart"/>
            <w:tcBorders>
              <w:top w:val="single" w:sz="4" w:space="0" w:color="auto"/>
              <w:left w:val="single" w:sz="4" w:space="0" w:color="auto"/>
              <w:right w:val="single" w:sz="4" w:space="0" w:color="auto"/>
            </w:tcBorders>
          </w:tcPr>
          <w:p w:rsidR="00AA0485" w:rsidRPr="00FE6586"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r>
      <w:tr w:rsidR="00AA0485" w:rsidRPr="00EB5003" w:rsidTr="00C8153C">
        <w:trPr>
          <w:gridAfter w:val="3"/>
          <w:wAfter w:w="3854" w:type="dxa"/>
          <w:trHeight w:val="552"/>
        </w:trPr>
        <w:tc>
          <w:tcPr>
            <w:tcW w:w="649" w:type="dxa"/>
            <w:vMerge/>
            <w:tcBorders>
              <w:left w:val="single" w:sz="4" w:space="0" w:color="auto"/>
              <w:right w:val="single" w:sz="4" w:space="0" w:color="auto"/>
            </w:tcBorders>
          </w:tcPr>
          <w:p w:rsidR="00AA0485" w:rsidRPr="00EB5003" w:rsidRDefault="00AA0485" w:rsidP="00AA048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0485" w:rsidRPr="00EB5003" w:rsidRDefault="00AA0485" w:rsidP="00AA0485">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4407,00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4407,00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A0485" w:rsidRPr="007E64AB"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A0485" w:rsidRPr="00FE6586"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r>
      <w:tr w:rsidR="00AA0485" w:rsidRPr="00EB5003" w:rsidTr="00C8153C">
        <w:trPr>
          <w:gridAfter w:val="3"/>
          <w:wAfter w:w="3854" w:type="dxa"/>
          <w:trHeight w:val="552"/>
        </w:trPr>
        <w:tc>
          <w:tcPr>
            <w:tcW w:w="649" w:type="dxa"/>
            <w:vMerge/>
            <w:tcBorders>
              <w:left w:val="single" w:sz="4" w:space="0" w:color="auto"/>
              <w:right w:val="single" w:sz="4" w:space="0" w:color="auto"/>
            </w:tcBorders>
          </w:tcPr>
          <w:p w:rsidR="00AA0485" w:rsidRPr="00EB5003" w:rsidRDefault="00AA0485" w:rsidP="00AA048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0485" w:rsidRPr="00EB5003" w:rsidRDefault="00AA0485" w:rsidP="00AA0485">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A0485" w:rsidRPr="007E64AB"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A0485" w:rsidRPr="00FE6586"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r>
      <w:tr w:rsidR="00AA0485" w:rsidRPr="00EB5003" w:rsidTr="00C8153C">
        <w:trPr>
          <w:gridAfter w:val="3"/>
          <w:wAfter w:w="3854" w:type="dxa"/>
          <w:trHeight w:val="552"/>
        </w:trPr>
        <w:tc>
          <w:tcPr>
            <w:tcW w:w="649" w:type="dxa"/>
            <w:vMerge/>
            <w:tcBorders>
              <w:left w:val="single" w:sz="4" w:space="0" w:color="auto"/>
              <w:right w:val="single" w:sz="4" w:space="0" w:color="auto"/>
            </w:tcBorders>
          </w:tcPr>
          <w:p w:rsidR="00AA0485" w:rsidRPr="00EB5003" w:rsidRDefault="00AA0485" w:rsidP="00AA048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0485" w:rsidRPr="00EB5003" w:rsidRDefault="00AA0485" w:rsidP="00AA0485">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796,07</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796,07</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A0485" w:rsidRPr="007E64AB"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A0485" w:rsidRPr="00FE6586"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r>
      <w:tr w:rsidR="00AA0485"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AA0485" w:rsidRPr="00EB5003" w:rsidRDefault="00AA0485" w:rsidP="00AA048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0485" w:rsidRPr="00EB5003" w:rsidRDefault="00AA0485" w:rsidP="00AA0485">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1701" w:type="dxa"/>
            <w:vMerge/>
            <w:tcBorders>
              <w:left w:val="single" w:sz="4" w:space="0" w:color="auto"/>
              <w:bottom w:val="single" w:sz="4" w:space="0" w:color="auto"/>
              <w:right w:val="single" w:sz="4" w:space="0" w:color="auto"/>
            </w:tcBorders>
          </w:tcPr>
          <w:p w:rsidR="00AA0485" w:rsidRPr="007E64AB"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AA0485" w:rsidRPr="00FE6586"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r>
      <w:tr w:rsidR="00AA0485" w:rsidRPr="00EB5003" w:rsidTr="00C8153C">
        <w:trPr>
          <w:gridAfter w:val="3"/>
          <w:wAfter w:w="3854" w:type="dxa"/>
          <w:trHeight w:val="552"/>
        </w:trPr>
        <w:tc>
          <w:tcPr>
            <w:tcW w:w="649" w:type="dxa"/>
            <w:vMerge w:val="restart"/>
            <w:tcBorders>
              <w:left w:val="single" w:sz="4" w:space="0" w:color="auto"/>
              <w:right w:val="single" w:sz="4" w:space="0" w:color="auto"/>
            </w:tcBorders>
          </w:tcPr>
          <w:p w:rsidR="00AA0485" w:rsidRPr="00EB5003" w:rsidRDefault="00AA0485" w:rsidP="00AA0485">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390" w:type="dxa"/>
            <w:vMerge w:val="restart"/>
            <w:tcBorders>
              <w:left w:val="single" w:sz="4" w:space="0" w:color="auto"/>
              <w:right w:val="single" w:sz="4" w:space="0" w:color="auto"/>
            </w:tcBorders>
            <w:shd w:val="clear" w:color="auto" w:fill="auto"/>
          </w:tcPr>
          <w:p w:rsidR="00AA0485" w:rsidRPr="00EB5003" w:rsidRDefault="00AA0485" w:rsidP="00AA0485">
            <w:pPr>
              <w:rPr>
                <w:i/>
                <w:sz w:val="18"/>
                <w:szCs w:val="18"/>
              </w:rPr>
            </w:pPr>
            <w:r>
              <w:rPr>
                <w:i/>
                <w:sz w:val="18"/>
                <w:szCs w:val="18"/>
              </w:rPr>
              <w:t xml:space="preserve">Мероприятие </w:t>
            </w:r>
            <w:r w:rsidR="00ED08DE">
              <w:rPr>
                <w:i/>
                <w:sz w:val="18"/>
                <w:szCs w:val="18"/>
              </w:rPr>
              <w:t>0</w:t>
            </w:r>
            <w:r>
              <w:rPr>
                <w:i/>
                <w:sz w:val="18"/>
                <w:szCs w:val="18"/>
              </w:rPr>
              <w:t>2.</w:t>
            </w:r>
            <w:r w:rsidR="00ED08DE">
              <w:rPr>
                <w:i/>
                <w:sz w:val="18"/>
                <w:szCs w:val="18"/>
              </w:rPr>
              <w:t>0</w:t>
            </w:r>
            <w:r>
              <w:rPr>
                <w:i/>
                <w:sz w:val="18"/>
                <w:szCs w:val="18"/>
              </w:rPr>
              <w:t>2</w:t>
            </w:r>
          </w:p>
          <w:p w:rsidR="00AA0485" w:rsidRPr="0050162A" w:rsidRDefault="00AA0485" w:rsidP="00AA0485">
            <w:pPr>
              <w:rPr>
                <w:rFonts w:cs="Times New Roman"/>
                <w:sz w:val="18"/>
                <w:szCs w:val="18"/>
              </w:rPr>
            </w:pPr>
            <w:r w:rsidRPr="0050162A">
              <w:rPr>
                <w:rFonts w:cs="Times New Roman"/>
                <w:color w:val="000000"/>
                <w:sz w:val="18"/>
                <w:szCs w:val="18"/>
              </w:rPr>
              <w:t>Обеспечение комплексного развития сельских территорий (Мероприятия по комплексному развитию сельских территорий (водоснабжение)</w:t>
            </w:r>
          </w:p>
        </w:tc>
        <w:tc>
          <w:tcPr>
            <w:tcW w:w="1215" w:type="dxa"/>
            <w:vMerge w:val="restart"/>
            <w:tcBorders>
              <w:left w:val="single" w:sz="4" w:space="0" w:color="auto"/>
              <w:right w:val="single" w:sz="4" w:space="0" w:color="auto"/>
            </w:tcBorders>
            <w:shd w:val="clear" w:color="auto" w:fill="auto"/>
          </w:tcPr>
          <w:p w:rsidR="00AA0485" w:rsidRPr="00EB5003" w:rsidRDefault="00AA0485" w:rsidP="00AA0485">
            <w:pPr>
              <w:ind w:hanging="100"/>
              <w:jc w:val="center"/>
              <w:rPr>
                <w:sz w:val="18"/>
                <w:szCs w:val="18"/>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0485" w:rsidRPr="00EB5003" w:rsidRDefault="00AA0485" w:rsidP="00AA0485">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772,50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772,50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1701" w:type="dxa"/>
            <w:vMerge w:val="restart"/>
            <w:tcBorders>
              <w:left w:val="single" w:sz="4" w:space="0" w:color="auto"/>
              <w:right w:val="single" w:sz="4" w:space="0" w:color="auto"/>
            </w:tcBorders>
          </w:tcPr>
          <w:p w:rsidR="00AA0485" w:rsidRPr="007E64AB" w:rsidRDefault="00AA0485" w:rsidP="00AA0485">
            <w:pPr>
              <w:widowControl w:val="0"/>
              <w:autoSpaceDE w:val="0"/>
              <w:autoSpaceDN w:val="0"/>
              <w:adjustRightInd w:val="0"/>
              <w:rPr>
                <w:rFonts w:eastAsiaTheme="minorEastAsia" w:cs="Times New Roman"/>
                <w:sz w:val="18"/>
                <w:szCs w:val="18"/>
                <w:lang w:eastAsia="ru-RU"/>
              </w:rPr>
            </w:pPr>
            <w:r w:rsidRPr="007E64AB">
              <w:rPr>
                <w:sz w:val="18"/>
                <w:szCs w:val="18"/>
              </w:rPr>
              <w:t>Отдел по ЖКХ, благоустройству, транспорту и связи администрации     г.о. Лотошино</w:t>
            </w:r>
          </w:p>
        </w:tc>
        <w:tc>
          <w:tcPr>
            <w:tcW w:w="896" w:type="dxa"/>
            <w:vMerge w:val="restart"/>
            <w:tcBorders>
              <w:left w:val="single" w:sz="4" w:space="0" w:color="auto"/>
              <w:right w:val="single" w:sz="4" w:space="0" w:color="auto"/>
            </w:tcBorders>
          </w:tcPr>
          <w:p w:rsidR="00AA0485" w:rsidRPr="00FE6586"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r>
      <w:tr w:rsidR="00AA0485" w:rsidRPr="00EB5003" w:rsidTr="00C8153C">
        <w:trPr>
          <w:gridAfter w:val="3"/>
          <w:wAfter w:w="3854" w:type="dxa"/>
          <w:trHeight w:val="552"/>
        </w:trPr>
        <w:tc>
          <w:tcPr>
            <w:tcW w:w="649" w:type="dxa"/>
            <w:vMerge/>
            <w:tcBorders>
              <w:left w:val="single" w:sz="4" w:space="0" w:color="auto"/>
              <w:right w:val="single" w:sz="4" w:space="0" w:color="auto"/>
            </w:tcBorders>
          </w:tcPr>
          <w:p w:rsidR="00AA0485" w:rsidRPr="00EB5003" w:rsidRDefault="00AA0485" w:rsidP="00AA048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0485" w:rsidRPr="00EB5003" w:rsidRDefault="00AA0485" w:rsidP="00AA0485">
            <w:pPr>
              <w:widowControl w:val="0"/>
              <w:tabs>
                <w:tab w:val="center" w:pos="742"/>
              </w:tabs>
              <w:autoSpaceDE w:val="0"/>
              <w:autoSpaceDN w:val="0"/>
              <w:adjustRightInd w:val="0"/>
              <w:rPr>
                <w:sz w:val="16"/>
                <w:szCs w:val="16"/>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A0485" w:rsidRPr="007E64AB"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A0485" w:rsidRPr="00FE6586"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r>
      <w:tr w:rsidR="00AA0485" w:rsidRPr="00EB5003" w:rsidTr="00C8153C">
        <w:trPr>
          <w:gridAfter w:val="3"/>
          <w:wAfter w:w="3854" w:type="dxa"/>
          <w:trHeight w:val="552"/>
        </w:trPr>
        <w:tc>
          <w:tcPr>
            <w:tcW w:w="649" w:type="dxa"/>
            <w:vMerge/>
            <w:tcBorders>
              <w:left w:val="single" w:sz="4" w:space="0" w:color="auto"/>
              <w:right w:val="single" w:sz="4" w:space="0" w:color="auto"/>
            </w:tcBorders>
          </w:tcPr>
          <w:p w:rsidR="00AA0485" w:rsidRPr="00EB5003" w:rsidRDefault="00AA0485" w:rsidP="00AA048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0485" w:rsidRPr="00EB5003" w:rsidRDefault="00AA0485" w:rsidP="00AA0485">
            <w:pPr>
              <w:widowControl w:val="0"/>
              <w:tabs>
                <w:tab w:val="center" w:pos="742"/>
              </w:tabs>
              <w:autoSpaceDE w:val="0"/>
              <w:autoSpaceDN w:val="0"/>
              <w:adjustRightInd w:val="0"/>
              <w:rPr>
                <w:sz w:val="16"/>
                <w:szCs w:val="16"/>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A0485" w:rsidRPr="007E64AB"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A0485" w:rsidRPr="00FE6586"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r>
      <w:tr w:rsidR="00AA0485" w:rsidRPr="00EB5003" w:rsidTr="00C8153C">
        <w:trPr>
          <w:gridAfter w:val="3"/>
          <w:wAfter w:w="3854" w:type="dxa"/>
          <w:trHeight w:val="552"/>
        </w:trPr>
        <w:tc>
          <w:tcPr>
            <w:tcW w:w="649" w:type="dxa"/>
            <w:vMerge/>
            <w:tcBorders>
              <w:left w:val="single" w:sz="4" w:space="0" w:color="auto"/>
              <w:right w:val="single" w:sz="4" w:space="0" w:color="auto"/>
            </w:tcBorders>
          </w:tcPr>
          <w:p w:rsidR="00AA0485" w:rsidRPr="00EB5003" w:rsidRDefault="00AA0485" w:rsidP="00AA048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0485" w:rsidRPr="00EB5003" w:rsidRDefault="00AA0485" w:rsidP="00AA0485">
            <w:pPr>
              <w:widowControl w:val="0"/>
              <w:tabs>
                <w:tab w:val="center" w:pos="742"/>
              </w:tabs>
              <w:autoSpaceDE w:val="0"/>
              <w:autoSpaceDN w:val="0"/>
              <w:adjustRightInd w:val="0"/>
              <w:rPr>
                <w:sz w:val="16"/>
                <w:szCs w:val="16"/>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772,50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772,50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A0485" w:rsidRPr="007E64AB"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A0485" w:rsidRPr="00FE6586"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r>
      <w:tr w:rsidR="00AA0485"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AA0485" w:rsidRPr="00EB5003" w:rsidRDefault="00AA0485" w:rsidP="00AA048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AA0485" w:rsidRPr="00EB5003" w:rsidRDefault="00AA0485" w:rsidP="00AA048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0485" w:rsidRPr="00EB5003" w:rsidRDefault="00AA0485" w:rsidP="00AA0485">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A0485" w:rsidRDefault="00AA0485" w:rsidP="00AA0485">
            <w:pPr>
              <w:jc w:val="center"/>
              <w:rPr>
                <w:color w:val="000000"/>
                <w:sz w:val="18"/>
                <w:szCs w:val="18"/>
              </w:rPr>
            </w:pPr>
            <w:r>
              <w:rPr>
                <w:color w:val="000000"/>
                <w:sz w:val="18"/>
                <w:szCs w:val="18"/>
              </w:rPr>
              <w:t>0,00</w:t>
            </w:r>
          </w:p>
        </w:tc>
        <w:tc>
          <w:tcPr>
            <w:tcW w:w="1701" w:type="dxa"/>
            <w:vMerge/>
            <w:tcBorders>
              <w:left w:val="single" w:sz="4" w:space="0" w:color="auto"/>
              <w:bottom w:val="single" w:sz="4" w:space="0" w:color="auto"/>
              <w:right w:val="single" w:sz="4" w:space="0" w:color="auto"/>
            </w:tcBorders>
          </w:tcPr>
          <w:p w:rsidR="00AA0485" w:rsidRPr="007E64AB"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AA0485" w:rsidRPr="00FE6586" w:rsidRDefault="00AA0485" w:rsidP="00AA0485">
            <w:pPr>
              <w:widowControl w:val="0"/>
              <w:autoSpaceDE w:val="0"/>
              <w:autoSpaceDN w:val="0"/>
              <w:adjustRightInd w:val="0"/>
              <w:ind w:firstLine="720"/>
              <w:jc w:val="center"/>
              <w:rPr>
                <w:rFonts w:eastAsiaTheme="minorEastAsia" w:cs="Times New Roman"/>
                <w:sz w:val="18"/>
                <w:szCs w:val="18"/>
                <w:lang w:eastAsia="ru-RU"/>
              </w:rPr>
            </w:pPr>
          </w:p>
        </w:tc>
      </w:tr>
      <w:tr w:rsidR="000604EA" w:rsidRPr="00EB5003" w:rsidTr="00C8153C">
        <w:trPr>
          <w:gridAfter w:val="3"/>
          <w:wAfter w:w="3854" w:type="dxa"/>
          <w:trHeight w:val="552"/>
        </w:trPr>
        <w:tc>
          <w:tcPr>
            <w:tcW w:w="649" w:type="dxa"/>
            <w:vMerge w:val="restart"/>
            <w:tcBorders>
              <w:left w:val="single" w:sz="4" w:space="0" w:color="auto"/>
              <w:right w:val="single" w:sz="4" w:space="0" w:color="auto"/>
            </w:tcBorders>
          </w:tcPr>
          <w:p w:rsidR="000604EA" w:rsidRPr="00EB5003" w:rsidRDefault="000604EA" w:rsidP="000604EA">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390" w:type="dxa"/>
            <w:vMerge w:val="restart"/>
            <w:tcBorders>
              <w:left w:val="single" w:sz="4" w:space="0" w:color="auto"/>
              <w:right w:val="single" w:sz="4" w:space="0" w:color="auto"/>
            </w:tcBorders>
            <w:shd w:val="clear" w:color="auto" w:fill="auto"/>
          </w:tcPr>
          <w:p w:rsidR="000604EA" w:rsidRPr="00EB5003" w:rsidRDefault="000604EA" w:rsidP="000604EA">
            <w:pPr>
              <w:rPr>
                <w:i/>
                <w:sz w:val="18"/>
                <w:szCs w:val="18"/>
              </w:rPr>
            </w:pPr>
            <w:r>
              <w:rPr>
                <w:i/>
                <w:sz w:val="18"/>
                <w:szCs w:val="18"/>
              </w:rPr>
              <w:t>Мероприятие 02. 03</w:t>
            </w:r>
          </w:p>
          <w:p w:rsidR="000604EA" w:rsidRPr="00EB5003" w:rsidRDefault="000604EA" w:rsidP="000604EA">
            <w:pPr>
              <w:widowControl w:val="0"/>
              <w:autoSpaceDE w:val="0"/>
              <w:autoSpaceDN w:val="0"/>
              <w:adjustRightInd w:val="0"/>
              <w:rPr>
                <w:rFonts w:ascii="Times New Roman CYR" w:eastAsiaTheme="minorEastAsia" w:hAnsi="Times New Roman CYR" w:cs="Times New Roman CYR"/>
                <w:sz w:val="18"/>
                <w:szCs w:val="18"/>
                <w:lang w:eastAsia="ru-RU"/>
              </w:rPr>
            </w:pPr>
            <w:r>
              <w:rPr>
                <w:sz w:val="18"/>
                <w:szCs w:val="18"/>
              </w:rPr>
              <w:t>П</w:t>
            </w:r>
            <w:r w:rsidRPr="00C52BF2">
              <w:rPr>
                <w:sz w:val="18"/>
                <w:szCs w:val="18"/>
              </w:rPr>
              <w:t>роектировани</w:t>
            </w:r>
            <w:r>
              <w:rPr>
                <w:sz w:val="18"/>
                <w:szCs w:val="18"/>
              </w:rPr>
              <w:t>е</w:t>
            </w:r>
            <w:r w:rsidRPr="00C52BF2">
              <w:rPr>
                <w:sz w:val="18"/>
                <w:szCs w:val="18"/>
              </w:rPr>
              <w:t xml:space="preserve"> </w:t>
            </w:r>
            <w:r w:rsidRPr="00472986">
              <w:rPr>
                <w:rFonts w:eastAsia="Times New Roman" w:cs="Times New Roman"/>
                <w:sz w:val="18"/>
                <w:szCs w:val="18"/>
                <w:lang w:eastAsia="ru-RU"/>
              </w:rPr>
              <w:t>сетей газификации в сельской местности</w:t>
            </w:r>
          </w:p>
        </w:tc>
        <w:tc>
          <w:tcPr>
            <w:tcW w:w="1215" w:type="dxa"/>
            <w:vMerge w:val="restart"/>
            <w:tcBorders>
              <w:left w:val="single" w:sz="4" w:space="0" w:color="auto"/>
              <w:right w:val="single" w:sz="4" w:space="0" w:color="auto"/>
            </w:tcBorders>
            <w:shd w:val="clear" w:color="auto" w:fill="auto"/>
          </w:tcPr>
          <w:p w:rsidR="000604EA" w:rsidRPr="00EB5003" w:rsidRDefault="000604EA" w:rsidP="000604E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4EA" w:rsidRPr="00EB5003" w:rsidRDefault="000604EA" w:rsidP="000604EA">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0604EA" w:rsidRDefault="000604EA" w:rsidP="000604EA">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0604EA" w:rsidRDefault="000604EA" w:rsidP="000604EA">
            <w:pPr>
              <w:jc w:val="center"/>
              <w:rPr>
                <w:color w:val="000000"/>
                <w:sz w:val="18"/>
                <w:szCs w:val="18"/>
              </w:rPr>
            </w:pPr>
            <w:r>
              <w:rPr>
                <w:color w:val="000000"/>
                <w:sz w:val="18"/>
                <w:szCs w:val="18"/>
              </w:rPr>
              <w:t>1242,06</w:t>
            </w:r>
          </w:p>
        </w:tc>
        <w:tc>
          <w:tcPr>
            <w:tcW w:w="992" w:type="dxa"/>
            <w:tcBorders>
              <w:top w:val="nil"/>
              <w:left w:val="nil"/>
              <w:bottom w:val="single" w:sz="4" w:space="0" w:color="auto"/>
              <w:right w:val="single" w:sz="4" w:space="0" w:color="auto"/>
            </w:tcBorders>
            <w:shd w:val="clear" w:color="auto" w:fill="auto"/>
            <w:vAlign w:val="center"/>
          </w:tcPr>
          <w:p w:rsidR="000604EA" w:rsidRDefault="000604EA" w:rsidP="000604EA">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0604EA" w:rsidRDefault="000604EA" w:rsidP="000604EA">
            <w:pPr>
              <w:jc w:val="center"/>
              <w:rPr>
                <w:color w:val="000000"/>
                <w:sz w:val="18"/>
                <w:szCs w:val="18"/>
              </w:rPr>
            </w:pPr>
            <w:r>
              <w:rPr>
                <w:color w:val="000000"/>
                <w:sz w:val="18"/>
                <w:szCs w:val="18"/>
              </w:rPr>
              <w:t>1242,06</w:t>
            </w:r>
          </w:p>
        </w:tc>
        <w:tc>
          <w:tcPr>
            <w:tcW w:w="851" w:type="dxa"/>
            <w:tcBorders>
              <w:top w:val="nil"/>
              <w:left w:val="nil"/>
              <w:bottom w:val="single" w:sz="4" w:space="0" w:color="auto"/>
              <w:right w:val="single" w:sz="4" w:space="0" w:color="auto"/>
            </w:tcBorders>
            <w:shd w:val="clear" w:color="auto" w:fill="auto"/>
            <w:vAlign w:val="center"/>
          </w:tcPr>
          <w:p w:rsidR="000604EA" w:rsidRDefault="000604EA" w:rsidP="000604EA">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0604EA" w:rsidRDefault="000604EA" w:rsidP="000604EA">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0604EA" w:rsidRDefault="000604EA" w:rsidP="000604EA">
            <w:pPr>
              <w:jc w:val="center"/>
              <w:rPr>
                <w:color w:val="000000"/>
                <w:sz w:val="18"/>
                <w:szCs w:val="18"/>
              </w:rPr>
            </w:pPr>
            <w:r>
              <w:rPr>
                <w:color w:val="000000"/>
                <w:sz w:val="18"/>
                <w:szCs w:val="18"/>
              </w:rPr>
              <w:t>0,00</w:t>
            </w:r>
          </w:p>
        </w:tc>
        <w:tc>
          <w:tcPr>
            <w:tcW w:w="1701" w:type="dxa"/>
            <w:vMerge w:val="restart"/>
            <w:tcBorders>
              <w:left w:val="single" w:sz="4" w:space="0" w:color="auto"/>
              <w:right w:val="single" w:sz="4" w:space="0" w:color="auto"/>
            </w:tcBorders>
          </w:tcPr>
          <w:p w:rsidR="000604EA" w:rsidRPr="007E64AB" w:rsidRDefault="000604EA" w:rsidP="000604EA">
            <w:pPr>
              <w:widowControl w:val="0"/>
              <w:autoSpaceDE w:val="0"/>
              <w:autoSpaceDN w:val="0"/>
              <w:adjustRightInd w:val="0"/>
              <w:jc w:val="center"/>
              <w:rPr>
                <w:rFonts w:eastAsiaTheme="minorEastAsia" w:cs="Times New Roman"/>
                <w:sz w:val="18"/>
                <w:szCs w:val="18"/>
                <w:lang w:eastAsia="ru-RU"/>
              </w:rPr>
            </w:pPr>
            <w:r w:rsidRPr="007E64AB">
              <w:rPr>
                <w:rFonts w:cs="Times New Roman"/>
                <w:sz w:val="18"/>
                <w:szCs w:val="18"/>
              </w:rPr>
              <w:t>отдел архитектуры и градостроительства администрации</w:t>
            </w:r>
          </w:p>
        </w:tc>
        <w:tc>
          <w:tcPr>
            <w:tcW w:w="896" w:type="dxa"/>
            <w:vMerge w:val="restart"/>
            <w:tcBorders>
              <w:left w:val="single" w:sz="4" w:space="0" w:color="auto"/>
              <w:right w:val="single" w:sz="4" w:space="0" w:color="auto"/>
            </w:tcBorders>
          </w:tcPr>
          <w:p w:rsidR="000604EA" w:rsidRPr="00FE6586" w:rsidRDefault="000604EA" w:rsidP="000604EA">
            <w:pPr>
              <w:widowControl w:val="0"/>
              <w:autoSpaceDE w:val="0"/>
              <w:autoSpaceDN w:val="0"/>
              <w:adjustRightInd w:val="0"/>
              <w:ind w:firstLine="720"/>
              <w:jc w:val="center"/>
              <w:rPr>
                <w:rFonts w:eastAsiaTheme="minorEastAsia" w:cs="Times New Roman"/>
                <w:sz w:val="18"/>
                <w:szCs w:val="18"/>
                <w:lang w:eastAsia="ru-RU"/>
              </w:rPr>
            </w:pPr>
          </w:p>
        </w:tc>
      </w:tr>
      <w:tr w:rsidR="000604EA" w:rsidRPr="00EB5003" w:rsidTr="00C8153C">
        <w:trPr>
          <w:gridAfter w:val="3"/>
          <w:wAfter w:w="3854" w:type="dxa"/>
          <w:trHeight w:val="552"/>
        </w:trPr>
        <w:tc>
          <w:tcPr>
            <w:tcW w:w="649" w:type="dxa"/>
            <w:vMerge/>
            <w:tcBorders>
              <w:left w:val="single" w:sz="4" w:space="0" w:color="auto"/>
              <w:right w:val="single" w:sz="4" w:space="0" w:color="auto"/>
            </w:tcBorders>
          </w:tcPr>
          <w:p w:rsidR="000604EA" w:rsidRPr="00EB5003" w:rsidRDefault="000604EA" w:rsidP="000604E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0604EA" w:rsidRPr="00EB5003" w:rsidRDefault="000604EA" w:rsidP="000604E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0604EA" w:rsidRPr="00EB5003" w:rsidRDefault="000604EA" w:rsidP="000604E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4EA" w:rsidRPr="00EB5003" w:rsidRDefault="000604EA" w:rsidP="000604EA">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0604EA" w:rsidRDefault="000604EA" w:rsidP="000604EA">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0604EA" w:rsidRDefault="000604EA" w:rsidP="000604EA">
            <w:pPr>
              <w:jc w:val="center"/>
              <w:rPr>
                <w:color w:val="000000"/>
                <w:sz w:val="18"/>
                <w:szCs w:val="18"/>
              </w:rPr>
            </w:pPr>
            <w:r>
              <w:rPr>
                <w:color w:val="000000"/>
                <w:sz w:val="18"/>
                <w:szCs w:val="18"/>
              </w:rPr>
              <w:t>1180,00</w:t>
            </w:r>
          </w:p>
        </w:tc>
        <w:tc>
          <w:tcPr>
            <w:tcW w:w="992" w:type="dxa"/>
            <w:tcBorders>
              <w:top w:val="nil"/>
              <w:left w:val="nil"/>
              <w:bottom w:val="single" w:sz="4" w:space="0" w:color="auto"/>
              <w:right w:val="single" w:sz="4" w:space="0" w:color="auto"/>
            </w:tcBorders>
            <w:shd w:val="clear" w:color="auto" w:fill="auto"/>
            <w:vAlign w:val="center"/>
          </w:tcPr>
          <w:p w:rsidR="000604EA" w:rsidRDefault="000604EA" w:rsidP="000604EA">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0604EA" w:rsidRDefault="000604EA" w:rsidP="000604EA">
            <w:pPr>
              <w:jc w:val="center"/>
              <w:rPr>
                <w:color w:val="000000"/>
                <w:sz w:val="18"/>
                <w:szCs w:val="18"/>
              </w:rPr>
            </w:pPr>
            <w:r>
              <w:rPr>
                <w:color w:val="000000"/>
                <w:sz w:val="18"/>
                <w:szCs w:val="18"/>
              </w:rPr>
              <w:t>1180,00</w:t>
            </w:r>
          </w:p>
        </w:tc>
        <w:tc>
          <w:tcPr>
            <w:tcW w:w="851" w:type="dxa"/>
            <w:tcBorders>
              <w:top w:val="nil"/>
              <w:left w:val="nil"/>
              <w:bottom w:val="single" w:sz="4" w:space="0" w:color="auto"/>
              <w:right w:val="single" w:sz="4" w:space="0" w:color="auto"/>
            </w:tcBorders>
            <w:shd w:val="clear" w:color="auto" w:fill="auto"/>
            <w:vAlign w:val="center"/>
          </w:tcPr>
          <w:p w:rsidR="000604EA" w:rsidRDefault="000604EA" w:rsidP="000604EA">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0604EA" w:rsidRDefault="000604EA" w:rsidP="000604EA">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0604EA" w:rsidRDefault="000604EA" w:rsidP="000604EA">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0604EA" w:rsidRPr="007E64AB" w:rsidRDefault="000604EA" w:rsidP="000604EA">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0604EA" w:rsidRPr="00FE6586" w:rsidRDefault="000604EA" w:rsidP="000604EA">
            <w:pPr>
              <w:widowControl w:val="0"/>
              <w:autoSpaceDE w:val="0"/>
              <w:autoSpaceDN w:val="0"/>
              <w:adjustRightInd w:val="0"/>
              <w:ind w:firstLine="720"/>
              <w:jc w:val="center"/>
              <w:rPr>
                <w:rFonts w:eastAsiaTheme="minorEastAsia" w:cs="Times New Roman"/>
                <w:sz w:val="18"/>
                <w:szCs w:val="18"/>
                <w:lang w:eastAsia="ru-RU"/>
              </w:rPr>
            </w:pPr>
          </w:p>
        </w:tc>
      </w:tr>
      <w:tr w:rsidR="000604EA" w:rsidRPr="00EB5003" w:rsidTr="00C8153C">
        <w:trPr>
          <w:gridAfter w:val="3"/>
          <w:wAfter w:w="3854" w:type="dxa"/>
          <w:trHeight w:val="552"/>
        </w:trPr>
        <w:tc>
          <w:tcPr>
            <w:tcW w:w="649" w:type="dxa"/>
            <w:vMerge/>
            <w:tcBorders>
              <w:left w:val="single" w:sz="4" w:space="0" w:color="auto"/>
              <w:right w:val="single" w:sz="4" w:space="0" w:color="auto"/>
            </w:tcBorders>
          </w:tcPr>
          <w:p w:rsidR="000604EA" w:rsidRPr="00EB5003" w:rsidRDefault="000604EA" w:rsidP="000604E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0604EA" w:rsidRPr="00EB5003" w:rsidRDefault="000604EA" w:rsidP="000604E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0604EA" w:rsidRPr="00EB5003" w:rsidRDefault="000604EA" w:rsidP="000604E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4EA" w:rsidRPr="00EB5003" w:rsidRDefault="000604EA" w:rsidP="000604EA">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0604EA" w:rsidRDefault="000604EA" w:rsidP="000604EA">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0604EA" w:rsidRDefault="000604EA" w:rsidP="000604EA">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0604EA" w:rsidRDefault="000604EA" w:rsidP="000604EA">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0604EA" w:rsidRDefault="000604EA" w:rsidP="000604EA">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0604EA" w:rsidRDefault="000604EA" w:rsidP="000604EA">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0604EA" w:rsidRDefault="000604EA" w:rsidP="000604EA">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0604EA" w:rsidRDefault="000604EA" w:rsidP="000604EA">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0604EA" w:rsidRPr="007E64AB" w:rsidRDefault="000604EA" w:rsidP="000604EA">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0604EA" w:rsidRPr="00FE6586" w:rsidRDefault="000604EA" w:rsidP="000604EA">
            <w:pPr>
              <w:widowControl w:val="0"/>
              <w:autoSpaceDE w:val="0"/>
              <w:autoSpaceDN w:val="0"/>
              <w:adjustRightInd w:val="0"/>
              <w:ind w:firstLine="720"/>
              <w:jc w:val="center"/>
              <w:rPr>
                <w:rFonts w:eastAsiaTheme="minorEastAsia" w:cs="Times New Roman"/>
                <w:sz w:val="18"/>
                <w:szCs w:val="18"/>
                <w:lang w:eastAsia="ru-RU"/>
              </w:rPr>
            </w:pPr>
          </w:p>
        </w:tc>
      </w:tr>
      <w:tr w:rsidR="000604EA" w:rsidRPr="00EB5003" w:rsidTr="00C8153C">
        <w:trPr>
          <w:gridAfter w:val="3"/>
          <w:wAfter w:w="3854" w:type="dxa"/>
          <w:trHeight w:val="552"/>
        </w:trPr>
        <w:tc>
          <w:tcPr>
            <w:tcW w:w="649" w:type="dxa"/>
            <w:vMerge/>
            <w:tcBorders>
              <w:left w:val="single" w:sz="4" w:space="0" w:color="auto"/>
              <w:right w:val="single" w:sz="4" w:space="0" w:color="auto"/>
            </w:tcBorders>
          </w:tcPr>
          <w:p w:rsidR="000604EA" w:rsidRPr="00EB5003" w:rsidRDefault="000604EA" w:rsidP="000604E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0604EA" w:rsidRPr="00EB5003" w:rsidRDefault="000604EA" w:rsidP="000604E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0604EA" w:rsidRPr="00EB5003" w:rsidRDefault="000604EA" w:rsidP="000604E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4EA" w:rsidRPr="00EB5003" w:rsidRDefault="000604EA" w:rsidP="000604EA">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0604EA" w:rsidRDefault="000604EA" w:rsidP="000604EA">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0604EA" w:rsidRDefault="000604EA" w:rsidP="000604EA">
            <w:pPr>
              <w:jc w:val="center"/>
              <w:rPr>
                <w:color w:val="000000"/>
                <w:sz w:val="18"/>
                <w:szCs w:val="18"/>
              </w:rPr>
            </w:pPr>
            <w:r>
              <w:rPr>
                <w:color w:val="000000"/>
                <w:sz w:val="18"/>
                <w:szCs w:val="18"/>
              </w:rPr>
              <w:t>62,06</w:t>
            </w:r>
          </w:p>
        </w:tc>
        <w:tc>
          <w:tcPr>
            <w:tcW w:w="992" w:type="dxa"/>
            <w:tcBorders>
              <w:top w:val="nil"/>
              <w:left w:val="nil"/>
              <w:bottom w:val="single" w:sz="4" w:space="0" w:color="auto"/>
              <w:right w:val="single" w:sz="4" w:space="0" w:color="auto"/>
            </w:tcBorders>
            <w:shd w:val="clear" w:color="auto" w:fill="auto"/>
            <w:vAlign w:val="center"/>
          </w:tcPr>
          <w:p w:rsidR="000604EA" w:rsidRDefault="000604EA" w:rsidP="000604EA">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0604EA" w:rsidRDefault="000604EA" w:rsidP="000604EA">
            <w:pPr>
              <w:jc w:val="center"/>
              <w:rPr>
                <w:color w:val="000000"/>
                <w:sz w:val="18"/>
                <w:szCs w:val="18"/>
              </w:rPr>
            </w:pPr>
            <w:r>
              <w:rPr>
                <w:color w:val="000000"/>
                <w:sz w:val="18"/>
                <w:szCs w:val="18"/>
              </w:rPr>
              <w:t>62,06</w:t>
            </w:r>
          </w:p>
        </w:tc>
        <w:tc>
          <w:tcPr>
            <w:tcW w:w="851" w:type="dxa"/>
            <w:tcBorders>
              <w:top w:val="nil"/>
              <w:left w:val="nil"/>
              <w:bottom w:val="single" w:sz="4" w:space="0" w:color="auto"/>
              <w:right w:val="single" w:sz="4" w:space="0" w:color="auto"/>
            </w:tcBorders>
            <w:shd w:val="clear" w:color="auto" w:fill="auto"/>
            <w:vAlign w:val="center"/>
          </w:tcPr>
          <w:p w:rsidR="000604EA" w:rsidRDefault="000604EA" w:rsidP="000604EA">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0604EA" w:rsidRDefault="000604EA" w:rsidP="000604EA">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0604EA" w:rsidRDefault="000604EA" w:rsidP="000604EA">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0604EA" w:rsidRPr="007E64AB" w:rsidRDefault="000604EA" w:rsidP="000604EA">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0604EA" w:rsidRPr="00FE6586" w:rsidRDefault="000604EA" w:rsidP="000604EA">
            <w:pPr>
              <w:widowControl w:val="0"/>
              <w:autoSpaceDE w:val="0"/>
              <w:autoSpaceDN w:val="0"/>
              <w:adjustRightInd w:val="0"/>
              <w:ind w:firstLine="720"/>
              <w:jc w:val="center"/>
              <w:rPr>
                <w:rFonts w:eastAsiaTheme="minorEastAsia" w:cs="Times New Roman"/>
                <w:sz w:val="18"/>
                <w:szCs w:val="18"/>
                <w:lang w:eastAsia="ru-RU"/>
              </w:rPr>
            </w:pPr>
          </w:p>
        </w:tc>
      </w:tr>
      <w:tr w:rsidR="000604EA"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0604EA" w:rsidRPr="00EB5003" w:rsidRDefault="000604EA" w:rsidP="000604E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0604EA" w:rsidRPr="00EB5003" w:rsidRDefault="000604EA" w:rsidP="000604E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0604EA" w:rsidRPr="00EB5003" w:rsidRDefault="000604EA" w:rsidP="000604E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4EA" w:rsidRPr="00EB5003" w:rsidRDefault="000604EA" w:rsidP="000604EA">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0604EA" w:rsidRDefault="000604EA" w:rsidP="000604EA">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0604EA" w:rsidRDefault="000604EA" w:rsidP="000604EA">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0604EA" w:rsidRDefault="000604EA" w:rsidP="000604EA">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0604EA" w:rsidRDefault="000604EA" w:rsidP="000604EA">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0604EA" w:rsidRDefault="000604EA" w:rsidP="000604EA">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0604EA" w:rsidRDefault="000604EA" w:rsidP="000604EA">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0604EA" w:rsidRDefault="000604EA" w:rsidP="000604EA">
            <w:pPr>
              <w:jc w:val="center"/>
              <w:rPr>
                <w:color w:val="000000"/>
                <w:sz w:val="18"/>
                <w:szCs w:val="18"/>
              </w:rPr>
            </w:pPr>
            <w:r>
              <w:rPr>
                <w:color w:val="000000"/>
                <w:sz w:val="18"/>
                <w:szCs w:val="18"/>
              </w:rPr>
              <w:t>0,00</w:t>
            </w:r>
          </w:p>
        </w:tc>
        <w:tc>
          <w:tcPr>
            <w:tcW w:w="1701" w:type="dxa"/>
            <w:vMerge/>
            <w:tcBorders>
              <w:left w:val="single" w:sz="4" w:space="0" w:color="auto"/>
              <w:bottom w:val="single" w:sz="4" w:space="0" w:color="auto"/>
              <w:right w:val="single" w:sz="4" w:space="0" w:color="auto"/>
            </w:tcBorders>
          </w:tcPr>
          <w:p w:rsidR="000604EA" w:rsidRPr="007E64AB" w:rsidRDefault="000604EA" w:rsidP="000604EA">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0604EA" w:rsidRPr="00FE6586" w:rsidRDefault="000604EA" w:rsidP="000604EA">
            <w:pPr>
              <w:widowControl w:val="0"/>
              <w:autoSpaceDE w:val="0"/>
              <w:autoSpaceDN w:val="0"/>
              <w:adjustRightInd w:val="0"/>
              <w:ind w:firstLine="720"/>
              <w:jc w:val="center"/>
              <w:rPr>
                <w:rFonts w:eastAsiaTheme="minorEastAsia" w:cs="Times New Roman"/>
                <w:sz w:val="18"/>
                <w:szCs w:val="18"/>
                <w:lang w:eastAsia="ru-RU"/>
              </w:rPr>
            </w:pPr>
          </w:p>
        </w:tc>
      </w:tr>
      <w:tr w:rsidR="0050162A" w:rsidRPr="00EB5003" w:rsidTr="00C8153C">
        <w:trPr>
          <w:gridAfter w:val="3"/>
          <w:wAfter w:w="3854" w:type="dxa"/>
          <w:trHeight w:val="552"/>
        </w:trPr>
        <w:tc>
          <w:tcPr>
            <w:tcW w:w="649" w:type="dxa"/>
            <w:vMerge w:val="restart"/>
            <w:tcBorders>
              <w:top w:val="single" w:sz="4" w:space="0" w:color="auto"/>
              <w:left w:val="single" w:sz="4" w:space="0" w:color="auto"/>
              <w:right w:val="single" w:sz="4" w:space="0" w:color="auto"/>
            </w:tcBorders>
          </w:tcPr>
          <w:p w:rsidR="0050162A" w:rsidRPr="00EB5003" w:rsidRDefault="0050162A" w:rsidP="0050162A">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390" w:type="dxa"/>
            <w:vMerge w:val="restart"/>
            <w:tcBorders>
              <w:top w:val="single" w:sz="4" w:space="0" w:color="auto"/>
              <w:left w:val="single" w:sz="4" w:space="0" w:color="auto"/>
              <w:right w:val="single" w:sz="4" w:space="0" w:color="auto"/>
            </w:tcBorders>
            <w:shd w:val="clear" w:color="auto" w:fill="auto"/>
          </w:tcPr>
          <w:p w:rsidR="0050162A" w:rsidRPr="0050162A" w:rsidRDefault="0050162A" w:rsidP="0050162A">
            <w:pPr>
              <w:rPr>
                <w:rFonts w:cs="Times New Roman"/>
                <w:i/>
                <w:sz w:val="18"/>
                <w:szCs w:val="18"/>
              </w:rPr>
            </w:pPr>
            <w:r w:rsidRPr="0050162A">
              <w:rPr>
                <w:rFonts w:cs="Times New Roman"/>
                <w:i/>
                <w:sz w:val="18"/>
                <w:szCs w:val="18"/>
              </w:rPr>
              <w:t xml:space="preserve">Мероприятие </w:t>
            </w:r>
            <w:r w:rsidR="00ED08DE">
              <w:rPr>
                <w:rFonts w:cs="Times New Roman"/>
                <w:i/>
                <w:sz w:val="18"/>
                <w:szCs w:val="18"/>
              </w:rPr>
              <w:t>0</w:t>
            </w:r>
            <w:r w:rsidRPr="0050162A">
              <w:rPr>
                <w:rFonts w:cs="Times New Roman"/>
                <w:i/>
                <w:sz w:val="18"/>
                <w:szCs w:val="18"/>
              </w:rPr>
              <w:t>2.</w:t>
            </w:r>
            <w:r w:rsidR="00ED08DE">
              <w:rPr>
                <w:rFonts w:cs="Times New Roman"/>
                <w:i/>
                <w:sz w:val="18"/>
                <w:szCs w:val="18"/>
              </w:rPr>
              <w:t>0</w:t>
            </w:r>
            <w:r w:rsidRPr="0050162A">
              <w:rPr>
                <w:rFonts w:cs="Times New Roman"/>
                <w:i/>
                <w:sz w:val="18"/>
                <w:szCs w:val="18"/>
              </w:rPr>
              <w:t xml:space="preserve">4 </w:t>
            </w:r>
          </w:p>
          <w:p w:rsidR="0050162A" w:rsidRPr="0050162A" w:rsidRDefault="00ED08DE" w:rsidP="0050162A">
            <w:pPr>
              <w:rPr>
                <w:rFonts w:cs="Times New Roman"/>
                <w:i/>
                <w:sz w:val="18"/>
                <w:szCs w:val="18"/>
              </w:rPr>
            </w:pPr>
            <w:r w:rsidRPr="004642CF">
              <w:rPr>
                <w:sz w:val="18"/>
                <w:szCs w:val="18"/>
              </w:rPr>
              <w:t>Комплексное обустройство населенных пунктов расположенных в сельской местности, объектами социальной, инженерной инфраструктуры</w:t>
            </w:r>
          </w:p>
        </w:tc>
        <w:tc>
          <w:tcPr>
            <w:tcW w:w="1215" w:type="dxa"/>
            <w:vMerge w:val="restart"/>
            <w:tcBorders>
              <w:top w:val="single" w:sz="4" w:space="0" w:color="auto"/>
              <w:left w:val="single" w:sz="4" w:space="0" w:color="auto"/>
              <w:right w:val="single" w:sz="4" w:space="0" w:color="auto"/>
            </w:tcBorders>
            <w:shd w:val="clear" w:color="auto" w:fill="auto"/>
          </w:tcPr>
          <w:p w:rsidR="0050162A" w:rsidRPr="00EB5003" w:rsidRDefault="0050162A" w:rsidP="0050162A">
            <w:pPr>
              <w:ind w:hanging="100"/>
              <w:jc w:val="center"/>
              <w:rPr>
                <w:sz w:val="18"/>
                <w:szCs w:val="18"/>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162A" w:rsidRPr="00EB5003" w:rsidRDefault="0050162A" w:rsidP="0050162A">
            <w:pPr>
              <w:tabs>
                <w:tab w:val="center" w:pos="175"/>
              </w:tabs>
              <w:ind w:hanging="100"/>
              <w:rPr>
                <w:sz w:val="16"/>
                <w:szCs w:val="16"/>
              </w:rPr>
            </w:pPr>
            <w:r w:rsidRPr="00EB5003">
              <w:rPr>
                <w:sz w:val="16"/>
                <w:szCs w:val="16"/>
              </w:rPr>
              <w:tab/>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0162A" w:rsidRPr="00EB5003" w:rsidRDefault="0050162A" w:rsidP="0050162A">
            <w:pPr>
              <w:jc w:val="center"/>
              <w:rPr>
                <w:sz w:val="18"/>
                <w:szCs w:val="18"/>
              </w:rPr>
            </w:pPr>
            <w:r>
              <w:rPr>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1701" w:type="dxa"/>
            <w:vMerge w:val="restart"/>
            <w:tcBorders>
              <w:top w:val="single" w:sz="4" w:space="0" w:color="auto"/>
              <w:left w:val="single" w:sz="4" w:space="0" w:color="auto"/>
              <w:right w:val="single" w:sz="4" w:space="0" w:color="auto"/>
            </w:tcBorders>
          </w:tcPr>
          <w:p w:rsidR="0050162A" w:rsidRPr="007E64AB" w:rsidRDefault="0050162A" w:rsidP="0050162A">
            <w:pPr>
              <w:widowControl w:val="0"/>
              <w:autoSpaceDE w:val="0"/>
              <w:autoSpaceDN w:val="0"/>
              <w:adjustRightInd w:val="0"/>
              <w:jc w:val="center"/>
              <w:rPr>
                <w:rFonts w:eastAsiaTheme="minorEastAsia" w:cs="Times New Roman"/>
                <w:sz w:val="18"/>
                <w:szCs w:val="18"/>
                <w:lang w:eastAsia="ru-RU"/>
              </w:rPr>
            </w:pPr>
            <w:r w:rsidRPr="007E64AB">
              <w:rPr>
                <w:rFonts w:cs="Times New Roman"/>
                <w:sz w:val="18"/>
                <w:szCs w:val="18"/>
              </w:rPr>
              <w:t>отдел архитектуры и градостроительства администрации</w:t>
            </w:r>
          </w:p>
        </w:tc>
        <w:tc>
          <w:tcPr>
            <w:tcW w:w="896" w:type="dxa"/>
            <w:vMerge w:val="restart"/>
            <w:tcBorders>
              <w:top w:val="single" w:sz="4" w:space="0" w:color="auto"/>
              <w:left w:val="single" w:sz="4" w:space="0" w:color="auto"/>
              <w:right w:val="single" w:sz="4" w:space="0" w:color="auto"/>
            </w:tcBorders>
          </w:tcPr>
          <w:p w:rsidR="0050162A" w:rsidRPr="00FE6586"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r>
      <w:tr w:rsidR="0050162A" w:rsidRPr="00EB5003" w:rsidTr="00C8153C">
        <w:trPr>
          <w:gridAfter w:val="3"/>
          <w:wAfter w:w="3854" w:type="dxa"/>
          <w:trHeight w:val="552"/>
        </w:trPr>
        <w:tc>
          <w:tcPr>
            <w:tcW w:w="649" w:type="dxa"/>
            <w:vMerge/>
            <w:tcBorders>
              <w:left w:val="single" w:sz="4" w:space="0" w:color="auto"/>
              <w:right w:val="single" w:sz="4" w:space="0" w:color="auto"/>
            </w:tcBorders>
          </w:tcPr>
          <w:p w:rsidR="0050162A" w:rsidRPr="00EB5003" w:rsidRDefault="0050162A" w:rsidP="0050162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162A" w:rsidRPr="00EB5003" w:rsidRDefault="0050162A" w:rsidP="0050162A">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50162A" w:rsidRPr="00EB5003" w:rsidRDefault="0050162A" w:rsidP="0050162A">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50162A" w:rsidRPr="007E64AB"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0162A" w:rsidRPr="00FE6586"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r>
      <w:tr w:rsidR="0050162A" w:rsidRPr="00EB5003" w:rsidTr="00C8153C">
        <w:trPr>
          <w:gridAfter w:val="3"/>
          <w:wAfter w:w="3854" w:type="dxa"/>
          <w:trHeight w:val="552"/>
        </w:trPr>
        <w:tc>
          <w:tcPr>
            <w:tcW w:w="649" w:type="dxa"/>
            <w:vMerge/>
            <w:tcBorders>
              <w:left w:val="single" w:sz="4" w:space="0" w:color="auto"/>
              <w:right w:val="single" w:sz="4" w:space="0" w:color="auto"/>
            </w:tcBorders>
          </w:tcPr>
          <w:p w:rsidR="0050162A" w:rsidRPr="00EB5003" w:rsidRDefault="0050162A" w:rsidP="0050162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162A" w:rsidRPr="00EB5003" w:rsidRDefault="0050162A" w:rsidP="0050162A">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50162A" w:rsidRPr="00EB5003" w:rsidRDefault="0050162A" w:rsidP="0050162A">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50162A" w:rsidRPr="007E64AB"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0162A" w:rsidRPr="00FE6586"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r>
      <w:tr w:rsidR="0050162A" w:rsidRPr="00EB5003" w:rsidTr="00C8153C">
        <w:trPr>
          <w:gridAfter w:val="3"/>
          <w:wAfter w:w="3854" w:type="dxa"/>
          <w:trHeight w:val="552"/>
        </w:trPr>
        <w:tc>
          <w:tcPr>
            <w:tcW w:w="649" w:type="dxa"/>
            <w:vMerge/>
            <w:tcBorders>
              <w:left w:val="single" w:sz="4" w:space="0" w:color="auto"/>
              <w:right w:val="single" w:sz="4" w:space="0" w:color="auto"/>
            </w:tcBorders>
          </w:tcPr>
          <w:p w:rsidR="0050162A" w:rsidRPr="00EB5003" w:rsidRDefault="0050162A" w:rsidP="0050162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162A" w:rsidRPr="00EB5003" w:rsidRDefault="0050162A" w:rsidP="0050162A">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50162A" w:rsidRPr="00EB5003" w:rsidRDefault="0050162A" w:rsidP="0050162A">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50162A" w:rsidRPr="007E64AB"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0162A" w:rsidRPr="00FE6586"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r>
      <w:tr w:rsidR="0050162A"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50162A" w:rsidRPr="00EB5003" w:rsidRDefault="0050162A" w:rsidP="0050162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50162A" w:rsidRPr="00EB5003" w:rsidRDefault="0050162A" w:rsidP="0050162A">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162A" w:rsidRPr="00EB5003" w:rsidRDefault="0050162A" w:rsidP="0050162A">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50162A" w:rsidRPr="00EB5003" w:rsidRDefault="0050162A" w:rsidP="0050162A">
            <w:pPr>
              <w:jc w:val="center"/>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162A" w:rsidRDefault="0050162A" w:rsidP="0050162A">
            <w:pPr>
              <w:jc w:val="center"/>
              <w:rPr>
                <w:color w:val="000000"/>
                <w:sz w:val="18"/>
                <w:szCs w:val="18"/>
              </w:rPr>
            </w:pPr>
            <w:r>
              <w:rPr>
                <w:color w:val="000000"/>
                <w:sz w:val="18"/>
                <w:szCs w:val="18"/>
              </w:rPr>
              <w:t>0,0</w:t>
            </w:r>
          </w:p>
        </w:tc>
        <w:tc>
          <w:tcPr>
            <w:tcW w:w="1701" w:type="dxa"/>
            <w:vMerge/>
            <w:tcBorders>
              <w:left w:val="single" w:sz="4" w:space="0" w:color="auto"/>
              <w:bottom w:val="single" w:sz="4" w:space="0" w:color="auto"/>
              <w:right w:val="single" w:sz="4" w:space="0" w:color="auto"/>
            </w:tcBorders>
          </w:tcPr>
          <w:p w:rsidR="0050162A" w:rsidRPr="007E64AB"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50162A" w:rsidRPr="00FE6586" w:rsidRDefault="0050162A" w:rsidP="0050162A">
            <w:pPr>
              <w:widowControl w:val="0"/>
              <w:autoSpaceDE w:val="0"/>
              <w:autoSpaceDN w:val="0"/>
              <w:adjustRightInd w:val="0"/>
              <w:ind w:firstLine="720"/>
              <w:jc w:val="center"/>
              <w:rPr>
                <w:rFonts w:eastAsiaTheme="minorEastAsia" w:cs="Times New Roman"/>
                <w:sz w:val="18"/>
                <w:szCs w:val="18"/>
                <w:lang w:eastAsia="ru-RU"/>
              </w:rPr>
            </w:pPr>
          </w:p>
        </w:tc>
      </w:tr>
      <w:tr w:rsidR="007E623C" w:rsidRPr="00EB5003" w:rsidTr="00C8153C">
        <w:trPr>
          <w:gridAfter w:val="3"/>
          <w:wAfter w:w="3854" w:type="dxa"/>
          <w:trHeight w:val="695"/>
        </w:trPr>
        <w:tc>
          <w:tcPr>
            <w:tcW w:w="649" w:type="dxa"/>
            <w:vMerge w:val="restart"/>
            <w:tcBorders>
              <w:left w:val="single" w:sz="4" w:space="0" w:color="auto"/>
              <w:right w:val="single" w:sz="4" w:space="0" w:color="auto"/>
            </w:tcBorders>
          </w:tcPr>
          <w:p w:rsidR="007E623C" w:rsidRPr="00EB5003" w:rsidRDefault="007E623C" w:rsidP="007E623C">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w:t>
            </w:r>
          </w:p>
        </w:tc>
        <w:tc>
          <w:tcPr>
            <w:tcW w:w="2390" w:type="dxa"/>
            <w:vMerge w:val="restart"/>
            <w:tcBorders>
              <w:left w:val="single" w:sz="4" w:space="0" w:color="auto"/>
              <w:right w:val="single" w:sz="4" w:space="0" w:color="auto"/>
            </w:tcBorders>
            <w:shd w:val="clear" w:color="auto" w:fill="auto"/>
          </w:tcPr>
          <w:p w:rsidR="007E623C" w:rsidRPr="00554E6A" w:rsidRDefault="007E623C" w:rsidP="007E623C">
            <w:pPr>
              <w:rPr>
                <w:rFonts w:cs="Times New Roman"/>
                <w:b/>
                <w:i/>
                <w:sz w:val="18"/>
                <w:szCs w:val="18"/>
              </w:rPr>
            </w:pPr>
            <w:r w:rsidRPr="00554E6A">
              <w:rPr>
                <w:rFonts w:cs="Times New Roman"/>
                <w:b/>
                <w:i/>
                <w:sz w:val="18"/>
                <w:szCs w:val="18"/>
              </w:rPr>
              <w:t>Основное мероприятие</w:t>
            </w:r>
            <w:r>
              <w:rPr>
                <w:rFonts w:cs="Times New Roman"/>
                <w:b/>
                <w:i/>
                <w:sz w:val="18"/>
                <w:szCs w:val="18"/>
              </w:rPr>
              <w:t xml:space="preserve"> 03.</w:t>
            </w:r>
          </w:p>
          <w:p w:rsidR="007E623C" w:rsidRPr="00D424C3" w:rsidRDefault="007E623C" w:rsidP="007E623C">
            <w:pPr>
              <w:rPr>
                <w:b/>
                <w:i/>
                <w:sz w:val="18"/>
                <w:szCs w:val="18"/>
              </w:rPr>
            </w:pPr>
            <w:r w:rsidRPr="00956EC3">
              <w:rPr>
                <w:rFonts w:cs="Times New Roman"/>
                <w:color w:val="000000"/>
                <w:sz w:val="18"/>
                <w:szCs w:val="18"/>
              </w:rPr>
              <w:t>Развитие транспортной инфраструктуры на сельских территориях</w:t>
            </w:r>
          </w:p>
        </w:tc>
        <w:tc>
          <w:tcPr>
            <w:tcW w:w="1215" w:type="dxa"/>
            <w:vMerge w:val="restart"/>
            <w:tcBorders>
              <w:left w:val="single" w:sz="4" w:space="0" w:color="auto"/>
              <w:right w:val="single" w:sz="4" w:space="0" w:color="auto"/>
            </w:tcBorders>
            <w:shd w:val="clear" w:color="auto" w:fill="auto"/>
          </w:tcPr>
          <w:p w:rsidR="007E623C" w:rsidRPr="00EB5003" w:rsidRDefault="007E623C" w:rsidP="007E623C">
            <w:pPr>
              <w:ind w:hanging="100"/>
              <w:jc w:val="center"/>
              <w:rPr>
                <w:sz w:val="18"/>
                <w:szCs w:val="18"/>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623C" w:rsidRPr="00EB5003" w:rsidRDefault="007E623C" w:rsidP="007E623C">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7E623C" w:rsidRPr="00EB5003" w:rsidRDefault="007E623C" w:rsidP="007E623C">
            <w:pPr>
              <w:jc w:val="center"/>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77353,34</w:t>
            </w:r>
          </w:p>
        </w:tc>
        <w:tc>
          <w:tcPr>
            <w:tcW w:w="992"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39391,52</w:t>
            </w:r>
          </w:p>
        </w:tc>
        <w:tc>
          <w:tcPr>
            <w:tcW w:w="992"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37961,82</w:t>
            </w:r>
          </w:p>
        </w:tc>
        <w:tc>
          <w:tcPr>
            <w:tcW w:w="851"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0,00</w:t>
            </w:r>
          </w:p>
        </w:tc>
        <w:tc>
          <w:tcPr>
            <w:tcW w:w="1701" w:type="dxa"/>
            <w:vMerge w:val="restart"/>
            <w:tcBorders>
              <w:left w:val="single" w:sz="4" w:space="0" w:color="auto"/>
              <w:right w:val="single" w:sz="4" w:space="0" w:color="auto"/>
            </w:tcBorders>
          </w:tcPr>
          <w:p w:rsidR="007E623C" w:rsidRPr="007E64AB" w:rsidRDefault="00EB756A" w:rsidP="007E623C">
            <w:pPr>
              <w:widowControl w:val="0"/>
              <w:autoSpaceDE w:val="0"/>
              <w:autoSpaceDN w:val="0"/>
              <w:adjustRightInd w:val="0"/>
              <w:jc w:val="center"/>
              <w:rPr>
                <w:rFonts w:eastAsiaTheme="minorEastAsia" w:cs="Times New Roman"/>
                <w:sz w:val="18"/>
                <w:szCs w:val="18"/>
                <w:lang w:eastAsia="ru-RU"/>
              </w:rPr>
            </w:pPr>
            <w:r w:rsidRPr="007E64AB">
              <w:rPr>
                <w:rFonts w:cs="Times New Roman"/>
                <w:sz w:val="18"/>
                <w:szCs w:val="18"/>
              </w:rPr>
              <w:t>отдел архитектуры и градостроительства администрации</w:t>
            </w:r>
          </w:p>
        </w:tc>
        <w:tc>
          <w:tcPr>
            <w:tcW w:w="896" w:type="dxa"/>
            <w:vMerge w:val="restart"/>
            <w:tcBorders>
              <w:left w:val="single" w:sz="4" w:space="0" w:color="auto"/>
              <w:right w:val="single" w:sz="4" w:space="0" w:color="auto"/>
            </w:tcBorders>
          </w:tcPr>
          <w:p w:rsidR="007E623C" w:rsidRPr="00FE6586" w:rsidRDefault="007E623C" w:rsidP="007E623C">
            <w:pPr>
              <w:widowControl w:val="0"/>
              <w:autoSpaceDE w:val="0"/>
              <w:autoSpaceDN w:val="0"/>
              <w:adjustRightInd w:val="0"/>
              <w:ind w:firstLine="720"/>
              <w:jc w:val="center"/>
              <w:rPr>
                <w:rFonts w:eastAsiaTheme="minorEastAsia" w:cs="Times New Roman"/>
                <w:sz w:val="18"/>
                <w:szCs w:val="18"/>
                <w:lang w:eastAsia="ru-RU"/>
              </w:rPr>
            </w:pPr>
          </w:p>
        </w:tc>
      </w:tr>
      <w:tr w:rsidR="007E623C" w:rsidRPr="00EB5003" w:rsidTr="00C8153C">
        <w:trPr>
          <w:gridAfter w:val="3"/>
          <w:wAfter w:w="3854" w:type="dxa"/>
          <w:trHeight w:val="696"/>
        </w:trPr>
        <w:tc>
          <w:tcPr>
            <w:tcW w:w="649" w:type="dxa"/>
            <w:vMerge/>
            <w:tcBorders>
              <w:left w:val="single" w:sz="4" w:space="0" w:color="auto"/>
              <w:right w:val="single" w:sz="4" w:space="0" w:color="auto"/>
            </w:tcBorders>
          </w:tcPr>
          <w:p w:rsidR="007E623C" w:rsidRPr="00EB5003" w:rsidRDefault="007E623C" w:rsidP="007E623C">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7E623C" w:rsidRPr="00D424C3" w:rsidRDefault="007E623C" w:rsidP="007E623C">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7E623C" w:rsidRPr="00EB5003" w:rsidRDefault="007E623C" w:rsidP="007E623C">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623C" w:rsidRPr="00EB5003" w:rsidRDefault="007E623C" w:rsidP="007E623C">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7E623C" w:rsidRPr="00EB5003" w:rsidRDefault="007E623C" w:rsidP="007E623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25589,52</w:t>
            </w:r>
          </w:p>
        </w:tc>
        <w:tc>
          <w:tcPr>
            <w:tcW w:w="992"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17024,38</w:t>
            </w:r>
          </w:p>
        </w:tc>
        <w:tc>
          <w:tcPr>
            <w:tcW w:w="992"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8565,14</w:t>
            </w:r>
          </w:p>
        </w:tc>
        <w:tc>
          <w:tcPr>
            <w:tcW w:w="851"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7E623C" w:rsidRPr="007E64AB" w:rsidRDefault="007E623C" w:rsidP="007E623C">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7E623C" w:rsidRPr="00FE6586" w:rsidRDefault="007E623C" w:rsidP="007E623C">
            <w:pPr>
              <w:widowControl w:val="0"/>
              <w:autoSpaceDE w:val="0"/>
              <w:autoSpaceDN w:val="0"/>
              <w:adjustRightInd w:val="0"/>
              <w:ind w:firstLine="720"/>
              <w:jc w:val="center"/>
              <w:rPr>
                <w:rFonts w:eastAsiaTheme="minorEastAsia" w:cs="Times New Roman"/>
                <w:sz w:val="18"/>
                <w:szCs w:val="18"/>
                <w:lang w:eastAsia="ru-RU"/>
              </w:rPr>
            </w:pPr>
          </w:p>
        </w:tc>
      </w:tr>
      <w:tr w:rsidR="007E623C" w:rsidRPr="00EB5003" w:rsidTr="00C8153C">
        <w:trPr>
          <w:gridAfter w:val="3"/>
          <w:wAfter w:w="3854" w:type="dxa"/>
          <w:trHeight w:val="696"/>
        </w:trPr>
        <w:tc>
          <w:tcPr>
            <w:tcW w:w="649" w:type="dxa"/>
            <w:vMerge/>
            <w:tcBorders>
              <w:left w:val="single" w:sz="4" w:space="0" w:color="auto"/>
              <w:right w:val="single" w:sz="4" w:space="0" w:color="auto"/>
            </w:tcBorders>
          </w:tcPr>
          <w:p w:rsidR="007E623C" w:rsidRPr="00EB5003" w:rsidRDefault="007E623C" w:rsidP="007E623C">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7E623C" w:rsidRPr="00D424C3" w:rsidRDefault="007E623C" w:rsidP="007E623C">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7E623C" w:rsidRPr="00EB5003" w:rsidRDefault="007E623C" w:rsidP="007E623C">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623C" w:rsidRPr="00EB5003" w:rsidRDefault="007E623C" w:rsidP="007E623C">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7E623C" w:rsidRPr="00EB5003" w:rsidRDefault="007E623C" w:rsidP="007E623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45680,54</w:t>
            </w:r>
          </w:p>
        </w:tc>
        <w:tc>
          <w:tcPr>
            <w:tcW w:w="992"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19985,14</w:t>
            </w:r>
          </w:p>
        </w:tc>
        <w:tc>
          <w:tcPr>
            <w:tcW w:w="992"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25695,40</w:t>
            </w:r>
          </w:p>
        </w:tc>
        <w:tc>
          <w:tcPr>
            <w:tcW w:w="851"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7E623C" w:rsidRPr="007E64AB" w:rsidRDefault="007E623C" w:rsidP="007E623C">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7E623C" w:rsidRPr="00FE6586" w:rsidRDefault="007E623C" w:rsidP="007E623C">
            <w:pPr>
              <w:widowControl w:val="0"/>
              <w:autoSpaceDE w:val="0"/>
              <w:autoSpaceDN w:val="0"/>
              <w:adjustRightInd w:val="0"/>
              <w:ind w:firstLine="720"/>
              <w:jc w:val="center"/>
              <w:rPr>
                <w:rFonts w:eastAsiaTheme="minorEastAsia" w:cs="Times New Roman"/>
                <w:sz w:val="18"/>
                <w:szCs w:val="18"/>
                <w:lang w:eastAsia="ru-RU"/>
              </w:rPr>
            </w:pPr>
          </w:p>
        </w:tc>
      </w:tr>
      <w:tr w:rsidR="007E623C" w:rsidRPr="00EB5003" w:rsidTr="00C8153C">
        <w:trPr>
          <w:gridAfter w:val="3"/>
          <w:wAfter w:w="3854" w:type="dxa"/>
          <w:trHeight w:val="696"/>
        </w:trPr>
        <w:tc>
          <w:tcPr>
            <w:tcW w:w="649" w:type="dxa"/>
            <w:vMerge/>
            <w:tcBorders>
              <w:left w:val="single" w:sz="4" w:space="0" w:color="auto"/>
              <w:right w:val="single" w:sz="4" w:space="0" w:color="auto"/>
            </w:tcBorders>
          </w:tcPr>
          <w:p w:rsidR="007E623C" w:rsidRPr="00EB5003" w:rsidRDefault="007E623C" w:rsidP="007E623C">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7E623C" w:rsidRPr="00D424C3" w:rsidRDefault="007E623C" w:rsidP="007E623C">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7E623C" w:rsidRPr="00EB5003" w:rsidRDefault="007E623C" w:rsidP="007E623C">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623C" w:rsidRPr="00EB5003" w:rsidRDefault="007E623C" w:rsidP="007E623C">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7E623C" w:rsidRPr="00EB5003" w:rsidRDefault="007E623C" w:rsidP="007E623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4185,19</w:t>
            </w:r>
          </w:p>
        </w:tc>
        <w:tc>
          <w:tcPr>
            <w:tcW w:w="992"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2382,00</w:t>
            </w:r>
          </w:p>
        </w:tc>
        <w:tc>
          <w:tcPr>
            <w:tcW w:w="992"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1803,19</w:t>
            </w:r>
          </w:p>
        </w:tc>
        <w:tc>
          <w:tcPr>
            <w:tcW w:w="851"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7E623C" w:rsidRPr="007E64AB" w:rsidRDefault="007E623C" w:rsidP="007E623C">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7E623C" w:rsidRPr="00FE6586" w:rsidRDefault="007E623C" w:rsidP="007E623C">
            <w:pPr>
              <w:widowControl w:val="0"/>
              <w:autoSpaceDE w:val="0"/>
              <w:autoSpaceDN w:val="0"/>
              <w:adjustRightInd w:val="0"/>
              <w:ind w:firstLine="720"/>
              <w:jc w:val="center"/>
              <w:rPr>
                <w:rFonts w:eastAsiaTheme="minorEastAsia" w:cs="Times New Roman"/>
                <w:sz w:val="18"/>
                <w:szCs w:val="18"/>
                <w:lang w:eastAsia="ru-RU"/>
              </w:rPr>
            </w:pPr>
          </w:p>
        </w:tc>
      </w:tr>
      <w:tr w:rsidR="007E623C" w:rsidRPr="00EB5003" w:rsidTr="00C8153C">
        <w:trPr>
          <w:gridAfter w:val="3"/>
          <w:wAfter w:w="3854" w:type="dxa"/>
          <w:trHeight w:val="696"/>
        </w:trPr>
        <w:tc>
          <w:tcPr>
            <w:tcW w:w="649" w:type="dxa"/>
            <w:vMerge/>
            <w:tcBorders>
              <w:left w:val="single" w:sz="4" w:space="0" w:color="auto"/>
              <w:bottom w:val="single" w:sz="4" w:space="0" w:color="auto"/>
              <w:right w:val="single" w:sz="4" w:space="0" w:color="auto"/>
            </w:tcBorders>
          </w:tcPr>
          <w:p w:rsidR="007E623C" w:rsidRPr="00EB5003" w:rsidRDefault="007E623C" w:rsidP="007E623C">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7E623C" w:rsidRPr="00D424C3" w:rsidRDefault="007E623C" w:rsidP="007E623C">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7E623C" w:rsidRPr="00EB5003" w:rsidRDefault="007E623C" w:rsidP="007E623C">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623C" w:rsidRPr="00EB5003" w:rsidRDefault="007E623C" w:rsidP="007E623C">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7E623C" w:rsidRPr="00EB5003" w:rsidRDefault="007E623C" w:rsidP="007E623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1898,09</w:t>
            </w:r>
          </w:p>
        </w:tc>
        <w:tc>
          <w:tcPr>
            <w:tcW w:w="992"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1898,09</w:t>
            </w:r>
          </w:p>
        </w:tc>
        <w:tc>
          <w:tcPr>
            <w:tcW w:w="851"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0,00</w:t>
            </w:r>
          </w:p>
        </w:tc>
        <w:tc>
          <w:tcPr>
            <w:tcW w:w="1701" w:type="dxa"/>
            <w:vMerge/>
            <w:tcBorders>
              <w:left w:val="single" w:sz="4" w:space="0" w:color="auto"/>
              <w:bottom w:val="single" w:sz="4" w:space="0" w:color="auto"/>
              <w:right w:val="single" w:sz="4" w:space="0" w:color="auto"/>
            </w:tcBorders>
          </w:tcPr>
          <w:p w:rsidR="007E623C" w:rsidRPr="007E64AB" w:rsidRDefault="007E623C" w:rsidP="007E623C">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7E623C" w:rsidRPr="00FE6586" w:rsidRDefault="007E623C" w:rsidP="007E623C">
            <w:pPr>
              <w:widowControl w:val="0"/>
              <w:autoSpaceDE w:val="0"/>
              <w:autoSpaceDN w:val="0"/>
              <w:adjustRightInd w:val="0"/>
              <w:ind w:firstLine="720"/>
              <w:jc w:val="center"/>
              <w:rPr>
                <w:rFonts w:eastAsiaTheme="minorEastAsia" w:cs="Times New Roman"/>
                <w:sz w:val="18"/>
                <w:szCs w:val="18"/>
                <w:lang w:eastAsia="ru-RU"/>
              </w:rPr>
            </w:pPr>
          </w:p>
        </w:tc>
      </w:tr>
      <w:tr w:rsidR="007E623C" w:rsidRPr="00EB5003" w:rsidTr="00C8153C">
        <w:trPr>
          <w:gridAfter w:val="3"/>
          <w:wAfter w:w="3854" w:type="dxa"/>
          <w:trHeight w:val="552"/>
        </w:trPr>
        <w:tc>
          <w:tcPr>
            <w:tcW w:w="649" w:type="dxa"/>
            <w:vMerge w:val="restart"/>
            <w:tcBorders>
              <w:top w:val="single" w:sz="4" w:space="0" w:color="auto"/>
              <w:left w:val="single" w:sz="4" w:space="0" w:color="auto"/>
              <w:right w:val="single" w:sz="4" w:space="0" w:color="auto"/>
            </w:tcBorders>
          </w:tcPr>
          <w:p w:rsidR="007E623C" w:rsidRPr="003E7B08" w:rsidRDefault="007E623C" w:rsidP="007E623C">
            <w:pPr>
              <w:jc w:val="center"/>
              <w:rPr>
                <w:sz w:val="18"/>
                <w:szCs w:val="18"/>
              </w:rPr>
            </w:pPr>
          </w:p>
        </w:tc>
        <w:tc>
          <w:tcPr>
            <w:tcW w:w="2390" w:type="dxa"/>
            <w:vMerge w:val="restart"/>
            <w:tcBorders>
              <w:top w:val="single" w:sz="4" w:space="0" w:color="auto"/>
              <w:left w:val="single" w:sz="4" w:space="0" w:color="auto"/>
              <w:right w:val="single" w:sz="4" w:space="0" w:color="auto"/>
            </w:tcBorders>
            <w:shd w:val="clear" w:color="auto" w:fill="auto"/>
          </w:tcPr>
          <w:p w:rsidR="007E623C" w:rsidRPr="00C52BF2" w:rsidRDefault="007E623C" w:rsidP="007E623C">
            <w:pPr>
              <w:rPr>
                <w:i/>
                <w:sz w:val="18"/>
                <w:szCs w:val="18"/>
              </w:rPr>
            </w:pPr>
            <w:r>
              <w:rPr>
                <w:i/>
                <w:sz w:val="18"/>
                <w:szCs w:val="18"/>
              </w:rPr>
              <w:t>Мероприятие 03.01</w:t>
            </w:r>
          </w:p>
          <w:p w:rsidR="007E623C" w:rsidRPr="005E55F5" w:rsidRDefault="007E623C" w:rsidP="007E623C">
            <w:pPr>
              <w:rPr>
                <w:rFonts w:eastAsia="Times New Roman" w:cs="Times New Roman"/>
                <w:sz w:val="18"/>
                <w:szCs w:val="18"/>
                <w:lang w:eastAsia="ru-RU"/>
              </w:rPr>
            </w:pPr>
            <w:r w:rsidRPr="005E55F5">
              <w:rPr>
                <w:rFonts w:eastAsia="Times New Roman" w:cs="Times New Roman"/>
                <w:sz w:val="18"/>
                <w:szCs w:val="18"/>
                <w:lang w:eastAsia="ru-RU"/>
              </w:rPr>
              <w:t>Строительство, реконструкция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w:t>
            </w:r>
            <w:r>
              <w:rPr>
                <w:rFonts w:eastAsia="Times New Roman" w:cs="Times New Roman"/>
                <w:sz w:val="18"/>
                <w:szCs w:val="18"/>
                <w:lang w:eastAsia="ru-RU"/>
              </w:rPr>
              <w:t xml:space="preserve">еленных пунктов, расположенных </w:t>
            </w:r>
            <w:r w:rsidRPr="005E55F5">
              <w:rPr>
                <w:rFonts w:eastAsia="Times New Roman" w:cs="Times New Roman"/>
                <w:sz w:val="18"/>
                <w:szCs w:val="18"/>
                <w:lang w:eastAsia="ru-RU"/>
              </w:rPr>
              <w:t>на сельских территориях, объектами производства и переработки продукции</w:t>
            </w:r>
          </w:p>
          <w:p w:rsidR="007E623C" w:rsidRPr="00D424C3" w:rsidRDefault="007E623C" w:rsidP="007E623C">
            <w:pPr>
              <w:rPr>
                <w:b/>
                <w:i/>
                <w:sz w:val="18"/>
                <w:szCs w:val="18"/>
              </w:rPr>
            </w:pPr>
          </w:p>
        </w:tc>
        <w:tc>
          <w:tcPr>
            <w:tcW w:w="1215" w:type="dxa"/>
            <w:vMerge w:val="restart"/>
            <w:tcBorders>
              <w:top w:val="single" w:sz="4" w:space="0" w:color="auto"/>
              <w:left w:val="single" w:sz="4" w:space="0" w:color="auto"/>
              <w:right w:val="single" w:sz="4" w:space="0" w:color="auto"/>
            </w:tcBorders>
            <w:shd w:val="clear" w:color="auto" w:fill="auto"/>
          </w:tcPr>
          <w:p w:rsidR="007E623C" w:rsidRPr="00EB5003" w:rsidRDefault="007E623C" w:rsidP="007E623C">
            <w:pPr>
              <w:ind w:hanging="100"/>
              <w:jc w:val="center"/>
              <w:rPr>
                <w:sz w:val="18"/>
                <w:szCs w:val="18"/>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623C" w:rsidRPr="00EB5003" w:rsidRDefault="007E623C" w:rsidP="007E623C">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7E623C" w:rsidRPr="00EB5003" w:rsidRDefault="007E623C" w:rsidP="007E623C">
            <w:pPr>
              <w:jc w:val="center"/>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77353,34</w:t>
            </w:r>
          </w:p>
        </w:tc>
        <w:tc>
          <w:tcPr>
            <w:tcW w:w="992"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39391,52</w:t>
            </w:r>
          </w:p>
        </w:tc>
        <w:tc>
          <w:tcPr>
            <w:tcW w:w="992"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37961,82</w:t>
            </w:r>
          </w:p>
        </w:tc>
        <w:tc>
          <w:tcPr>
            <w:tcW w:w="851"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0,00</w:t>
            </w:r>
          </w:p>
        </w:tc>
        <w:tc>
          <w:tcPr>
            <w:tcW w:w="1701" w:type="dxa"/>
            <w:vMerge w:val="restart"/>
            <w:tcBorders>
              <w:top w:val="single" w:sz="4" w:space="0" w:color="auto"/>
              <w:left w:val="single" w:sz="4" w:space="0" w:color="auto"/>
              <w:right w:val="single" w:sz="4" w:space="0" w:color="auto"/>
            </w:tcBorders>
          </w:tcPr>
          <w:p w:rsidR="007E623C" w:rsidRPr="007E64AB" w:rsidRDefault="00EB756A" w:rsidP="007E623C">
            <w:pPr>
              <w:widowControl w:val="0"/>
              <w:autoSpaceDE w:val="0"/>
              <w:autoSpaceDN w:val="0"/>
              <w:adjustRightInd w:val="0"/>
              <w:jc w:val="center"/>
              <w:rPr>
                <w:rFonts w:eastAsiaTheme="minorEastAsia" w:cs="Times New Roman"/>
                <w:sz w:val="18"/>
                <w:szCs w:val="18"/>
                <w:lang w:eastAsia="ru-RU"/>
              </w:rPr>
            </w:pPr>
            <w:r w:rsidRPr="007E64AB">
              <w:rPr>
                <w:rFonts w:cs="Times New Roman"/>
                <w:sz w:val="18"/>
                <w:szCs w:val="18"/>
              </w:rPr>
              <w:t>отдел архитектуры и градостроительства администрации</w:t>
            </w:r>
          </w:p>
        </w:tc>
        <w:tc>
          <w:tcPr>
            <w:tcW w:w="896" w:type="dxa"/>
            <w:vMerge w:val="restart"/>
            <w:tcBorders>
              <w:top w:val="single" w:sz="4" w:space="0" w:color="auto"/>
              <w:left w:val="single" w:sz="4" w:space="0" w:color="auto"/>
              <w:right w:val="single" w:sz="4" w:space="0" w:color="auto"/>
            </w:tcBorders>
          </w:tcPr>
          <w:p w:rsidR="007E623C" w:rsidRPr="00FE6586" w:rsidRDefault="007E623C" w:rsidP="007E623C">
            <w:pPr>
              <w:widowControl w:val="0"/>
              <w:autoSpaceDE w:val="0"/>
              <w:autoSpaceDN w:val="0"/>
              <w:adjustRightInd w:val="0"/>
              <w:ind w:firstLine="720"/>
              <w:jc w:val="center"/>
              <w:rPr>
                <w:rFonts w:eastAsiaTheme="minorEastAsia" w:cs="Times New Roman"/>
                <w:sz w:val="18"/>
                <w:szCs w:val="18"/>
                <w:lang w:eastAsia="ru-RU"/>
              </w:rPr>
            </w:pPr>
          </w:p>
        </w:tc>
      </w:tr>
      <w:tr w:rsidR="007E623C" w:rsidRPr="00EB5003" w:rsidTr="00C8153C">
        <w:trPr>
          <w:gridAfter w:val="3"/>
          <w:wAfter w:w="3854" w:type="dxa"/>
          <w:trHeight w:val="552"/>
        </w:trPr>
        <w:tc>
          <w:tcPr>
            <w:tcW w:w="649" w:type="dxa"/>
            <w:vMerge/>
            <w:tcBorders>
              <w:left w:val="single" w:sz="4" w:space="0" w:color="auto"/>
              <w:right w:val="single" w:sz="4" w:space="0" w:color="auto"/>
            </w:tcBorders>
          </w:tcPr>
          <w:p w:rsidR="007E623C" w:rsidRPr="00EB5003" w:rsidRDefault="007E623C" w:rsidP="007E623C">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7E623C" w:rsidRPr="00D424C3" w:rsidRDefault="007E623C" w:rsidP="007E623C">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7E623C" w:rsidRPr="00EB5003" w:rsidRDefault="007E623C" w:rsidP="007E623C">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623C" w:rsidRPr="00EB5003" w:rsidRDefault="007E623C" w:rsidP="007E623C">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7E623C" w:rsidRPr="00EB5003" w:rsidRDefault="007E623C" w:rsidP="007E623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25589,52</w:t>
            </w:r>
          </w:p>
        </w:tc>
        <w:tc>
          <w:tcPr>
            <w:tcW w:w="992"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17024,38</w:t>
            </w:r>
          </w:p>
        </w:tc>
        <w:tc>
          <w:tcPr>
            <w:tcW w:w="992"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8565,14</w:t>
            </w:r>
          </w:p>
        </w:tc>
        <w:tc>
          <w:tcPr>
            <w:tcW w:w="851"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7E623C" w:rsidRPr="00FE6586" w:rsidRDefault="007E623C" w:rsidP="007E623C">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7E623C" w:rsidRPr="00FE6586" w:rsidRDefault="007E623C" w:rsidP="007E623C">
            <w:pPr>
              <w:widowControl w:val="0"/>
              <w:autoSpaceDE w:val="0"/>
              <w:autoSpaceDN w:val="0"/>
              <w:adjustRightInd w:val="0"/>
              <w:ind w:firstLine="720"/>
              <w:jc w:val="center"/>
              <w:rPr>
                <w:rFonts w:eastAsiaTheme="minorEastAsia" w:cs="Times New Roman"/>
                <w:sz w:val="18"/>
                <w:szCs w:val="18"/>
                <w:lang w:eastAsia="ru-RU"/>
              </w:rPr>
            </w:pPr>
          </w:p>
        </w:tc>
      </w:tr>
      <w:tr w:rsidR="007E623C" w:rsidRPr="00EB5003" w:rsidTr="00C8153C">
        <w:trPr>
          <w:gridAfter w:val="3"/>
          <w:wAfter w:w="3854" w:type="dxa"/>
          <w:trHeight w:val="552"/>
        </w:trPr>
        <w:tc>
          <w:tcPr>
            <w:tcW w:w="649" w:type="dxa"/>
            <w:vMerge/>
            <w:tcBorders>
              <w:left w:val="single" w:sz="4" w:space="0" w:color="auto"/>
              <w:right w:val="single" w:sz="4" w:space="0" w:color="auto"/>
            </w:tcBorders>
          </w:tcPr>
          <w:p w:rsidR="007E623C" w:rsidRPr="00EB5003" w:rsidRDefault="007E623C" w:rsidP="007E623C">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7E623C" w:rsidRPr="00D424C3" w:rsidRDefault="007E623C" w:rsidP="007E623C">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7E623C" w:rsidRPr="00EB5003" w:rsidRDefault="007E623C" w:rsidP="007E623C">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623C" w:rsidRPr="00EB5003" w:rsidRDefault="007E623C" w:rsidP="007E623C">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7E623C" w:rsidRPr="00EB5003" w:rsidRDefault="007E623C" w:rsidP="007E623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45680,54</w:t>
            </w:r>
          </w:p>
        </w:tc>
        <w:tc>
          <w:tcPr>
            <w:tcW w:w="992"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19985,14</w:t>
            </w:r>
          </w:p>
        </w:tc>
        <w:tc>
          <w:tcPr>
            <w:tcW w:w="992"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25695,40</w:t>
            </w:r>
          </w:p>
        </w:tc>
        <w:tc>
          <w:tcPr>
            <w:tcW w:w="851"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7E623C" w:rsidRPr="00FE6586" w:rsidRDefault="007E623C" w:rsidP="007E623C">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7E623C" w:rsidRPr="00FE6586" w:rsidRDefault="007E623C" w:rsidP="007E623C">
            <w:pPr>
              <w:widowControl w:val="0"/>
              <w:autoSpaceDE w:val="0"/>
              <w:autoSpaceDN w:val="0"/>
              <w:adjustRightInd w:val="0"/>
              <w:ind w:firstLine="720"/>
              <w:jc w:val="center"/>
              <w:rPr>
                <w:rFonts w:eastAsiaTheme="minorEastAsia" w:cs="Times New Roman"/>
                <w:sz w:val="18"/>
                <w:szCs w:val="18"/>
                <w:lang w:eastAsia="ru-RU"/>
              </w:rPr>
            </w:pPr>
          </w:p>
        </w:tc>
      </w:tr>
      <w:tr w:rsidR="007E623C" w:rsidRPr="00EB5003" w:rsidTr="00C8153C">
        <w:trPr>
          <w:gridAfter w:val="3"/>
          <w:wAfter w:w="3854" w:type="dxa"/>
          <w:trHeight w:val="610"/>
        </w:trPr>
        <w:tc>
          <w:tcPr>
            <w:tcW w:w="649" w:type="dxa"/>
            <w:vMerge/>
            <w:tcBorders>
              <w:left w:val="single" w:sz="4" w:space="0" w:color="auto"/>
              <w:right w:val="single" w:sz="4" w:space="0" w:color="auto"/>
            </w:tcBorders>
          </w:tcPr>
          <w:p w:rsidR="007E623C" w:rsidRPr="00EB5003" w:rsidRDefault="007E623C" w:rsidP="007E623C">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7E623C" w:rsidRPr="00D424C3" w:rsidRDefault="007E623C" w:rsidP="007E623C">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7E623C" w:rsidRPr="00EB5003" w:rsidRDefault="007E623C" w:rsidP="007E623C">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623C" w:rsidRPr="00EB5003" w:rsidRDefault="007E623C" w:rsidP="007E623C">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7E623C" w:rsidRPr="00EB5003" w:rsidRDefault="007E623C" w:rsidP="007E623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4185,19</w:t>
            </w:r>
          </w:p>
        </w:tc>
        <w:tc>
          <w:tcPr>
            <w:tcW w:w="992"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2382,00</w:t>
            </w:r>
          </w:p>
        </w:tc>
        <w:tc>
          <w:tcPr>
            <w:tcW w:w="992"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1803,19</w:t>
            </w:r>
          </w:p>
        </w:tc>
        <w:tc>
          <w:tcPr>
            <w:tcW w:w="851"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7E623C" w:rsidRPr="00FE6586" w:rsidRDefault="007E623C" w:rsidP="007E623C">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7E623C" w:rsidRPr="00FE6586" w:rsidRDefault="007E623C" w:rsidP="007E623C">
            <w:pPr>
              <w:widowControl w:val="0"/>
              <w:autoSpaceDE w:val="0"/>
              <w:autoSpaceDN w:val="0"/>
              <w:adjustRightInd w:val="0"/>
              <w:ind w:firstLine="720"/>
              <w:jc w:val="center"/>
              <w:rPr>
                <w:rFonts w:eastAsiaTheme="minorEastAsia" w:cs="Times New Roman"/>
                <w:sz w:val="18"/>
                <w:szCs w:val="18"/>
                <w:lang w:eastAsia="ru-RU"/>
              </w:rPr>
            </w:pPr>
          </w:p>
        </w:tc>
      </w:tr>
      <w:tr w:rsidR="007E623C" w:rsidRPr="00EB5003" w:rsidTr="00C8153C">
        <w:trPr>
          <w:gridAfter w:val="3"/>
          <w:wAfter w:w="3854" w:type="dxa"/>
          <w:trHeight w:val="1327"/>
        </w:trPr>
        <w:tc>
          <w:tcPr>
            <w:tcW w:w="649" w:type="dxa"/>
            <w:vMerge/>
            <w:tcBorders>
              <w:left w:val="single" w:sz="4" w:space="0" w:color="auto"/>
              <w:bottom w:val="single" w:sz="4" w:space="0" w:color="auto"/>
              <w:right w:val="single" w:sz="4" w:space="0" w:color="auto"/>
            </w:tcBorders>
          </w:tcPr>
          <w:p w:rsidR="007E623C" w:rsidRPr="00EB5003" w:rsidRDefault="007E623C" w:rsidP="007E623C">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7E623C" w:rsidRPr="00D424C3" w:rsidRDefault="007E623C" w:rsidP="007E623C">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7E623C" w:rsidRPr="00EB5003" w:rsidRDefault="007E623C" w:rsidP="007E623C">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623C" w:rsidRPr="00EB5003" w:rsidRDefault="007E623C" w:rsidP="007E623C">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7E623C" w:rsidRPr="00EB5003" w:rsidRDefault="007E623C" w:rsidP="007E623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1898,09</w:t>
            </w:r>
          </w:p>
        </w:tc>
        <w:tc>
          <w:tcPr>
            <w:tcW w:w="992"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1898,09</w:t>
            </w:r>
          </w:p>
        </w:tc>
        <w:tc>
          <w:tcPr>
            <w:tcW w:w="851"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7E623C" w:rsidRDefault="007E623C" w:rsidP="007E623C">
            <w:pPr>
              <w:jc w:val="center"/>
              <w:rPr>
                <w:color w:val="000000"/>
                <w:sz w:val="18"/>
                <w:szCs w:val="18"/>
              </w:rPr>
            </w:pPr>
            <w:r>
              <w:rPr>
                <w:color w:val="000000"/>
                <w:sz w:val="18"/>
                <w:szCs w:val="18"/>
              </w:rPr>
              <w:t>0,00</w:t>
            </w:r>
          </w:p>
        </w:tc>
        <w:tc>
          <w:tcPr>
            <w:tcW w:w="1701" w:type="dxa"/>
            <w:vMerge/>
            <w:tcBorders>
              <w:left w:val="single" w:sz="4" w:space="0" w:color="auto"/>
              <w:bottom w:val="single" w:sz="4" w:space="0" w:color="auto"/>
              <w:right w:val="single" w:sz="4" w:space="0" w:color="auto"/>
            </w:tcBorders>
          </w:tcPr>
          <w:p w:rsidR="007E623C" w:rsidRPr="00FE6586" w:rsidRDefault="007E623C" w:rsidP="007E623C">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7E623C" w:rsidRPr="00FE6586" w:rsidRDefault="007E623C" w:rsidP="007E623C">
            <w:pPr>
              <w:widowControl w:val="0"/>
              <w:autoSpaceDE w:val="0"/>
              <w:autoSpaceDN w:val="0"/>
              <w:adjustRightInd w:val="0"/>
              <w:ind w:firstLine="720"/>
              <w:jc w:val="center"/>
              <w:rPr>
                <w:rFonts w:eastAsiaTheme="minorEastAsia" w:cs="Times New Roman"/>
                <w:sz w:val="18"/>
                <w:szCs w:val="18"/>
                <w:lang w:eastAsia="ru-RU"/>
              </w:rPr>
            </w:pPr>
          </w:p>
        </w:tc>
      </w:tr>
      <w:tr w:rsidR="00A1588B" w:rsidRPr="00EB5003" w:rsidTr="00C8153C">
        <w:trPr>
          <w:gridAfter w:val="3"/>
          <w:wAfter w:w="3854" w:type="dxa"/>
          <w:trHeight w:val="552"/>
        </w:trPr>
        <w:tc>
          <w:tcPr>
            <w:tcW w:w="649" w:type="dxa"/>
            <w:vMerge w:val="restart"/>
            <w:tcBorders>
              <w:left w:val="single" w:sz="4" w:space="0" w:color="auto"/>
              <w:right w:val="single" w:sz="4" w:space="0" w:color="auto"/>
            </w:tcBorders>
          </w:tcPr>
          <w:p w:rsidR="00A1588B" w:rsidRDefault="00A1588B" w:rsidP="00A1588B">
            <w:pPr>
              <w:jc w:val="center"/>
            </w:pPr>
            <w:r>
              <w:rPr>
                <w:rFonts w:ascii="Times New Roman CYR" w:eastAsiaTheme="minorEastAsia" w:hAnsi="Times New Roman CYR" w:cs="Times New Roman CYR"/>
                <w:sz w:val="18"/>
                <w:szCs w:val="18"/>
                <w:lang w:eastAsia="ru-RU"/>
              </w:rPr>
              <w:t>4</w:t>
            </w:r>
          </w:p>
        </w:tc>
        <w:tc>
          <w:tcPr>
            <w:tcW w:w="2390" w:type="dxa"/>
            <w:vMerge w:val="restart"/>
            <w:tcBorders>
              <w:left w:val="single" w:sz="4" w:space="0" w:color="auto"/>
              <w:right w:val="single" w:sz="4" w:space="0" w:color="auto"/>
            </w:tcBorders>
            <w:shd w:val="clear" w:color="auto" w:fill="auto"/>
          </w:tcPr>
          <w:p w:rsidR="00A1588B" w:rsidRPr="00D424C3" w:rsidRDefault="00A1588B" w:rsidP="00A1588B">
            <w:pPr>
              <w:widowControl w:val="0"/>
              <w:autoSpaceDE w:val="0"/>
              <w:autoSpaceDN w:val="0"/>
              <w:adjustRightInd w:val="0"/>
              <w:jc w:val="both"/>
              <w:rPr>
                <w:rFonts w:ascii="Times New Roman CYR" w:eastAsiaTheme="minorEastAsia" w:hAnsi="Times New Roman CYR" w:cs="Times New Roman CYR"/>
                <w:b/>
                <w:i/>
                <w:sz w:val="18"/>
                <w:szCs w:val="18"/>
                <w:lang w:eastAsia="ru-RU"/>
              </w:rPr>
            </w:pPr>
            <w:r w:rsidRPr="00554E6A">
              <w:rPr>
                <w:b/>
                <w:i/>
                <w:sz w:val="18"/>
                <w:szCs w:val="18"/>
              </w:rPr>
              <w:t>Основное мероприятие</w:t>
            </w:r>
            <w:r w:rsidR="00ED08DE">
              <w:rPr>
                <w:b/>
                <w:i/>
                <w:sz w:val="18"/>
                <w:szCs w:val="18"/>
              </w:rPr>
              <w:t xml:space="preserve"> 0</w:t>
            </w:r>
            <w:r>
              <w:rPr>
                <w:b/>
                <w:i/>
                <w:sz w:val="18"/>
                <w:szCs w:val="18"/>
              </w:rPr>
              <w:t>4</w:t>
            </w:r>
            <w:r w:rsidRPr="00554E6A">
              <w:rPr>
                <w:b/>
                <w:i/>
                <w:sz w:val="18"/>
                <w:szCs w:val="18"/>
              </w:rPr>
              <w:t>.</w:t>
            </w:r>
            <w:r>
              <w:rPr>
                <w:rFonts w:ascii="Arial" w:hAnsi="Arial" w:cs="Arial"/>
                <w:color w:val="000000"/>
                <w:sz w:val="10"/>
                <w:szCs w:val="10"/>
              </w:rPr>
              <w:t xml:space="preserve"> </w:t>
            </w:r>
            <w:r w:rsidRPr="00A1588B">
              <w:rPr>
                <w:rFonts w:cs="Times New Roman"/>
                <w:color w:val="000000"/>
                <w:sz w:val="18"/>
                <w:szCs w:val="18"/>
              </w:rPr>
              <w:t>Благоустройство сельских территорий</w:t>
            </w:r>
          </w:p>
        </w:tc>
        <w:tc>
          <w:tcPr>
            <w:tcW w:w="1215" w:type="dxa"/>
            <w:vMerge w:val="restart"/>
            <w:tcBorders>
              <w:left w:val="single" w:sz="4" w:space="0" w:color="auto"/>
              <w:right w:val="single" w:sz="4" w:space="0" w:color="auto"/>
            </w:tcBorders>
            <w:shd w:val="clear" w:color="auto" w:fill="auto"/>
          </w:tcPr>
          <w:p w:rsidR="00A1588B" w:rsidRPr="00EB5003" w:rsidRDefault="00A1588B" w:rsidP="00A158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1588B" w:rsidRPr="00EB5003" w:rsidRDefault="00A1588B" w:rsidP="00A1588B">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1588B" w:rsidRPr="00EB5003" w:rsidRDefault="00A1588B" w:rsidP="00A1588B">
            <w:pPr>
              <w:jc w:val="center"/>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1701" w:type="dxa"/>
            <w:vMerge w:val="restart"/>
            <w:tcBorders>
              <w:left w:val="single" w:sz="4" w:space="0" w:color="auto"/>
              <w:right w:val="single" w:sz="4" w:space="0" w:color="auto"/>
            </w:tcBorders>
          </w:tcPr>
          <w:p w:rsidR="00A1588B" w:rsidRPr="00FE6586" w:rsidRDefault="00A1588B" w:rsidP="00A1588B">
            <w:pPr>
              <w:widowControl w:val="0"/>
              <w:autoSpaceDE w:val="0"/>
              <w:autoSpaceDN w:val="0"/>
              <w:adjustRightInd w:val="0"/>
              <w:rPr>
                <w:rFonts w:eastAsiaTheme="minorEastAsia" w:cs="Times New Roman"/>
                <w:sz w:val="18"/>
                <w:szCs w:val="18"/>
                <w:lang w:eastAsia="ru-RU"/>
              </w:rPr>
            </w:pPr>
            <w:r w:rsidRPr="007E64AB">
              <w:rPr>
                <w:sz w:val="18"/>
                <w:szCs w:val="18"/>
              </w:rPr>
              <w:t>Отдел по ЖКХ, благоустройству, транспорту и связи администрации     г.о. Лотошино</w:t>
            </w:r>
          </w:p>
        </w:tc>
        <w:tc>
          <w:tcPr>
            <w:tcW w:w="896" w:type="dxa"/>
            <w:vMerge w:val="restart"/>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r>
      <w:tr w:rsidR="00A1588B" w:rsidRPr="00EB5003" w:rsidTr="00C8153C">
        <w:trPr>
          <w:gridAfter w:val="3"/>
          <w:wAfter w:w="3854" w:type="dxa"/>
          <w:trHeight w:val="552"/>
        </w:trPr>
        <w:tc>
          <w:tcPr>
            <w:tcW w:w="649" w:type="dxa"/>
            <w:vMerge/>
            <w:tcBorders>
              <w:left w:val="single" w:sz="4" w:space="0" w:color="auto"/>
              <w:right w:val="single" w:sz="4" w:space="0" w:color="auto"/>
            </w:tcBorders>
          </w:tcPr>
          <w:p w:rsidR="00A1588B" w:rsidRDefault="00A1588B" w:rsidP="00A158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1588B" w:rsidRPr="00D424C3" w:rsidRDefault="00A1588B" w:rsidP="00A1588B">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1588B" w:rsidRPr="00EB5003" w:rsidRDefault="00A1588B" w:rsidP="00A158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1588B" w:rsidRPr="00EB5003" w:rsidRDefault="00A1588B" w:rsidP="00A1588B">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1588B" w:rsidRPr="00EB5003" w:rsidRDefault="00A1588B" w:rsidP="00A158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r>
      <w:tr w:rsidR="00A1588B" w:rsidRPr="00EB5003" w:rsidTr="00C8153C">
        <w:trPr>
          <w:gridAfter w:val="3"/>
          <w:wAfter w:w="3854" w:type="dxa"/>
          <w:trHeight w:val="552"/>
        </w:trPr>
        <w:tc>
          <w:tcPr>
            <w:tcW w:w="649" w:type="dxa"/>
            <w:vMerge/>
            <w:tcBorders>
              <w:left w:val="single" w:sz="4" w:space="0" w:color="auto"/>
              <w:right w:val="single" w:sz="4" w:space="0" w:color="auto"/>
            </w:tcBorders>
          </w:tcPr>
          <w:p w:rsidR="00A1588B" w:rsidRDefault="00A1588B" w:rsidP="00A158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1588B" w:rsidRPr="00D424C3" w:rsidRDefault="00A1588B" w:rsidP="00A1588B">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1588B" w:rsidRPr="00EB5003" w:rsidRDefault="00A1588B" w:rsidP="00A158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1588B" w:rsidRPr="00EB5003" w:rsidRDefault="00A1588B" w:rsidP="00A1588B">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A1588B" w:rsidRPr="00EB5003" w:rsidRDefault="00A1588B" w:rsidP="00A158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r>
      <w:tr w:rsidR="00A1588B" w:rsidRPr="00EB5003" w:rsidTr="00C8153C">
        <w:trPr>
          <w:gridAfter w:val="3"/>
          <w:wAfter w:w="3854" w:type="dxa"/>
          <w:trHeight w:val="552"/>
        </w:trPr>
        <w:tc>
          <w:tcPr>
            <w:tcW w:w="649" w:type="dxa"/>
            <w:vMerge/>
            <w:tcBorders>
              <w:left w:val="single" w:sz="4" w:space="0" w:color="auto"/>
              <w:right w:val="single" w:sz="4" w:space="0" w:color="auto"/>
            </w:tcBorders>
          </w:tcPr>
          <w:p w:rsidR="00A1588B" w:rsidRDefault="00A1588B" w:rsidP="00A158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1588B" w:rsidRPr="00D424C3" w:rsidRDefault="00A1588B" w:rsidP="00A1588B">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1588B" w:rsidRPr="00EB5003" w:rsidRDefault="00A1588B" w:rsidP="00A158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1588B" w:rsidRPr="00EB5003" w:rsidRDefault="00A1588B" w:rsidP="00A1588B">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1588B" w:rsidRPr="00EB5003" w:rsidRDefault="00A1588B" w:rsidP="00A158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r>
      <w:tr w:rsidR="00A1588B"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A1588B" w:rsidRDefault="00A1588B" w:rsidP="00A158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A1588B" w:rsidRPr="00D424C3" w:rsidRDefault="00A1588B" w:rsidP="00A1588B">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A1588B" w:rsidRPr="00EB5003" w:rsidRDefault="00A1588B" w:rsidP="00A158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1588B" w:rsidRPr="00EB5003" w:rsidRDefault="00A1588B" w:rsidP="00A1588B">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1588B" w:rsidRPr="00EB5003" w:rsidRDefault="00A1588B" w:rsidP="00A158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1701" w:type="dxa"/>
            <w:vMerge/>
            <w:tcBorders>
              <w:left w:val="single" w:sz="4" w:space="0" w:color="auto"/>
              <w:bottom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r>
      <w:tr w:rsidR="00A1588B" w:rsidRPr="00EB5003" w:rsidTr="00C8153C">
        <w:trPr>
          <w:gridAfter w:val="3"/>
          <w:wAfter w:w="3854" w:type="dxa"/>
          <w:trHeight w:val="552"/>
        </w:trPr>
        <w:tc>
          <w:tcPr>
            <w:tcW w:w="649" w:type="dxa"/>
            <w:vMerge w:val="restart"/>
            <w:tcBorders>
              <w:left w:val="single" w:sz="4" w:space="0" w:color="auto"/>
              <w:right w:val="single" w:sz="4" w:space="0" w:color="auto"/>
            </w:tcBorders>
          </w:tcPr>
          <w:p w:rsidR="00A1588B" w:rsidRPr="003E7B08" w:rsidRDefault="00A1588B" w:rsidP="00A1588B">
            <w:pPr>
              <w:jc w:val="center"/>
              <w:rPr>
                <w:sz w:val="18"/>
                <w:szCs w:val="18"/>
              </w:rPr>
            </w:pPr>
          </w:p>
        </w:tc>
        <w:tc>
          <w:tcPr>
            <w:tcW w:w="2390" w:type="dxa"/>
            <w:vMerge w:val="restart"/>
            <w:tcBorders>
              <w:left w:val="single" w:sz="4" w:space="0" w:color="auto"/>
              <w:right w:val="single" w:sz="4" w:space="0" w:color="auto"/>
            </w:tcBorders>
            <w:shd w:val="clear" w:color="auto" w:fill="auto"/>
          </w:tcPr>
          <w:p w:rsidR="00A1588B" w:rsidRPr="00C52BF2" w:rsidRDefault="000500A7" w:rsidP="00A1588B">
            <w:pPr>
              <w:rPr>
                <w:i/>
                <w:sz w:val="18"/>
                <w:szCs w:val="18"/>
              </w:rPr>
            </w:pPr>
            <w:r>
              <w:rPr>
                <w:i/>
                <w:sz w:val="18"/>
                <w:szCs w:val="18"/>
              </w:rPr>
              <w:t xml:space="preserve">Мероприятие </w:t>
            </w:r>
            <w:r w:rsidR="00ED08DE">
              <w:rPr>
                <w:i/>
                <w:sz w:val="18"/>
                <w:szCs w:val="18"/>
              </w:rPr>
              <w:t>0</w:t>
            </w:r>
            <w:r w:rsidR="003E7B08">
              <w:rPr>
                <w:i/>
                <w:sz w:val="18"/>
                <w:szCs w:val="18"/>
              </w:rPr>
              <w:t>4.</w:t>
            </w:r>
            <w:r w:rsidR="00ED08DE">
              <w:rPr>
                <w:i/>
                <w:sz w:val="18"/>
                <w:szCs w:val="18"/>
              </w:rPr>
              <w:t>0</w:t>
            </w:r>
            <w:r w:rsidR="00A1588B">
              <w:rPr>
                <w:i/>
                <w:sz w:val="18"/>
                <w:szCs w:val="18"/>
              </w:rPr>
              <w:t>1</w:t>
            </w:r>
            <w:r w:rsidR="0053749D">
              <w:rPr>
                <w:i/>
                <w:sz w:val="18"/>
                <w:szCs w:val="18"/>
              </w:rPr>
              <w:t>.</w:t>
            </w:r>
          </w:p>
          <w:p w:rsidR="00A1588B" w:rsidRPr="00A1588B" w:rsidRDefault="00A1588B" w:rsidP="00A1588B">
            <w:pPr>
              <w:widowControl w:val="0"/>
              <w:autoSpaceDE w:val="0"/>
              <w:autoSpaceDN w:val="0"/>
              <w:adjustRightInd w:val="0"/>
              <w:jc w:val="both"/>
              <w:rPr>
                <w:rFonts w:eastAsiaTheme="minorEastAsia" w:cs="Times New Roman"/>
                <w:b/>
                <w:i/>
                <w:sz w:val="18"/>
                <w:szCs w:val="18"/>
                <w:lang w:eastAsia="ru-RU"/>
              </w:rPr>
            </w:pPr>
            <w:r w:rsidRPr="00A1588B">
              <w:rPr>
                <w:rFonts w:cs="Times New Roman"/>
                <w:color w:val="000000"/>
                <w:sz w:val="18"/>
                <w:szCs w:val="18"/>
              </w:rPr>
              <w:t>Об</w:t>
            </w:r>
            <w:r>
              <w:rPr>
                <w:rFonts w:cs="Times New Roman"/>
                <w:color w:val="000000"/>
                <w:sz w:val="18"/>
                <w:szCs w:val="18"/>
              </w:rPr>
              <w:t xml:space="preserve">еспечение комплексного развития </w:t>
            </w:r>
            <w:r w:rsidRPr="00A1588B">
              <w:rPr>
                <w:rFonts w:cs="Times New Roman"/>
                <w:color w:val="000000"/>
                <w:sz w:val="18"/>
                <w:szCs w:val="18"/>
              </w:rPr>
              <w:t>сельских территорий (Устройство контейнерных площадок)</w:t>
            </w:r>
          </w:p>
        </w:tc>
        <w:tc>
          <w:tcPr>
            <w:tcW w:w="1215" w:type="dxa"/>
            <w:vMerge w:val="restart"/>
            <w:tcBorders>
              <w:left w:val="single" w:sz="4" w:space="0" w:color="auto"/>
              <w:right w:val="single" w:sz="4" w:space="0" w:color="auto"/>
            </w:tcBorders>
            <w:shd w:val="clear" w:color="auto" w:fill="auto"/>
          </w:tcPr>
          <w:p w:rsidR="00A1588B" w:rsidRPr="00EB5003" w:rsidRDefault="00A1588B" w:rsidP="00A158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1588B" w:rsidRPr="00EB5003" w:rsidRDefault="00A1588B" w:rsidP="00A1588B">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1588B" w:rsidRPr="00EB5003" w:rsidRDefault="00A1588B" w:rsidP="00A1588B">
            <w:pPr>
              <w:jc w:val="center"/>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1701" w:type="dxa"/>
            <w:vMerge w:val="restart"/>
            <w:tcBorders>
              <w:left w:val="single" w:sz="4" w:space="0" w:color="auto"/>
              <w:right w:val="single" w:sz="4" w:space="0" w:color="auto"/>
            </w:tcBorders>
          </w:tcPr>
          <w:p w:rsidR="00A1588B" w:rsidRPr="00FE6586" w:rsidRDefault="00A1588B" w:rsidP="00A1588B">
            <w:pPr>
              <w:widowControl w:val="0"/>
              <w:autoSpaceDE w:val="0"/>
              <w:autoSpaceDN w:val="0"/>
              <w:adjustRightInd w:val="0"/>
              <w:rPr>
                <w:rFonts w:eastAsiaTheme="minorEastAsia" w:cs="Times New Roman"/>
                <w:sz w:val="18"/>
                <w:szCs w:val="18"/>
                <w:lang w:eastAsia="ru-RU"/>
              </w:rPr>
            </w:pPr>
            <w:r w:rsidRPr="007E64AB">
              <w:rPr>
                <w:sz w:val="18"/>
                <w:szCs w:val="18"/>
              </w:rPr>
              <w:t>Отдел по ЖКХ, благоустройству, транспорту и связи администрации     г.о. Лотошино</w:t>
            </w:r>
          </w:p>
        </w:tc>
        <w:tc>
          <w:tcPr>
            <w:tcW w:w="896" w:type="dxa"/>
            <w:vMerge w:val="restart"/>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r>
      <w:tr w:rsidR="00A1588B" w:rsidRPr="00EB5003" w:rsidTr="00C8153C">
        <w:trPr>
          <w:gridAfter w:val="3"/>
          <w:wAfter w:w="3854" w:type="dxa"/>
          <w:trHeight w:val="552"/>
        </w:trPr>
        <w:tc>
          <w:tcPr>
            <w:tcW w:w="649" w:type="dxa"/>
            <w:vMerge/>
            <w:tcBorders>
              <w:left w:val="single" w:sz="4" w:space="0" w:color="auto"/>
              <w:right w:val="single" w:sz="4" w:space="0" w:color="auto"/>
            </w:tcBorders>
          </w:tcPr>
          <w:p w:rsidR="00A1588B" w:rsidRDefault="00A1588B" w:rsidP="00A158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1588B" w:rsidRPr="00D424C3" w:rsidRDefault="00A1588B" w:rsidP="00A1588B">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1588B" w:rsidRPr="00EB5003" w:rsidRDefault="00A1588B" w:rsidP="00A158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1588B" w:rsidRPr="00EB5003" w:rsidRDefault="00A1588B" w:rsidP="00A1588B">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1588B" w:rsidRPr="00EB5003" w:rsidRDefault="00A1588B" w:rsidP="00A158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r>
      <w:tr w:rsidR="00A1588B" w:rsidRPr="00EB5003" w:rsidTr="00C8153C">
        <w:trPr>
          <w:gridAfter w:val="3"/>
          <w:wAfter w:w="3854" w:type="dxa"/>
          <w:trHeight w:val="552"/>
        </w:trPr>
        <w:tc>
          <w:tcPr>
            <w:tcW w:w="649" w:type="dxa"/>
            <w:vMerge/>
            <w:tcBorders>
              <w:left w:val="single" w:sz="4" w:space="0" w:color="auto"/>
              <w:right w:val="single" w:sz="4" w:space="0" w:color="auto"/>
            </w:tcBorders>
          </w:tcPr>
          <w:p w:rsidR="00A1588B" w:rsidRDefault="00A1588B" w:rsidP="00A158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1588B" w:rsidRPr="00D424C3" w:rsidRDefault="00A1588B" w:rsidP="00A1588B">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1588B" w:rsidRPr="00EB5003" w:rsidRDefault="00A1588B" w:rsidP="00A158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1588B" w:rsidRPr="00EB5003" w:rsidRDefault="00A1588B" w:rsidP="00A1588B">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A1588B" w:rsidRPr="00EB5003" w:rsidRDefault="00A1588B" w:rsidP="00A158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r>
      <w:tr w:rsidR="00A1588B" w:rsidRPr="00EB5003" w:rsidTr="00C8153C">
        <w:trPr>
          <w:gridAfter w:val="3"/>
          <w:wAfter w:w="3854" w:type="dxa"/>
          <w:trHeight w:val="552"/>
        </w:trPr>
        <w:tc>
          <w:tcPr>
            <w:tcW w:w="649" w:type="dxa"/>
            <w:vMerge/>
            <w:tcBorders>
              <w:left w:val="single" w:sz="4" w:space="0" w:color="auto"/>
              <w:right w:val="single" w:sz="4" w:space="0" w:color="auto"/>
            </w:tcBorders>
          </w:tcPr>
          <w:p w:rsidR="00A1588B" w:rsidRDefault="00A1588B" w:rsidP="00A158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1588B" w:rsidRPr="00D424C3" w:rsidRDefault="00A1588B" w:rsidP="00A1588B">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1588B" w:rsidRPr="00EB5003" w:rsidRDefault="00A1588B" w:rsidP="00A158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1588B" w:rsidRPr="00EB5003" w:rsidRDefault="00A1588B" w:rsidP="00A1588B">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1588B" w:rsidRPr="00EB5003" w:rsidRDefault="00A1588B" w:rsidP="00A158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r>
      <w:tr w:rsidR="00A1588B"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A1588B" w:rsidRDefault="00A1588B" w:rsidP="00A158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A1588B" w:rsidRPr="00D424C3" w:rsidRDefault="00A1588B" w:rsidP="00A1588B">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A1588B" w:rsidRPr="00EB5003" w:rsidRDefault="00A1588B" w:rsidP="00A158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1588B" w:rsidRPr="00EB5003" w:rsidRDefault="00A1588B" w:rsidP="00A1588B">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1588B" w:rsidRPr="00EB5003" w:rsidRDefault="00A1588B" w:rsidP="00A158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1588B" w:rsidRDefault="00A1588B" w:rsidP="00A1588B">
            <w:pPr>
              <w:jc w:val="center"/>
              <w:rPr>
                <w:color w:val="000000"/>
                <w:sz w:val="18"/>
                <w:szCs w:val="18"/>
              </w:rPr>
            </w:pPr>
            <w:r>
              <w:rPr>
                <w:color w:val="000000"/>
                <w:sz w:val="18"/>
                <w:szCs w:val="18"/>
              </w:rPr>
              <w:t>0,0</w:t>
            </w:r>
          </w:p>
        </w:tc>
        <w:tc>
          <w:tcPr>
            <w:tcW w:w="1701" w:type="dxa"/>
            <w:vMerge/>
            <w:tcBorders>
              <w:left w:val="single" w:sz="4" w:space="0" w:color="auto"/>
              <w:bottom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A1588B" w:rsidRPr="00FE6586" w:rsidRDefault="00A1588B" w:rsidP="00A1588B">
            <w:pPr>
              <w:widowControl w:val="0"/>
              <w:autoSpaceDE w:val="0"/>
              <w:autoSpaceDN w:val="0"/>
              <w:adjustRightInd w:val="0"/>
              <w:ind w:firstLine="720"/>
              <w:jc w:val="center"/>
              <w:rPr>
                <w:rFonts w:eastAsiaTheme="minorEastAsia" w:cs="Times New Roman"/>
                <w:sz w:val="18"/>
                <w:szCs w:val="18"/>
                <w:lang w:eastAsia="ru-RU"/>
              </w:rPr>
            </w:pPr>
          </w:p>
        </w:tc>
      </w:tr>
      <w:tr w:rsidR="0053749D" w:rsidRPr="00EB5003" w:rsidTr="00C8153C">
        <w:trPr>
          <w:gridAfter w:val="3"/>
          <w:wAfter w:w="3854" w:type="dxa"/>
          <w:trHeight w:val="552"/>
        </w:trPr>
        <w:tc>
          <w:tcPr>
            <w:tcW w:w="649" w:type="dxa"/>
            <w:vMerge w:val="restart"/>
            <w:tcBorders>
              <w:left w:val="single" w:sz="4" w:space="0" w:color="auto"/>
              <w:right w:val="single" w:sz="4" w:space="0" w:color="auto"/>
            </w:tcBorders>
          </w:tcPr>
          <w:p w:rsidR="0053749D" w:rsidRPr="003E7B08" w:rsidRDefault="0053749D" w:rsidP="0053749D">
            <w:pPr>
              <w:jc w:val="center"/>
              <w:rPr>
                <w:sz w:val="18"/>
                <w:szCs w:val="18"/>
              </w:rPr>
            </w:pPr>
          </w:p>
        </w:tc>
        <w:tc>
          <w:tcPr>
            <w:tcW w:w="2390" w:type="dxa"/>
            <w:vMerge w:val="restart"/>
            <w:tcBorders>
              <w:left w:val="single" w:sz="4" w:space="0" w:color="auto"/>
              <w:right w:val="single" w:sz="4" w:space="0" w:color="auto"/>
            </w:tcBorders>
            <w:shd w:val="clear" w:color="auto" w:fill="auto"/>
          </w:tcPr>
          <w:p w:rsidR="0053749D" w:rsidRPr="00C52BF2" w:rsidRDefault="000500A7" w:rsidP="0053749D">
            <w:pPr>
              <w:rPr>
                <w:i/>
                <w:sz w:val="18"/>
                <w:szCs w:val="18"/>
              </w:rPr>
            </w:pPr>
            <w:r>
              <w:rPr>
                <w:i/>
                <w:sz w:val="18"/>
                <w:szCs w:val="18"/>
              </w:rPr>
              <w:t xml:space="preserve">Мероприятие </w:t>
            </w:r>
            <w:r w:rsidR="00A24EDC">
              <w:rPr>
                <w:i/>
                <w:sz w:val="18"/>
                <w:szCs w:val="18"/>
              </w:rPr>
              <w:t>0</w:t>
            </w:r>
            <w:r w:rsidR="003E7B08">
              <w:rPr>
                <w:i/>
                <w:sz w:val="18"/>
                <w:szCs w:val="18"/>
              </w:rPr>
              <w:t>4.</w:t>
            </w:r>
            <w:r w:rsidR="00A24EDC">
              <w:rPr>
                <w:i/>
                <w:sz w:val="18"/>
                <w:szCs w:val="18"/>
              </w:rPr>
              <w:t>0</w:t>
            </w:r>
            <w:r w:rsidR="0053749D">
              <w:rPr>
                <w:i/>
                <w:sz w:val="18"/>
                <w:szCs w:val="18"/>
              </w:rPr>
              <w:t>2.</w:t>
            </w:r>
          </w:p>
          <w:p w:rsidR="0053749D" w:rsidRPr="009523B9" w:rsidRDefault="009523B9" w:rsidP="0053749D">
            <w:pPr>
              <w:widowControl w:val="0"/>
              <w:autoSpaceDE w:val="0"/>
              <w:autoSpaceDN w:val="0"/>
              <w:adjustRightInd w:val="0"/>
              <w:jc w:val="both"/>
              <w:rPr>
                <w:rFonts w:eastAsiaTheme="minorEastAsia" w:cs="Times New Roman"/>
                <w:b/>
                <w:i/>
                <w:sz w:val="18"/>
                <w:szCs w:val="18"/>
                <w:lang w:eastAsia="ru-RU"/>
              </w:rPr>
            </w:pPr>
            <w:r w:rsidRPr="009523B9">
              <w:rPr>
                <w:rFonts w:cs="Times New Roman"/>
                <w:color w:val="000000"/>
                <w:sz w:val="18"/>
                <w:szCs w:val="18"/>
              </w:rPr>
              <w:t>Обеспечение комплексного развития сельских территорий (Благоустройство общественных территорий)</w:t>
            </w:r>
          </w:p>
        </w:tc>
        <w:tc>
          <w:tcPr>
            <w:tcW w:w="1215" w:type="dxa"/>
            <w:vMerge w:val="restart"/>
            <w:tcBorders>
              <w:left w:val="single" w:sz="4" w:space="0" w:color="auto"/>
              <w:right w:val="single" w:sz="4" w:space="0" w:color="auto"/>
            </w:tcBorders>
            <w:shd w:val="clear" w:color="auto" w:fill="auto"/>
          </w:tcPr>
          <w:p w:rsidR="0053749D" w:rsidRPr="00EB5003" w:rsidRDefault="0053749D" w:rsidP="0053749D">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3749D" w:rsidRPr="00EB5003" w:rsidRDefault="0053749D" w:rsidP="0053749D">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53749D" w:rsidRPr="00EB5003" w:rsidRDefault="0053749D" w:rsidP="0053749D">
            <w:pPr>
              <w:jc w:val="center"/>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1701" w:type="dxa"/>
            <w:vMerge w:val="restart"/>
            <w:tcBorders>
              <w:left w:val="single" w:sz="4" w:space="0" w:color="auto"/>
              <w:right w:val="single" w:sz="4" w:space="0" w:color="auto"/>
            </w:tcBorders>
          </w:tcPr>
          <w:p w:rsidR="0053749D" w:rsidRPr="00FE6586" w:rsidRDefault="0053749D" w:rsidP="0053749D">
            <w:pPr>
              <w:widowControl w:val="0"/>
              <w:autoSpaceDE w:val="0"/>
              <w:autoSpaceDN w:val="0"/>
              <w:adjustRightInd w:val="0"/>
              <w:rPr>
                <w:rFonts w:eastAsiaTheme="minorEastAsia" w:cs="Times New Roman"/>
                <w:sz w:val="18"/>
                <w:szCs w:val="18"/>
                <w:lang w:eastAsia="ru-RU"/>
              </w:rPr>
            </w:pPr>
            <w:r w:rsidRPr="007E64AB">
              <w:rPr>
                <w:sz w:val="18"/>
                <w:szCs w:val="18"/>
              </w:rPr>
              <w:t>Отдел по ЖКХ, благоустройству, транспорту и связи администрации     г.о. Лотошино</w:t>
            </w:r>
          </w:p>
        </w:tc>
        <w:tc>
          <w:tcPr>
            <w:tcW w:w="896" w:type="dxa"/>
            <w:vMerge w:val="restart"/>
            <w:tcBorders>
              <w:left w:val="single" w:sz="4" w:space="0" w:color="auto"/>
              <w:right w:val="single" w:sz="4" w:space="0" w:color="auto"/>
            </w:tcBorders>
          </w:tcPr>
          <w:p w:rsidR="0053749D" w:rsidRPr="00FE6586" w:rsidRDefault="0053749D" w:rsidP="0053749D">
            <w:pPr>
              <w:widowControl w:val="0"/>
              <w:autoSpaceDE w:val="0"/>
              <w:autoSpaceDN w:val="0"/>
              <w:adjustRightInd w:val="0"/>
              <w:ind w:firstLine="720"/>
              <w:jc w:val="center"/>
              <w:rPr>
                <w:rFonts w:eastAsiaTheme="minorEastAsia" w:cs="Times New Roman"/>
                <w:sz w:val="18"/>
                <w:szCs w:val="18"/>
                <w:lang w:eastAsia="ru-RU"/>
              </w:rPr>
            </w:pPr>
          </w:p>
        </w:tc>
      </w:tr>
      <w:tr w:rsidR="0053749D" w:rsidRPr="00EB5003" w:rsidTr="00C8153C">
        <w:trPr>
          <w:gridAfter w:val="3"/>
          <w:wAfter w:w="3854" w:type="dxa"/>
          <w:trHeight w:val="552"/>
        </w:trPr>
        <w:tc>
          <w:tcPr>
            <w:tcW w:w="649" w:type="dxa"/>
            <w:vMerge/>
            <w:tcBorders>
              <w:left w:val="single" w:sz="4" w:space="0" w:color="auto"/>
              <w:right w:val="single" w:sz="4" w:space="0" w:color="auto"/>
            </w:tcBorders>
          </w:tcPr>
          <w:p w:rsidR="0053749D" w:rsidRDefault="0053749D" w:rsidP="0053749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3749D" w:rsidRPr="00D424C3" w:rsidRDefault="0053749D" w:rsidP="0053749D">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53749D" w:rsidRPr="00EB5003" w:rsidRDefault="0053749D" w:rsidP="0053749D">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3749D" w:rsidRPr="00EB5003" w:rsidRDefault="0053749D" w:rsidP="0053749D">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53749D" w:rsidRPr="00EB5003" w:rsidRDefault="0053749D" w:rsidP="0053749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53749D" w:rsidRPr="00FE6586" w:rsidRDefault="0053749D" w:rsidP="0053749D">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3749D" w:rsidRPr="00FE6586" w:rsidRDefault="0053749D" w:rsidP="0053749D">
            <w:pPr>
              <w:widowControl w:val="0"/>
              <w:autoSpaceDE w:val="0"/>
              <w:autoSpaceDN w:val="0"/>
              <w:adjustRightInd w:val="0"/>
              <w:ind w:firstLine="720"/>
              <w:jc w:val="center"/>
              <w:rPr>
                <w:rFonts w:eastAsiaTheme="minorEastAsia" w:cs="Times New Roman"/>
                <w:sz w:val="18"/>
                <w:szCs w:val="18"/>
                <w:lang w:eastAsia="ru-RU"/>
              </w:rPr>
            </w:pPr>
          </w:p>
        </w:tc>
      </w:tr>
      <w:tr w:rsidR="0053749D" w:rsidRPr="00EB5003" w:rsidTr="00C8153C">
        <w:trPr>
          <w:gridAfter w:val="3"/>
          <w:wAfter w:w="3854" w:type="dxa"/>
          <w:trHeight w:val="552"/>
        </w:trPr>
        <w:tc>
          <w:tcPr>
            <w:tcW w:w="649" w:type="dxa"/>
            <w:vMerge/>
            <w:tcBorders>
              <w:left w:val="single" w:sz="4" w:space="0" w:color="auto"/>
              <w:right w:val="single" w:sz="4" w:space="0" w:color="auto"/>
            </w:tcBorders>
          </w:tcPr>
          <w:p w:rsidR="0053749D" w:rsidRDefault="0053749D" w:rsidP="0053749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3749D" w:rsidRPr="00D424C3" w:rsidRDefault="0053749D" w:rsidP="0053749D">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53749D" w:rsidRPr="00EB5003" w:rsidRDefault="0053749D" w:rsidP="0053749D">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3749D" w:rsidRPr="00EB5003" w:rsidRDefault="0053749D" w:rsidP="0053749D">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53749D" w:rsidRPr="00EB5003" w:rsidRDefault="0053749D" w:rsidP="0053749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53749D" w:rsidRPr="00FE6586" w:rsidRDefault="0053749D" w:rsidP="0053749D">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3749D" w:rsidRPr="00FE6586" w:rsidRDefault="0053749D" w:rsidP="0053749D">
            <w:pPr>
              <w:widowControl w:val="0"/>
              <w:autoSpaceDE w:val="0"/>
              <w:autoSpaceDN w:val="0"/>
              <w:adjustRightInd w:val="0"/>
              <w:ind w:firstLine="720"/>
              <w:jc w:val="center"/>
              <w:rPr>
                <w:rFonts w:eastAsiaTheme="minorEastAsia" w:cs="Times New Roman"/>
                <w:sz w:val="18"/>
                <w:szCs w:val="18"/>
                <w:lang w:eastAsia="ru-RU"/>
              </w:rPr>
            </w:pPr>
          </w:p>
        </w:tc>
      </w:tr>
      <w:tr w:rsidR="0053749D" w:rsidRPr="00EB5003" w:rsidTr="00C8153C">
        <w:trPr>
          <w:gridAfter w:val="3"/>
          <w:wAfter w:w="3854" w:type="dxa"/>
          <w:trHeight w:val="552"/>
        </w:trPr>
        <w:tc>
          <w:tcPr>
            <w:tcW w:w="649" w:type="dxa"/>
            <w:vMerge/>
            <w:tcBorders>
              <w:left w:val="single" w:sz="4" w:space="0" w:color="auto"/>
              <w:right w:val="single" w:sz="4" w:space="0" w:color="auto"/>
            </w:tcBorders>
          </w:tcPr>
          <w:p w:rsidR="0053749D" w:rsidRDefault="0053749D" w:rsidP="0053749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3749D" w:rsidRPr="00D424C3" w:rsidRDefault="0053749D" w:rsidP="0053749D">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53749D" w:rsidRPr="00EB5003" w:rsidRDefault="0053749D" w:rsidP="0053749D">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3749D" w:rsidRPr="00EB5003" w:rsidRDefault="0053749D" w:rsidP="0053749D">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53749D" w:rsidRPr="00EB5003" w:rsidRDefault="0053749D" w:rsidP="0053749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53749D" w:rsidRPr="00FE6586" w:rsidRDefault="0053749D" w:rsidP="0053749D">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3749D" w:rsidRPr="00FE6586" w:rsidRDefault="0053749D" w:rsidP="0053749D">
            <w:pPr>
              <w:widowControl w:val="0"/>
              <w:autoSpaceDE w:val="0"/>
              <w:autoSpaceDN w:val="0"/>
              <w:adjustRightInd w:val="0"/>
              <w:ind w:firstLine="720"/>
              <w:jc w:val="center"/>
              <w:rPr>
                <w:rFonts w:eastAsiaTheme="minorEastAsia" w:cs="Times New Roman"/>
                <w:sz w:val="18"/>
                <w:szCs w:val="18"/>
                <w:lang w:eastAsia="ru-RU"/>
              </w:rPr>
            </w:pPr>
          </w:p>
        </w:tc>
      </w:tr>
      <w:tr w:rsidR="0053749D"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53749D" w:rsidRDefault="0053749D" w:rsidP="0053749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53749D" w:rsidRPr="00D424C3" w:rsidRDefault="0053749D" w:rsidP="0053749D">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53749D" w:rsidRPr="00EB5003" w:rsidRDefault="0053749D" w:rsidP="0053749D">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3749D" w:rsidRPr="00EB5003" w:rsidRDefault="0053749D" w:rsidP="0053749D">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53749D" w:rsidRPr="00EB5003" w:rsidRDefault="0053749D" w:rsidP="0053749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3749D" w:rsidRDefault="0053749D" w:rsidP="0053749D">
            <w:pPr>
              <w:jc w:val="center"/>
              <w:rPr>
                <w:color w:val="000000"/>
                <w:sz w:val="18"/>
                <w:szCs w:val="18"/>
              </w:rPr>
            </w:pPr>
            <w:r>
              <w:rPr>
                <w:color w:val="000000"/>
                <w:sz w:val="18"/>
                <w:szCs w:val="18"/>
              </w:rPr>
              <w:t>0,0</w:t>
            </w:r>
          </w:p>
        </w:tc>
        <w:tc>
          <w:tcPr>
            <w:tcW w:w="1701" w:type="dxa"/>
            <w:vMerge/>
            <w:tcBorders>
              <w:left w:val="single" w:sz="4" w:space="0" w:color="auto"/>
              <w:bottom w:val="single" w:sz="4" w:space="0" w:color="auto"/>
              <w:right w:val="single" w:sz="4" w:space="0" w:color="auto"/>
            </w:tcBorders>
          </w:tcPr>
          <w:p w:rsidR="0053749D" w:rsidRPr="00FE6586" w:rsidRDefault="0053749D" w:rsidP="0053749D">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53749D" w:rsidRPr="00FE6586" w:rsidRDefault="0053749D" w:rsidP="0053749D">
            <w:pPr>
              <w:widowControl w:val="0"/>
              <w:autoSpaceDE w:val="0"/>
              <w:autoSpaceDN w:val="0"/>
              <w:adjustRightInd w:val="0"/>
              <w:ind w:firstLine="720"/>
              <w:jc w:val="center"/>
              <w:rPr>
                <w:rFonts w:eastAsiaTheme="minorEastAsia" w:cs="Times New Roman"/>
                <w:sz w:val="18"/>
                <w:szCs w:val="18"/>
                <w:lang w:eastAsia="ru-RU"/>
              </w:rPr>
            </w:pPr>
          </w:p>
        </w:tc>
      </w:tr>
      <w:tr w:rsidR="00A24EDC" w:rsidRPr="00EB5003" w:rsidTr="003E639E">
        <w:trPr>
          <w:gridAfter w:val="3"/>
          <w:wAfter w:w="3854" w:type="dxa"/>
          <w:trHeight w:val="552"/>
        </w:trPr>
        <w:tc>
          <w:tcPr>
            <w:tcW w:w="649" w:type="dxa"/>
            <w:vMerge w:val="restart"/>
            <w:tcBorders>
              <w:left w:val="single" w:sz="4" w:space="0" w:color="auto"/>
              <w:right w:val="single" w:sz="4" w:space="0" w:color="auto"/>
            </w:tcBorders>
          </w:tcPr>
          <w:p w:rsidR="00A24EDC" w:rsidRPr="003E7B08" w:rsidRDefault="00A24EDC" w:rsidP="00A24EDC">
            <w:pPr>
              <w:jc w:val="center"/>
              <w:rPr>
                <w:sz w:val="18"/>
                <w:szCs w:val="18"/>
              </w:rPr>
            </w:pPr>
          </w:p>
        </w:tc>
        <w:tc>
          <w:tcPr>
            <w:tcW w:w="2390" w:type="dxa"/>
            <w:vMerge w:val="restart"/>
            <w:tcBorders>
              <w:left w:val="single" w:sz="4" w:space="0" w:color="auto"/>
              <w:right w:val="single" w:sz="4" w:space="0" w:color="auto"/>
            </w:tcBorders>
            <w:shd w:val="clear" w:color="auto" w:fill="auto"/>
          </w:tcPr>
          <w:p w:rsidR="00A24EDC" w:rsidRPr="00C52BF2" w:rsidRDefault="00A24EDC" w:rsidP="00A24EDC">
            <w:pPr>
              <w:rPr>
                <w:i/>
                <w:sz w:val="18"/>
                <w:szCs w:val="18"/>
              </w:rPr>
            </w:pPr>
            <w:r>
              <w:rPr>
                <w:i/>
                <w:sz w:val="18"/>
                <w:szCs w:val="18"/>
              </w:rPr>
              <w:t>Мероприятие 04.03.</w:t>
            </w:r>
          </w:p>
          <w:p w:rsidR="00A24EDC" w:rsidRPr="009523B9" w:rsidRDefault="00A24EDC" w:rsidP="00A24EDC">
            <w:pPr>
              <w:widowControl w:val="0"/>
              <w:autoSpaceDE w:val="0"/>
              <w:autoSpaceDN w:val="0"/>
              <w:adjustRightInd w:val="0"/>
              <w:jc w:val="both"/>
              <w:rPr>
                <w:rFonts w:eastAsiaTheme="minorEastAsia" w:cs="Times New Roman"/>
                <w:b/>
                <w:i/>
                <w:sz w:val="18"/>
                <w:szCs w:val="18"/>
                <w:lang w:eastAsia="ru-RU"/>
              </w:rPr>
            </w:pPr>
            <w:r>
              <w:rPr>
                <w:rFonts w:ascii="Times New Roman CYR" w:eastAsiaTheme="minorEastAsia" w:hAnsi="Times New Roman CYR" w:cs="Times New Roman CYR"/>
                <w:sz w:val="18"/>
                <w:szCs w:val="18"/>
                <w:lang w:eastAsia="ru-RU"/>
              </w:rPr>
              <w:t>О</w:t>
            </w:r>
            <w:r w:rsidRPr="004642CF">
              <w:rPr>
                <w:rFonts w:ascii="Times New Roman CYR" w:eastAsiaTheme="minorEastAsia" w:hAnsi="Times New Roman CYR" w:cs="Times New Roman CYR"/>
                <w:sz w:val="18"/>
                <w:szCs w:val="18"/>
                <w:lang w:eastAsia="ru-RU"/>
              </w:rPr>
              <w:t>беспечение комплексного развития сельских территорий (организация наружного освещения территорий)</w:t>
            </w:r>
          </w:p>
        </w:tc>
        <w:tc>
          <w:tcPr>
            <w:tcW w:w="1215" w:type="dxa"/>
            <w:tcBorders>
              <w:left w:val="single" w:sz="4" w:space="0" w:color="auto"/>
              <w:bottom w:val="single" w:sz="4" w:space="0" w:color="auto"/>
              <w:right w:val="single" w:sz="4" w:space="0" w:color="auto"/>
            </w:tcBorders>
            <w:shd w:val="clear" w:color="auto" w:fill="auto"/>
          </w:tcPr>
          <w:p w:rsidR="00A24EDC" w:rsidRPr="00EB5003" w:rsidRDefault="00A24EDC" w:rsidP="00A24EDC">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4EDC" w:rsidRPr="00EB5003" w:rsidRDefault="00A24EDC" w:rsidP="00A24EDC">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24EDC" w:rsidRPr="00EB5003" w:rsidRDefault="00A24EDC" w:rsidP="00A24EDC">
            <w:pPr>
              <w:jc w:val="center"/>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1701" w:type="dxa"/>
            <w:vMerge w:val="restart"/>
            <w:tcBorders>
              <w:left w:val="single" w:sz="4" w:space="0" w:color="auto"/>
              <w:right w:val="single" w:sz="4" w:space="0" w:color="auto"/>
            </w:tcBorders>
          </w:tcPr>
          <w:p w:rsidR="00A24EDC" w:rsidRPr="00FE6586" w:rsidRDefault="00A24EDC" w:rsidP="00A24EDC">
            <w:pPr>
              <w:widowControl w:val="0"/>
              <w:autoSpaceDE w:val="0"/>
              <w:autoSpaceDN w:val="0"/>
              <w:adjustRightInd w:val="0"/>
              <w:rPr>
                <w:rFonts w:eastAsiaTheme="minorEastAsia" w:cs="Times New Roman"/>
                <w:sz w:val="18"/>
                <w:szCs w:val="18"/>
                <w:lang w:eastAsia="ru-RU"/>
              </w:rPr>
            </w:pPr>
            <w:r w:rsidRPr="007E64AB">
              <w:rPr>
                <w:sz w:val="18"/>
                <w:szCs w:val="18"/>
              </w:rPr>
              <w:t>Отдел по ЖКХ, благоустройству, транспорту и связи администрации     г.о. Лотошино</w:t>
            </w:r>
          </w:p>
        </w:tc>
        <w:tc>
          <w:tcPr>
            <w:tcW w:w="896" w:type="dxa"/>
            <w:vMerge w:val="restart"/>
            <w:tcBorders>
              <w:left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r>
      <w:tr w:rsidR="00A24EDC" w:rsidRPr="00EB5003" w:rsidTr="003E639E">
        <w:trPr>
          <w:gridAfter w:val="3"/>
          <w:wAfter w:w="3854" w:type="dxa"/>
          <w:trHeight w:val="552"/>
        </w:trPr>
        <w:tc>
          <w:tcPr>
            <w:tcW w:w="649" w:type="dxa"/>
            <w:vMerge/>
            <w:tcBorders>
              <w:left w:val="single" w:sz="4" w:space="0" w:color="auto"/>
              <w:right w:val="single" w:sz="4" w:space="0" w:color="auto"/>
            </w:tcBorders>
          </w:tcPr>
          <w:p w:rsidR="00A24EDC" w:rsidRDefault="00A24EDC" w:rsidP="00A24EDC">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24EDC" w:rsidRPr="00D424C3" w:rsidRDefault="00A24EDC" w:rsidP="00A24EDC">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tcBorders>
              <w:left w:val="single" w:sz="4" w:space="0" w:color="auto"/>
              <w:bottom w:val="single" w:sz="4" w:space="0" w:color="auto"/>
              <w:right w:val="single" w:sz="4" w:space="0" w:color="auto"/>
            </w:tcBorders>
            <w:shd w:val="clear" w:color="auto" w:fill="auto"/>
          </w:tcPr>
          <w:p w:rsidR="00A24EDC" w:rsidRPr="00EB5003" w:rsidRDefault="00A24EDC" w:rsidP="00A24EDC">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4EDC" w:rsidRPr="00EB5003" w:rsidRDefault="00A24EDC" w:rsidP="00A24EDC">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24EDC" w:rsidRPr="00EB5003" w:rsidRDefault="00A24EDC" w:rsidP="00A24E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r>
      <w:tr w:rsidR="00A24EDC" w:rsidRPr="00EB5003" w:rsidTr="003E639E">
        <w:trPr>
          <w:gridAfter w:val="3"/>
          <w:wAfter w:w="3854" w:type="dxa"/>
          <w:trHeight w:val="552"/>
        </w:trPr>
        <w:tc>
          <w:tcPr>
            <w:tcW w:w="649" w:type="dxa"/>
            <w:vMerge/>
            <w:tcBorders>
              <w:left w:val="single" w:sz="4" w:space="0" w:color="auto"/>
              <w:right w:val="single" w:sz="4" w:space="0" w:color="auto"/>
            </w:tcBorders>
          </w:tcPr>
          <w:p w:rsidR="00A24EDC" w:rsidRDefault="00A24EDC" w:rsidP="00A24EDC">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24EDC" w:rsidRPr="00D424C3" w:rsidRDefault="00A24EDC" w:rsidP="00A24EDC">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tcBorders>
              <w:left w:val="single" w:sz="4" w:space="0" w:color="auto"/>
              <w:bottom w:val="single" w:sz="4" w:space="0" w:color="auto"/>
              <w:right w:val="single" w:sz="4" w:space="0" w:color="auto"/>
            </w:tcBorders>
            <w:shd w:val="clear" w:color="auto" w:fill="auto"/>
          </w:tcPr>
          <w:p w:rsidR="00A24EDC" w:rsidRPr="00EB5003" w:rsidRDefault="00A24EDC" w:rsidP="00A24EDC">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4EDC" w:rsidRPr="00EB5003" w:rsidRDefault="00A24EDC" w:rsidP="00A24EDC">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A24EDC" w:rsidRPr="00EB5003" w:rsidRDefault="00A24EDC" w:rsidP="00A24E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r>
      <w:tr w:rsidR="00A24EDC" w:rsidRPr="00EB5003" w:rsidTr="003E639E">
        <w:trPr>
          <w:gridAfter w:val="3"/>
          <w:wAfter w:w="3854" w:type="dxa"/>
          <w:trHeight w:val="552"/>
        </w:trPr>
        <w:tc>
          <w:tcPr>
            <w:tcW w:w="649" w:type="dxa"/>
            <w:vMerge/>
            <w:tcBorders>
              <w:left w:val="single" w:sz="4" w:space="0" w:color="auto"/>
              <w:right w:val="single" w:sz="4" w:space="0" w:color="auto"/>
            </w:tcBorders>
          </w:tcPr>
          <w:p w:rsidR="00A24EDC" w:rsidRDefault="00A24EDC" w:rsidP="00A24EDC">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24EDC" w:rsidRPr="00D424C3" w:rsidRDefault="00A24EDC" w:rsidP="00A24EDC">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tcBorders>
              <w:left w:val="single" w:sz="4" w:space="0" w:color="auto"/>
              <w:bottom w:val="single" w:sz="4" w:space="0" w:color="auto"/>
              <w:right w:val="single" w:sz="4" w:space="0" w:color="auto"/>
            </w:tcBorders>
            <w:shd w:val="clear" w:color="auto" w:fill="auto"/>
          </w:tcPr>
          <w:p w:rsidR="00A24EDC" w:rsidRPr="00EB5003" w:rsidRDefault="00A24EDC" w:rsidP="00A24EDC">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4EDC" w:rsidRPr="00EB5003" w:rsidRDefault="00A24EDC" w:rsidP="00A24EDC">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24EDC" w:rsidRPr="00EB5003" w:rsidRDefault="00A24EDC" w:rsidP="00A24E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r>
      <w:tr w:rsidR="00A24EDC"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A24EDC" w:rsidRDefault="00A24EDC" w:rsidP="00A24EDC">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A24EDC" w:rsidRPr="00D424C3" w:rsidRDefault="00A24EDC" w:rsidP="00A24EDC">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tcBorders>
              <w:left w:val="single" w:sz="4" w:space="0" w:color="auto"/>
              <w:bottom w:val="single" w:sz="4" w:space="0" w:color="auto"/>
              <w:right w:val="single" w:sz="4" w:space="0" w:color="auto"/>
            </w:tcBorders>
            <w:shd w:val="clear" w:color="auto" w:fill="auto"/>
          </w:tcPr>
          <w:p w:rsidR="00A24EDC" w:rsidRPr="00EB5003" w:rsidRDefault="00A24EDC" w:rsidP="00A24EDC">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4EDC" w:rsidRPr="00EB5003" w:rsidRDefault="00A24EDC" w:rsidP="00A24EDC">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24EDC" w:rsidRPr="00EB5003" w:rsidRDefault="00A24EDC" w:rsidP="00A24E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w:t>
            </w:r>
          </w:p>
        </w:tc>
        <w:tc>
          <w:tcPr>
            <w:tcW w:w="1701" w:type="dxa"/>
            <w:vMerge/>
            <w:tcBorders>
              <w:left w:val="single" w:sz="4" w:space="0" w:color="auto"/>
              <w:bottom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r>
      <w:tr w:rsidR="00A24EDC" w:rsidRPr="00EB5003" w:rsidTr="00C8153C">
        <w:trPr>
          <w:gridAfter w:val="3"/>
          <w:wAfter w:w="3854" w:type="dxa"/>
          <w:trHeight w:val="552"/>
        </w:trPr>
        <w:tc>
          <w:tcPr>
            <w:tcW w:w="649" w:type="dxa"/>
            <w:vMerge w:val="restart"/>
            <w:tcBorders>
              <w:left w:val="single" w:sz="4" w:space="0" w:color="auto"/>
              <w:right w:val="single" w:sz="4" w:space="0" w:color="auto"/>
            </w:tcBorders>
          </w:tcPr>
          <w:p w:rsidR="00A24EDC" w:rsidRPr="006A12BE" w:rsidRDefault="00A24EDC" w:rsidP="00A24EDC">
            <w:pPr>
              <w:jc w:val="center"/>
              <w:rPr>
                <w:rFonts w:cs="Times New Roman"/>
                <w:b/>
                <w:sz w:val="20"/>
                <w:szCs w:val="20"/>
              </w:rPr>
            </w:pPr>
            <w:r w:rsidRPr="006A12BE">
              <w:rPr>
                <w:rFonts w:cs="Times New Roman"/>
                <w:b/>
                <w:sz w:val="20"/>
                <w:szCs w:val="20"/>
              </w:rPr>
              <w:t>5</w:t>
            </w:r>
          </w:p>
        </w:tc>
        <w:tc>
          <w:tcPr>
            <w:tcW w:w="2390" w:type="dxa"/>
            <w:vMerge w:val="restart"/>
            <w:tcBorders>
              <w:left w:val="single" w:sz="4" w:space="0" w:color="auto"/>
              <w:right w:val="single" w:sz="4" w:space="0" w:color="auto"/>
            </w:tcBorders>
            <w:shd w:val="clear" w:color="auto" w:fill="auto"/>
          </w:tcPr>
          <w:p w:rsidR="00A24EDC" w:rsidRPr="009328A8" w:rsidRDefault="00A24EDC" w:rsidP="00A24EDC">
            <w:pPr>
              <w:autoSpaceDE w:val="0"/>
              <w:autoSpaceDN w:val="0"/>
              <w:adjustRightInd w:val="0"/>
              <w:ind w:left="29" w:right="29"/>
              <w:rPr>
                <w:rFonts w:cs="Times New Roman"/>
                <w:b/>
                <w:i/>
                <w:color w:val="000000"/>
                <w:sz w:val="18"/>
                <w:szCs w:val="18"/>
              </w:rPr>
            </w:pPr>
            <w:r w:rsidRPr="009328A8">
              <w:rPr>
                <w:rFonts w:cs="Times New Roman"/>
                <w:b/>
                <w:i/>
                <w:color w:val="000000"/>
                <w:sz w:val="18"/>
                <w:szCs w:val="18"/>
              </w:rPr>
              <w:t xml:space="preserve">Основное мероприятие </w:t>
            </w:r>
            <w:r w:rsidR="009328A8" w:rsidRPr="009328A8">
              <w:rPr>
                <w:rFonts w:cs="Times New Roman"/>
                <w:b/>
                <w:i/>
                <w:color w:val="000000"/>
                <w:sz w:val="18"/>
                <w:szCs w:val="18"/>
              </w:rPr>
              <w:t>0</w:t>
            </w:r>
            <w:r w:rsidRPr="009328A8">
              <w:rPr>
                <w:rFonts w:cs="Times New Roman"/>
                <w:b/>
                <w:i/>
                <w:color w:val="000000"/>
                <w:sz w:val="18"/>
                <w:szCs w:val="18"/>
              </w:rPr>
              <w:t>5</w:t>
            </w:r>
          </w:p>
          <w:p w:rsidR="00A24EDC" w:rsidRPr="007B5A3C" w:rsidRDefault="00A24EDC" w:rsidP="00A24EDC">
            <w:pPr>
              <w:autoSpaceDE w:val="0"/>
              <w:autoSpaceDN w:val="0"/>
              <w:adjustRightInd w:val="0"/>
              <w:ind w:left="29" w:right="29"/>
              <w:rPr>
                <w:rFonts w:cs="Times New Roman"/>
                <w:color w:val="000000"/>
                <w:sz w:val="18"/>
                <w:szCs w:val="18"/>
              </w:rPr>
            </w:pPr>
            <w:r w:rsidRPr="007B5A3C">
              <w:rPr>
                <w:rFonts w:cs="Times New Roman"/>
                <w:color w:val="000000"/>
                <w:sz w:val="18"/>
                <w:szCs w:val="18"/>
              </w:rPr>
              <w:t>Развитие торгового обслуживания в сельских населенных пунктах</w:t>
            </w:r>
          </w:p>
        </w:tc>
        <w:tc>
          <w:tcPr>
            <w:tcW w:w="1215" w:type="dxa"/>
            <w:vMerge w:val="restart"/>
            <w:tcBorders>
              <w:left w:val="single" w:sz="4" w:space="0" w:color="auto"/>
              <w:right w:val="single" w:sz="4" w:space="0" w:color="auto"/>
            </w:tcBorders>
            <w:shd w:val="clear" w:color="auto" w:fill="auto"/>
          </w:tcPr>
          <w:p w:rsidR="00A24EDC" w:rsidRPr="00EB5003" w:rsidRDefault="00A24EDC" w:rsidP="00A24EDC">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4EDC" w:rsidRPr="00EB5003" w:rsidRDefault="00A24EDC" w:rsidP="00A24EDC">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5338,78</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1710,27</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1778,68</w:t>
            </w:r>
          </w:p>
        </w:tc>
        <w:tc>
          <w:tcPr>
            <w:tcW w:w="850"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1849,83</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1701" w:type="dxa"/>
            <w:vMerge w:val="restart"/>
            <w:tcBorders>
              <w:left w:val="single" w:sz="4" w:space="0" w:color="auto"/>
              <w:right w:val="single" w:sz="4" w:space="0" w:color="auto"/>
            </w:tcBorders>
          </w:tcPr>
          <w:p w:rsidR="00A24EDC" w:rsidRPr="00FE6586" w:rsidRDefault="00A24EDC" w:rsidP="00A24EDC">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Сектор торговли и потребительского рынка</w:t>
            </w:r>
          </w:p>
        </w:tc>
        <w:tc>
          <w:tcPr>
            <w:tcW w:w="896" w:type="dxa"/>
            <w:vMerge w:val="restart"/>
            <w:tcBorders>
              <w:left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r>
      <w:tr w:rsidR="00A24EDC" w:rsidRPr="00EB5003" w:rsidTr="00C8153C">
        <w:trPr>
          <w:gridAfter w:val="3"/>
          <w:wAfter w:w="3854" w:type="dxa"/>
          <w:trHeight w:val="552"/>
        </w:trPr>
        <w:tc>
          <w:tcPr>
            <w:tcW w:w="649" w:type="dxa"/>
            <w:vMerge/>
            <w:tcBorders>
              <w:left w:val="single" w:sz="4" w:space="0" w:color="auto"/>
              <w:right w:val="single" w:sz="4" w:space="0" w:color="auto"/>
            </w:tcBorders>
          </w:tcPr>
          <w:p w:rsidR="00A24EDC" w:rsidRDefault="00A24EDC" w:rsidP="00A24EDC">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24EDC" w:rsidRPr="00D424C3" w:rsidRDefault="00A24EDC" w:rsidP="00A24EDC">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24EDC" w:rsidRPr="00EB5003" w:rsidRDefault="00A24EDC" w:rsidP="00A24EDC">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4EDC" w:rsidRPr="00EB5003" w:rsidRDefault="00A24EDC" w:rsidP="00A24EDC">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4881,29</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1624,75</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1689,74</w:t>
            </w:r>
          </w:p>
        </w:tc>
        <w:tc>
          <w:tcPr>
            <w:tcW w:w="850"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1566,80</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r>
      <w:tr w:rsidR="00A24EDC" w:rsidRPr="00EB5003" w:rsidTr="00C8153C">
        <w:trPr>
          <w:gridAfter w:val="3"/>
          <w:wAfter w:w="3854" w:type="dxa"/>
          <w:trHeight w:val="552"/>
        </w:trPr>
        <w:tc>
          <w:tcPr>
            <w:tcW w:w="649" w:type="dxa"/>
            <w:vMerge/>
            <w:tcBorders>
              <w:left w:val="single" w:sz="4" w:space="0" w:color="auto"/>
              <w:right w:val="single" w:sz="4" w:space="0" w:color="auto"/>
            </w:tcBorders>
          </w:tcPr>
          <w:p w:rsidR="00A24EDC" w:rsidRDefault="00A24EDC" w:rsidP="00A24EDC">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24EDC" w:rsidRPr="00D424C3" w:rsidRDefault="00A24EDC" w:rsidP="00A24EDC">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24EDC" w:rsidRPr="00EB5003" w:rsidRDefault="00A24EDC" w:rsidP="00A24EDC">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4EDC" w:rsidRPr="00EB5003" w:rsidRDefault="00A24EDC" w:rsidP="00A24EDC">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r>
      <w:tr w:rsidR="00A24EDC" w:rsidRPr="00EB5003" w:rsidTr="00C8153C">
        <w:trPr>
          <w:gridAfter w:val="3"/>
          <w:wAfter w:w="3854" w:type="dxa"/>
          <w:trHeight w:val="552"/>
        </w:trPr>
        <w:tc>
          <w:tcPr>
            <w:tcW w:w="649" w:type="dxa"/>
            <w:vMerge/>
            <w:tcBorders>
              <w:left w:val="single" w:sz="4" w:space="0" w:color="auto"/>
              <w:right w:val="single" w:sz="4" w:space="0" w:color="auto"/>
            </w:tcBorders>
          </w:tcPr>
          <w:p w:rsidR="00A24EDC" w:rsidRDefault="00A24EDC" w:rsidP="00A24EDC">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24EDC" w:rsidRPr="00D424C3" w:rsidRDefault="00A24EDC" w:rsidP="00A24EDC">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24EDC" w:rsidRPr="00EB5003" w:rsidRDefault="00A24EDC" w:rsidP="00A24EDC">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4EDC" w:rsidRPr="00EB5003" w:rsidRDefault="00A24EDC" w:rsidP="00A24EDC">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457,49</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85,52</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88,94</w:t>
            </w:r>
          </w:p>
        </w:tc>
        <w:tc>
          <w:tcPr>
            <w:tcW w:w="850"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283,03</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r>
      <w:tr w:rsidR="00A24EDC"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A24EDC" w:rsidRDefault="00A24EDC" w:rsidP="00A24EDC">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A24EDC" w:rsidRPr="00D424C3" w:rsidRDefault="00A24EDC" w:rsidP="00A24EDC">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A24EDC" w:rsidRPr="00EB5003" w:rsidRDefault="00A24EDC" w:rsidP="00A24EDC">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4EDC" w:rsidRPr="00EB5003" w:rsidRDefault="00A24EDC" w:rsidP="00A24EDC">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1701" w:type="dxa"/>
            <w:vMerge/>
            <w:tcBorders>
              <w:left w:val="single" w:sz="4" w:space="0" w:color="auto"/>
              <w:bottom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r>
      <w:tr w:rsidR="00A24EDC" w:rsidRPr="00EB5003" w:rsidTr="00C8153C">
        <w:trPr>
          <w:gridAfter w:val="3"/>
          <w:wAfter w:w="3854" w:type="dxa"/>
          <w:trHeight w:val="552"/>
        </w:trPr>
        <w:tc>
          <w:tcPr>
            <w:tcW w:w="649" w:type="dxa"/>
            <w:vMerge w:val="restart"/>
            <w:tcBorders>
              <w:left w:val="single" w:sz="4" w:space="0" w:color="auto"/>
              <w:right w:val="single" w:sz="4" w:space="0" w:color="auto"/>
            </w:tcBorders>
          </w:tcPr>
          <w:p w:rsidR="00A24EDC" w:rsidRPr="006A12BE"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c>
          <w:tcPr>
            <w:tcW w:w="2390" w:type="dxa"/>
            <w:vMerge w:val="restart"/>
            <w:tcBorders>
              <w:left w:val="single" w:sz="4" w:space="0" w:color="auto"/>
              <w:right w:val="single" w:sz="4" w:space="0" w:color="auto"/>
            </w:tcBorders>
            <w:shd w:val="clear" w:color="auto" w:fill="auto"/>
          </w:tcPr>
          <w:p w:rsidR="00A24EDC" w:rsidRPr="006A12BE" w:rsidRDefault="009328A8" w:rsidP="00A24EDC">
            <w:pPr>
              <w:widowControl w:val="0"/>
              <w:autoSpaceDE w:val="0"/>
              <w:autoSpaceDN w:val="0"/>
              <w:adjustRightInd w:val="0"/>
              <w:jc w:val="both"/>
              <w:rPr>
                <w:rFonts w:eastAsiaTheme="minorEastAsia" w:cs="Times New Roman"/>
                <w:sz w:val="18"/>
                <w:szCs w:val="18"/>
                <w:lang w:eastAsia="ru-RU"/>
              </w:rPr>
            </w:pPr>
            <w:r w:rsidRPr="009328A8">
              <w:rPr>
                <w:rFonts w:cs="Times New Roman"/>
                <w:i/>
                <w:color w:val="000000"/>
                <w:sz w:val="18"/>
                <w:szCs w:val="18"/>
              </w:rPr>
              <w:t>Мероприятие 0</w:t>
            </w:r>
            <w:r w:rsidR="00A24EDC" w:rsidRPr="009328A8">
              <w:rPr>
                <w:rFonts w:cs="Times New Roman"/>
                <w:i/>
                <w:color w:val="000000"/>
                <w:sz w:val="18"/>
                <w:szCs w:val="18"/>
              </w:rPr>
              <w:t>5.</w:t>
            </w:r>
            <w:r w:rsidRPr="009328A8">
              <w:rPr>
                <w:rFonts w:cs="Times New Roman"/>
                <w:i/>
                <w:color w:val="000000"/>
                <w:sz w:val="18"/>
                <w:szCs w:val="18"/>
              </w:rPr>
              <w:t>0</w:t>
            </w:r>
            <w:r w:rsidR="00A24EDC" w:rsidRPr="009328A8">
              <w:rPr>
                <w:rFonts w:cs="Times New Roman"/>
                <w:i/>
                <w:color w:val="000000"/>
                <w:sz w:val="18"/>
                <w:szCs w:val="18"/>
              </w:rPr>
              <w:t>1</w:t>
            </w:r>
            <w:r w:rsidR="00A24EDC" w:rsidRPr="006A12BE">
              <w:rPr>
                <w:rFonts w:cs="Times New Roman"/>
                <w:color w:val="000000"/>
                <w:sz w:val="18"/>
                <w:szCs w:val="18"/>
              </w:rPr>
              <w:t xml:space="preserve"> Час</w:t>
            </w:r>
            <w:r w:rsidR="00A24EDC">
              <w:rPr>
                <w:rFonts w:cs="Times New Roman"/>
                <w:color w:val="000000"/>
                <w:sz w:val="18"/>
                <w:szCs w:val="18"/>
              </w:rPr>
              <w:t xml:space="preserve">тичная компенсация транспортных расходов организаций </w:t>
            </w:r>
            <w:r w:rsidR="00A24EDC" w:rsidRPr="006A12BE">
              <w:rPr>
                <w:rFonts w:cs="Times New Roman"/>
                <w:color w:val="000000"/>
                <w:sz w:val="18"/>
                <w:szCs w:val="18"/>
              </w:rPr>
              <w:t>и индивидуальных предпринимателей по доставке продовольственных и промышленных товаров в сельские населенные пункты Московской области</w:t>
            </w:r>
          </w:p>
        </w:tc>
        <w:tc>
          <w:tcPr>
            <w:tcW w:w="1215" w:type="dxa"/>
            <w:vMerge w:val="restart"/>
            <w:tcBorders>
              <w:left w:val="single" w:sz="4" w:space="0" w:color="auto"/>
              <w:right w:val="single" w:sz="4" w:space="0" w:color="auto"/>
            </w:tcBorders>
            <w:shd w:val="clear" w:color="auto" w:fill="auto"/>
          </w:tcPr>
          <w:p w:rsidR="00A24EDC" w:rsidRPr="00EB5003" w:rsidRDefault="00A24EDC" w:rsidP="00A24EDC">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4EDC" w:rsidRPr="00EB5003" w:rsidRDefault="00A24EDC" w:rsidP="00A24EDC">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5338,78</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1710,27</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1778,68</w:t>
            </w:r>
          </w:p>
        </w:tc>
        <w:tc>
          <w:tcPr>
            <w:tcW w:w="850"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1849,83</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1701" w:type="dxa"/>
            <w:vMerge w:val="restart"/>
            <w:tcBorders>
              <w:left w:val="single" w:sz="4" w:space="0" w:color="auto"/>
              <w:right w:val="single" w:sz="4" w:space="0" w:color="auto"/>
            </w:tcBorders>
          </w:tcPr>
          <w:p w:rsidR="00A24EDC" w:rsidRPr="00FE6586" w:rsidRDefault="00A24EDC" w:rsidP="00A24EDC">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Сектор торговли и потребительского рынка</w:t>
            </w:r>
          </w:p>
        </w:tc>
        <w:tc>
          <w:tcPr>
            <w:tcW w:w="896" w:type="dxa"/>
            <w:vMerge w:val="restart"/>
            <w:tcBorders>
              <w:left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r>
      <w:tr w:rsidR="00A24EDC" w:rsidRPr="00EB5003" w:rsidTr="00C8153C">
        <w:trPr>
          <w:gridAfter w:val="3"/>
          <w:wAfter w:w="3854" w:type="dxa"/>
          <w:trHeight w:val="552"/>
        </w:trPr>
        <w:tc>
          <w:tcPr>
            <w:tcW w:w="649" w:type="dxa"/>
            <w:vMerge/>
            <w:tcBorders>
              <w:left w:val="single" w:sz="4" w:space="0" w:color="auto"/>
              <w:right w:val="single" w:sz="4" w:space="0" w:color="auto"/>
            </w:tcBorders>
          </w:tcPr>
          <w:p w:rsidR="00A24EDC" w:rsidRDefault="00A24EDC" w:rsidP="00A24EDC">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24EDC" w:rsidRPr="00D424C3" w:rsidRDefault="00A24EDC" w:rsidP="00A24EDC">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24EDC" w:rsidRPr="00EB5003" w:rsidRDefault="00A24EDC" w:rsidP="00A24EDC">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4EDC" w:rsidRPr="00EB5003" w:rsidRDefault="00A24EDC" w:rsidP="00A24EDC">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4881,29</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1624,75</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1689,74</w:t>
            </w:r>
          </w:p>
        </w:tc>
        <w:tc>
          <w:tcPr>
            <w:tcW w:w="850"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1566,80</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r>
      <w:tr w:rsidR="00A24EDC" w:rsidRPr="00EB5003" w:rsidTr="00C8153C">
        <w:trPr>
          <w:gridAfter w:val="3"/>
          <w:wAfter w:w="3854" w:type="dxa"/>
          <w:trHeight w:val="552"/>
        </w:trPr>
        <w:tc>
          <w:tcPr>
            <w:tcW w:w="649" w:type="dxa"/>
            <w:vMerge/>
            <w:tcBorders>
              <w:left w:val="single" w:sz="4" w:space="0" w:color="auto"/>
              <w:right w:val="single" w:sz="4" w:space="0" w:color="auto"/>
            </w:tcBorders>
          </w:tcPr>
          <w:p w:rsidR="00A24EDC" w:rsidRDefault="00A24EDC" w:rsidP="00A24EDC">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24EDC" w:rsidRPr="00D424C3" w:rsidRDefault="00A24EDC" w:rsidP="00A24EDC">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24EDC" w:rsidRPr="00EB5003" w:rsidRDefault="00A24EDC" w:rsidP="00A24EDC">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4EDC" w:rsidRPr="00EB5003" w:rsidRDefault="00A24EDC" w:rsidP="00A24EDC">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r>
      <w:tr w:rsidR="00A24EDC" w:rsidRPr="00EB5003" w:rsidTr="00C8153C">
        <w:trPr>
          <w:gridAfter w:val="3"/>
          <w:wAfter w:w="3854" w:type="dxa"/>
          <w:trHeight w:val="552"/>
        </w:trPr>
        <w:tc>
          <w:tcPr>
            <w:tcW w:w="649" w:type="dxa"/>
            <w:vMerge/>
            <w:tcBorders>
              <w:left w:val="single" w:sz="4" w:space="0" w:color="auto"/>
              <w:right w:val="single" w:sz="4" w:space="0" w:color="auto"/>
            </w:tcBorders>
          </w:tcPr>
          <w:p w:rsidR="00A24EDC" w:rsidRDefault="00A24EDC" w:rsidP="00A24EDC">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24EDC" w:rsidRPr="00D424C3" w:rsidRDefault="00A24EDC" w:rsidP="00A24EDC">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24EDC" w:rsidRPr="00EB5003" w:rsidRDefault="00A24EDC" w:rsidP="00A24EDC">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4EDC" w:rsidRPr="00EB5003" w:rsidRDefault="00A24EDC" w:rsidP="00A24EDC">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457,49</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85,52</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88,94</w:t>
            </w:r>
          </w:p>
        </w:tc>
        <w:tc>
          <w:tcPr>
            <w:tcW w:w="850"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283,03</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r>
      <w:tr w:rsidR="00A24EDC"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A24EDC" w:rsidRDefault="00A24EDC" w:rsidP="00A24EDC">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A24EDC" w:rsidRPr="00D424C3" w:rsidRDefault="00A24EDC" w:rsidP="00A24EDC">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A24EDC" w:rsidRPr="00EB5003" w:rsidRDefault="00A24EDC" w:rsidP="00A24EDC">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4EDC" w:rsidRPr="00EB5003" w:rsidRDefault="00A24EDC" w:rsidP="00A24EDC">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24EDC" w:rsidRDefault="00A24EDC" w:rsidP="00A24EDC">
            <w:pPr>
              <w:jc w:val="center"/>
              <w:rPr>
                <w:color w:val="000000"/>
                <w:sz w:val="18"/>
                <w:szCs w:val="18"/>
              </w:rPr>
            </w:pPr>
            <w:r>
              <w:rPr>
                <w:color w:val="000000"/>
                <w:sz w:val="18"/>
                <w:szCs w:val="18"/>
              </w:rPr>
              <w:t>0,00</w:t>
            </w:r>
          </w:p>
        </w:tc>
        <w:tc>
          <w:tcPr>
            <w:tcW w:w="1701" w:type="dxa"/>
            <w:vMerge/>
            <w:tcBorders>
              <w:left w:val="single" w:sz="4" w:space="0" w:color="auto"/>
              <w:bottom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A24EDC" w:rsidRPr="00FE6586" w:rsidRDefault="00A24EDC" w:rsidP="00A24EDC">
            <w:pPr>
              <w:widowControl w:val="0"/>
              <w:autoSpaceDE w:val="0"/>
              <w:autoSpaceDN w:val="0"/>
              <w:adjustRightInd w:val="0"/>
              <w:ind w:firstLine="720"/>
              <w:jc w:val="center"/>
              <w:rPr>
                <w:rFonts w:eastAsiaTheme="minorEastAsia" w:cs="Times New Roman"/>
                <w:sz w:val="18"/>
                <w:szCs w:val="18"/>
                <w:lang w:eastAsia="ru-RU"/>
              </w:rPr>
            </w:pPr>
          </w:p>
        </w:tc>
      </w:tr>
      <w:tr w:rsidR="00644549" w:rsidRPr="00D424C3" w:rsidTr="00C8153C">
        <w:trPr>
          <w:gridAfter w:val="3"/>
          <w:wAfter w:w="3854" w:type="dxa"/>
          <w:trHeight w:val="552"/>
        </w:trPr>
        <w:tc>
          <w:tcPr>
            <w:tcW w:w="649" w:type="dxa"/>
            <w:vMerge w:val="restart"/>
            <w:tcBorders>
              <w:top w:val="single" w:sz="4" w:space="0" w:color="auto"/>
              <w:left w:val="single" w:sz="4" w:space="0" w:color="auto"/>
              <w:right w:val="single" w:sz="4" w:space="0" w:color="auto"/>
            </w:tcBorders>
          </w:tcPr>
          <w:p w:rsidR="00644549" w:rsidRPr="00D424C3" w:rsidRDefault="00644549" w:rsidP="00644549">
            <w:pPr>
              <w:widowControl w:val="0"/>
              <w:autoSpaceDE w:val="0"/>
              <w:autoSpaceDN w:val="0"/>
              <w:adjustRightInd w:val="0"/>
              <w:ind w:left="-604" w:firstLine="720"/>
              <w:jc w:val="center"/>
              <w:rPr>
                <w:rFonts w:ascii="Times New Roman CYR" w:eastAsiaTheme="minorEastAsia" w:hAnsi="Times New Roman CYR" w:cs="Times New Roman CYR"/>
                <w:b/>
                <w:sz w:val="18"/>
                <w:szCs w:val="18"/>
                <w:lang w:eastAsia="ru-RU"/>
              </w:rPr>
            </w:pPr>
          </w:p>
        </w:tc>
        <w:tc>
          <w:tcPr>
            <w:tcW w:w="2390" w:type="dxa"/>
            <w:vMerge w:val="restart"/>
            <w:tcBorders>
              <w:top w:val="single" w:sz="4" w:space="0" w:color="auto"/>
              <w:left w:val="single" w:sz="4" w:space="0" w:color="auto"/>
              <w:right w:val="single" w:sz="4" w:space="0" w:color="auto"/>
            </w:tcBorders>
            <w:shd w:val="clear" w:color="auto" w:fill="auto"/>
          </w:tcPr>
          <w:p w:rsidR="00644549" w:rsidRPr="00D424C3" w:rsidRDefault="00644549" w:rsidP="00644549">
            <w:pPr>
              <w:rPr>
                <w:b/>
                <w:i/>
                <w:sz w:val="18"/>
                <w:szCs w:val="18"/>
              </w:rPr>
            </w:pPr>
            <w:r w:rsidRPr="00D424C3">
              <w:rPr>
                <w:b/>
                <w:i/>
                <w:sz w:val="18"/>
                <w:szCs w:val="18"/>
              </w:rPr>
              <w:t>ИТОГО ПО ПОДПРОГРАММЕ</w:t>
            </w:r>
            <w:r w:rsidRPr="00D424C3">
              <w:rPr>
                <w:rFonts w:cs="Times New Roman"/>
                <w:b/>
                <w:bCs/>
                <w:i/>
                <w:sz w:val="18"/>
                <w:szCs w:val="18"/>
              </w:rPr>
              <w:t xml:space="preserve"> </w:t>
            </w:r>
            <w:r w:rsidRPr="00D424C3">
              <w:rPr>
                <w:b/>
                <w:i/>
                <w:color w:val="000000"/>
                <w:sz w:val="18"/>
                <w:szCs w:val="18"/>
                <w:lang w:val="en-US"/>
              </w:rPr>
              <w:t>III</w:t>
            </w:r>
          </w:p>
        </w:tc>
        <w:tc>
          <w:tcPr>
            <w:tcW w:w="1215" w:type="dxa"/>
            <w:vMerge w:val="restart"/>
            <w:tcBorders>
              <w:top w:val="single" w:sz="4" w:space="0" w:color="auto"/>
              <w:left w:val="single" w:sz="4" w:space="0" w:color="auto"/>
              <w:right w:val="single" w:sz="4" w:space="0" w:color="auto"/>
            </w:tcBorders>
            <w:shd w:val="clear" w:color="auto" w:fill="auto"/>
          </w:tcPr>
          <w:p w:rsidR="00644549" w:rsidRPr="00D424C3" w:rsidRDefault="00644549" w:rsidP="00644549">
            <w:pPr>
              <w:ind w:hanging="100"/>
              <w:jc w:val="center"/>
              <w:rPr>
                <w:b/>
                <w:sz w:val="18"/>
                <w:szCs w:val="18"/>
              </w:rPr>
            </w:pPr>
            <w:r w:rsidRPr="00D424C3">
              <w:rPr>
                <w:rFonts w:cs="Times New Roman"/>
                <w:b/>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44549" w:rsidRPr="00D424C3" w:rsidRDefault="00644549" w:rsidP="00644549">
            <w:pPr>
              <w:tabs>
                <w:tab w:val="center" w:pos="175"/>
              </w:tabs>
              <w:ind w:hanging="100"/>
              <w:rPr>
                <w:b/>
                <w:sz w:val="16"/>
                <w:szCs w:val="16"/>
              </w:rPr>
            </w:pPr>
            <w:r w:rsidRPr="00D424C3">
              <w:rPr>
                <w:b/>
                <w:sz w:val="16"/>
                <w:szCs w:val="16"/>
              </w:rPr>
              <w:tab/>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44549" w:rsidRDefault="00644549" w:rsidP="00644549">
            <w:pPr>
              <w:jc w:val="center"/>
              <w:rPr>
                <w:b/>
                <w:bCs/>
                <w:color w:val="000000"/>
                <w:sz w:val="18"/>
                <w:szCs w:val="18"/>
              </w:rPr>
            </w:pPr>
            <w:r>
              <w:rPr>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644549" w:rsidRDefault="00644549" w:rsidP="00644549">
            <w:pPr>
              <w:jc w:val="center"/>
              <w:rPr>
                <w:b/>
                <w:bCs/>
                <w:color w:val="000000"/>
                <w:sz w:val="18"/>
                <w:szCs w:val="18"/>
              </w:rPr>
            </w:pPr>
            <w:r>
              <w:rPr>
                <w:b/>
                <w:bCs/>
                <w:color w:val="000000"/>
                <w:sz w:val="18"/>
                <w:szCs w:val="18"/>
              </w:rPr>
              <w:t>105783,20</w:t>
            </w:r>
          </w:p>
        </w:tc>
        <w:tc>
          <w:tcPr>
            <w:tcW w:w="992" w:type="dxa"/>
            <w:tcBorders>
              <w:top w:val="single" w:sz="4" w:space="0" w:color="auto"/>
              <w:left w:val="nil"/>
              <w:bottom w:val="single" w:sz="4" w:space="0" w:color="auto"/>
              <w:right w:val="single" w:sz="4" w:space="0" w:color="auto"/>
            </w:tcBorders>
            <w:shd w:val="clear" w:color="auto" w:fill="auto"/>
            <w:vAlign w:val="center"/>
          </w:tcPr>
          <w:p w:rsidR="00644549" w:rsidRDefault="00644549" w:rsidP="00644549">
            <w:pPr>
              <w:jc w:val="center"/>
              <w:rPr>
                <w:b/>
                <w:bCs/>
                <w:color w:val="000000"/>
                <w:sz w:val="18"/>
                <w:szCs w:val="18"/>
              </w:rPr>
            </w:pPr>
            <w:r>
              <w:rPr>
                <w:b/>
                <w:bCs/>
                <w:color w:val="000000"/>
                <w:sz w:val="18"/>
                <w:szCs w:val="18"/>
              </w:rPr>
              <w:t>48156,63</w:t>
            </w:r>
          </w:p>
        </w:tc>
        <w:tc>
          <w:tcPr>
            <w:tcW w:w="992" w:type="dxa"/>
            <w:tcBorders>
              <w:top w:val="single" w:sz="4" w:space="0" w:color="auto"/>
              <w:left w:val="nil"/>
              <w:bottom w:val="single" w:sz="4" w:space="0" w:color="auto"/>
              <w:right w:val="single" w:sz="4" w:space="0" w:color="auto"/>
            </w:tcBorders>
            <w:shd w:val="clear" w:color="auto" w:fill="auto"/>
            <w:vAlign w:val="center"/>
          </w:tcPr>
          <w:p w:rsidR="00644549" w:rsidRDefault="00644549" w:rsidP="00644549">
            <w:pPr>
              <w:jc w:val="center"/>
              <w:rPr>
                <w:b/>
                <w:bCs/>
                <w:color w:val="000000"/>
                <w:sz w:val="18"/>
                <w:szCs w:val="18"/>
              </w:rPr>
            </w:pPr>
            <w:r>
              <w:rPr>
                <w:b/>
                <w:bCs/>
                <w:color w:val="000000"/>
                <w:sz w:val="18"/>
                <w:szCs w:val="18"/>
              </w:rPr>
              <w:t>45015,91</w:t>
            </w:r>
          </w:p>
        </w:tc>
        <w:tc>
          <w:tcPr>
            <w:tcW w:w="851" w:type="dxa"/>
            <w:tcBorders>
              <w:top w:val="single" w:sz="4" w:space="0" w:color="auto"/>
              <w:left w:val="nil"/>
              <w:bottom w:val="single" w:sz="4" w:space="0" w:color="auto"/>
              <w:right w:val="single" w:sz="4" w:space="0" w:color="auto"/>
            </w:tcBorders>
            <w:shd w:val="clear" w:color="auto" w:fill="auto"/>
            <w:vAlign w:val="center"/>
          </w:tcPr>
          <w:p w:rsidR="00644549" w:rsidRDefault="00644549" w:rsidP="00644549">
            <w:pPr>
              <w:jc w:val="center"/>
              <w:rPr>
                <w:b/>
                <w:bCs/>
                <w:color w:val="000000"/>
                <w:sz w:val="18"/>
                <w:szCs w:val="18"/>
              </w:rPr>
            </w:pPr>
            <w:r>
              <w:rPr>
                <w:b/>
                <w:bCs/>
                <w:color w:val="000000"/>
                <w:sz w:val="18"/>
                <w:szCs w:val="18"/>
              </w:rPr>
              <w:t>5557,76</w:t>
            </w:r>
          </w:p>
        </w:tc>
        <w:tc>
          <w:tcPr>
            <w:tcW w:w="850" w:type="dxa"/>
            <w:tcBorders>
              <w:top w:val="single" w:sz="4" w:space="0" w:color="auto"/>
              <w:left w:val="nil"/>
              <w:bottom w:val="single" w:sz="4" w:space="0" w:color="auto"/>
              <w:right w:val="single" w:sz="4" w:space="0" w:color="auto"/>
            </w:tcBorders>
            <w:shd w:val="clear" w:color="auto" w:fill="auto"/>
            <w:vAlign w:val="center"/>
          </w:tcPr>
          <w:p w:rsidR="00644549" w:rsidRDefault="00644549" w:rsidP="00644549">
            <w:pPr>
              <w:jc w:val="center"/>
              <w:rPr>
                <w:b/>
                <w:bCs/>
                <w:color w:val="000000"/>
                <w:sz w:val="18"/>
                <w:szCs w:val="18"/>
              </w:rPr>
            </w:pPr>
            <w:r>
              <w:rPr>
                <w:b/>
                <w:bCs/>
                <w:color w:val="000000"/>
                <w:sz w:val="18"/>
                <w:szCs w:val="18"/>
              </w:rPr>
              <w:t>7052,90</w:t>
            </w:r>
          </w:p>
        </w:tc>
        <w:tc>
          <w:tcPr>
            <w:tcW w:w="851" w:type="dxa"/>
            <w:tcBorders>
              <w:top w:val="single" w:sz="4" w:space="0" w:color="auto"/>
              <w:left w:val="nil"/>
              <w:bottom w:val="single" w:sz="4" w:space="0" w:color="auto"/>
              <w:right w:val="single" w:sz="4" w:space="0" w:color="auto"/>
            </w:tcBorders>
            <w:shd w:val="clear" w:color="auto" w:fill="auto"/>
            <w:vAlign w:val="center"/>
          </w:tcPr>
          <w:p w:rsidR="00644549" w:rsidRDefault="00644549" w:rsidP="00644549">
            <w:pPr>
              <w:jc w:val="center"/>
              <w:rPr>
                <w:b/>
                <w:bCs/>
                <w:color w:val="000000"/>
                <w:sz w:val="18"/>
                <w:szCs w:val="18"/>
              </w:rPr>
            </w:pPr>
            <w:r>
              <w:rPr>
                <w:b/>
                <w:bCs/>
                <w:color w:val="000000"/>
                <w:sz w:val="18"/>
                <w:szCs w:val="18"/>
              </w:rPr>
              <w:t>0,00</w:t>
            </w:r>
          </w:p>
        </w:tc>
        <w:tc>
          <w:tcPr>
            <w:tcW w:w="1701" w:type="dxa"/>
            <w:vMerge w:val="restart"/>
            <w:tcBorders>
              <w:top w:val="single" w:sz="4" w:space="0" w:color="auto"/>
              <w:left w:val="single" w:sz="4" w:space="0" w:color="auto"/>
              <w:right w:val="single" w:sz="4" w:space="0" w:color="auto"/>
            </w:tcBorders>
          </w:tcPr>
          <w:p w:rsidR="00644549" w:rsidRPr="00FE6586" w:rsidRDefault="00644549" w:rsidP="00644549">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с</w:t>
            </w:r>
            <w:r w:rsidRPr="00FE6586">
              <w:rPr>
                <w:rFonts w:eastAsiaTheme="minorEastAsia" w:cs="Times New Roman"/>
                <w:sz w:val="18"/>
                <w:szCs w:val="18"/>
                <w:lang w:eastAsia="ru-RU"/>
              </w:rPr>
              <w:t>ектор с/х и экологии</w:t>
            </w:r>
          </w:p>
        </w:tc>
        <w:tc>
          <w:tcPr>
            <w:tcW w:w="896" w:type="dxa"/>
            <w:vMerge w:val="restart"/>
            <w:tcBorders>
              <w:top w:val="single" w:sz="4" w:space="0" w:color="auto"/>
              <w:left w:val="single" w:sz="4" w:space="0" w:color="auto"/>
              <w:right w:val="single" w:sz="4" w:space="0" w:color="auto"/>
            </w:tcBorders>
          </w:tcPr>
          <w:p w:rsidR="00644549" w:rsidRPr="00FE6586" w:rsidRDefault="00644549" w:rsidP="00644549">
            <w:pPr>
              <w:widowControl w:val="0"/>
              <w:autoSpaceDE w:val="0"/>
              <w:autoSpaceDN w:val="0"/>
              <w:adjustRightInd w:val="0"/>
              <w:ind w:firstLine="720"/>
              <w:jc w:val="center"/>
              <w:rPr>
                <w:rFonts w:eastAsiaTheme="minorEastAsia" w:cs="Times New Roman"/>
                <w:sz w:val="18"/>
                <w:szCs w:val="18"/>
                <w:lang w:eastAsia="ru-RU"/>
              </w:rPr>
            </w:pPr>
          </w:p>
        </w:tc>
      </w:tr>
      <w:tr w:rsidR="00644549" w:rsidRPr="00D424C3" w:rsidTr="00C8153C">
        <w:trPr>
          <w:gridAfter w:val="3"/>
          <w:wAfter w:w="3854" w:type="dxa"/>
          <w:trHeight w:val="552"/>
        </w:trPr>
        <w:tc>
          <w:tcPr>
            <w:tcW w:w="649" w:type="dxa"/>
            <w:vMerge/>
            <w:tcBorders>
              <w:left w:val="single" w:sz="4" w:space="0" w:color="auto"/>
              <w:right w:val="single" w:sz="4" w:space="0" w:color="auto"/>
            </w:tcBorders>
          </w:tcPr>
          <w:p w:rsidR="00644549" w:rsidRPr="00D424C3" w:rsidRDefault="00644549" w:rsidP="00644549">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0" w:type="dxa"/>
            <w:vMerge/>
            <w:tcBorders>
              <w:left w:val="single" w:sz="4" w:space="0" w:color="auto"/>
              <w:right w:val="single" w:sz="4" w:space="0" w:color="auto"/>
            </w:tcBorders>
            <w:shd w:val="clear" w:color="auto" w:fill="auto"/>
          </w:tcPr>
          <w:p w:rsidR="00644549" w:rsidRPr="00D424C3" w:rsidRDefault="00644549" w:rsidP="00644549">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15" w:type="dxa"/>
            <w:vMerge/>
            <w:tcBorders>
              <w:left w:val="single" w:sz="4" w:space="0" w:color="auto"/>
              <w:right w:val="single" w:sz="4" w:space="0" w:color="auto"/>
            </w:tcBorders>
            <w:shd w:val="clear" w:color="auto" w:fill="auto"/>
          </w:tcPr>
          <w:p w:rsidR="00644549" w:rsidRPr="00D424C3" w:rsidRDefault="00644549" w:rsidP="00644549">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44549" w:rsidRPr="00D424C3" w:rsidRDefault="00644549" w:rsidP="00644549">
            <w:pPr>
              <w:widowControl w:val="0"/>
              <w:tabs>
                <w:tab w:val="center" w:pos="742"/>
              </w:tabs>
              <w:autoSpaceDE w:val="0"/>
              <w:autoSpaceDN w:val="0"/>
              <w:adjustRightInd w:val="0"/>
              <w:ind w:firstLine="42"/>
              <w:rPr>
                <w:rFonts w:ascii="Times New Roman CYR" w:eastAsiaTheme="minorEastAsia" w:hAnsi="Times New Roman CYR" w:cs="Times New Roman CYR"/>
                <w:b/>
                <w:sz w:val="16"/>
                <w:szCs w:val="16"/>
                <w:lang w:eastAsia="ru-RU"/>
              </w:rPr>
            </w:pPr>
            <w:r w:rsidRPr="00D424C3">
              <w:rPr>
                <w:b/>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644549" w:rsidRDefault="00644549" w:rsidP="00644549">
            <w:pPr>
              <w:jc w:val="center"/>
              <w:rPr>
                <w:b/>
                <w:bCs/>
                <w:color w:val="000000"/>
                <w:sz w:val="18"/>
                <w:szCs w:val="18"/>
              </w:rPr>
            </w:pPr>
            <w:r>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44549" w:rsidRDefault="00644549" w:rsidP="00644549">
            <w:pPr>
              <w:jc w:val="center"/>
              <w:rPr>
                <w:b/>
                <w:bCs/>
                <w:color w:val="000000"/>
                <w:sz w:val="18"/>
                <w:szCs w:val="18"/>
              </w:rPr>
            </w:pPr>
            <w:r>
              <w:rPr>
                <w:b/>
                <w:bCs/>
                <w:color w:val="000000"/>
                <w:sz w:val="18"/>
                <w:szCs w:val="18"/>
              </w:rPr>
              <w:t>42578,10</w:t>
            </w:r>
          </w:p>
        </w:tc>
        <w:tc>
          <w:tcPr>
            <w:tcW w:w="992" w:type="dxa"/>
            <w:tcBorders>
              <w:top w:val="nil"/>
              <w:left w:val="nil"/>
              <w:bottom w:val="single" w:sz="4" w:space="0" w:color="auto"/>
              <w:right w:val="single" w:sz="4" w:space="0" w:color="auto"/>
            </w:tcBorders>
            <w:shd w:val="clear" w:color="auto" w:fill="auto"/>
            <w:vAlign w:val="center"/>
          </w:tcPr>
          <w:p w:rsidR="00644549" w:rsidRDefault="00644549" w:rsidP="00644549">
            <w:pPr>
              <w:jc w:val="center"/>
              <w:rPr>
                <w:b/>
                <w:bCs/>
                <w:color w:val="000000"/>
                <w:sz w:val="18"/>
                <w:szCs w:val="18"/>
              </w:rPr>
            </w:pPr>
            <w:r>
              <w:rPr>
                <w:b/>
                <w:bCs/>
                <w:color w:val="000000"/>
                <w:sz w:val="18"/>
                <w:szCs w:val="18"/>
              </w:rPr>
              <w:t>19469,24</w:t>
            </w:r>
          </w:p>
        </w:tc>
        <w:tc>
          <w:tcPr>
            <w:tcW w:w="992" w:type="dxa"/>
            <w:tcBorders>
              <w:top w:val="nil"/>
              <w:left w:val="nil"/>
              <w:bottom w:val="single" w:sz="4" w:space="0" w:color="auto"/>
              <w:right w:val="single" w:sz="4" w:space="0" w:color="auto"/>
            </w:tcBorders>
            <w:shd w:val="clear" w:color="auto" w:fill="auto"/>
            <w:vAlign w:val="center"/>
          </w:tcPr>
          <w:p w:rsidR="00644549" w:rsidRDefault="00644549" w:rsidP="00644549">
            <w:pPr>
              <w:jc w:val="center"/>
              <w:rPr>
                <w:b/>
                <w:bCs/>
                <w:color w:val="000000"/>
                <w:sz w:val="18"/>
                <w:szCs w:val="18"/>
              </w:rPr>
            </w:pPr>
            <w:r>
              <w:rPr>
                <w:b/>
                <w:bCs/>
                <w:color w:val="000000"/>
                <w:sz w:val="18"/>
                <w:szCs w:val="18"/>
              </w:rPr>
              <w:t>12260,29</w:t>
            </w:r>
          </w:p>
        </w:tc>
        <w:tc>
          <w:tcPr>
            <w:tcW w:w="851" w:type="dxa"/>
            <w:tcBorders>
              <w:top w:val="nil"/>
              <w:left w:val="nil"/>
              <w:bottom w:val="single" w:sz="4" w:space="0" w:color="auto"/>
              <w:right w:val="single" w:sz="4" w:space="0" w:color="auto"/>
            </w:tcBorders>
            <w:shd w:val="clear" w:color="auto" w:fill="auto"/>
            <w:vAlign w:val="center"/>
          </w:tcPr>
          <w:p w:rsidR="00644549" w:rsidRDefault="00644549" w:rsidP="00644549">
            <w:pPr>
              <w:jc w:val="center"/>
              <w:rPr>
                <w:b/>
                <w:bCs/>
                <w:color w:val="000000"/>
                <w:sz w:val="18"/>
                <w:szCs w:val="18"/>
              </w:rPr>
            </w:pPr>
            <w:r>
              <w:rPr>
                <w:b/>
                <w:bCs/>
                <w:color w:val="000000"/>
                <w:sz w:val="18"/>
                <w:szCs w:val="18"/>
              </w:rPr>
              <w:t>4874,77</w:t>
            </w:r>
          </w:p>
        </w:tc>
        <w:tc>
          <w:tcPr>
            <w:tcW w:w="850" w:type="dxa"/>
            <w:tcBorders>
              <w:top w:val="nil"/>
              <w:left w:val="nil"/>
              <w:bottom w:val="single" w:sz="4" w:space="0" w:color="auto"/>
              <w:right w:val="single" w:sz="4" w:space="0" w:color="auto"/>
            </w:tcBorders>
            <w:shd w:val="clear" w:color="auto" w:fill="auto"/>
            <w:vAlign w:val="center"/>
          </w:tcPr>
          <w:p w:rsidR="00644549" w:rsidRDefault="00644549" w:rsidP="00644549">
            <w:pPr>
              <w:jc w:val="center"/>
              <w:rPr>
                <w:b/>
                <w:bCs/>
                <w:color w:val="000000"/>
                <w:sz w:val="18"/>
                <w:szCs w:val="18"/>
              </w:rPr>
            </w:pPr>
            <w:r>
              <w:rPr>
                <w:b/>
                <w:bCs/>
                <w:color w:val="000000"/>
                <w:sz w:val="18"/>
                <w:szCs w:val="18"/>
              </w:rPr>
              <w:t>5973,80</w:t>
            </w:r>
          </w:p>
        </w:tc>
        <w:tc>
          <w:tcPr>
            <w:tcW w:w="851" w:type="dxa"/>
            <w:tcBorders>
              <w:top w:val="nil"/>
              <w:left w:val="nil"/>
              <w:bottom w:val="single" w:sz="4" w:space="0" w:color="auto"/>
              <w:right w:val="single" w:sz="4" w:space="0" w:color="auto"/>
            </w:tcBorders>
            <w:shd w:val="clear" w:color="auto" w:fill="auto"/>
            <w:vAlign w:val="center"/>
          </w:tcPr>
          <w:p w:rsidR="00644549" w:rsidRDefault="00644549" w:rsidP="00644549">
            <w:pPr>
              <w:jc w:val="center"/>
              <w:rPr>
                <w:b/>
                <w:bCs/>
                <w:color w:val="000000"/>
                <w:sz w:val="18"/>
                <w:szCs w:val="18"/>
              </w:rPr>
            </w:pPr>
            <w:r>
              <w:rPr>
                <w:b/>
                <w:bCs/>
                <w:color w:val="000000"/>
                <w:sz w:val="18"/>
                <w:szCs w:val="18"/>
              </w:rPr>
              <w:t>0,00</w:t>
            </w:r>
          </w:p>
        </w:tc>
        <w:tc>
          <w:tcPr>
            <w:tcW w:w="1701" w:type="dxa"/>
            <w:vMerge/>
            <w:tcBorders>
              <w:left w:val="single" w:sz="4" w:space="0" w:color="auto"/>
              <w:right w:val="single" w:sz="4" w:space="0" w:color="auto"/>
            </w:tcBorders>
          </w:tcPr>
          <w:p w:rsidR="00644549" w:rsidRPr="00D424C3" w:rsidRDefault="00644549" w:rsidP="00644549">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896" w:type="dxa"/>
            <w:vMerge/>
            <w:tcBorders>
              <w:left w:val="single" w:sz="4" w:space="0" w:color="auto"/>
              <w:right w:val="single" w:sz="4" w:space="0" w:color="auto"/>
            </w:tcBorders>
          </w:tcPr>
          <w:p w:rsidR="00644549" w:rsidRPr="00D424C3" w:rsidRDefault="00644549" w:rsidP="00644549">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644549" w:rsidRPr="00D424C3" w:rsidTr="00C8153C">
        <w:trPr>
          <w:gridAfter w:val="3"/>
          <w:wAfter w:w="3854" w:type="dxa"/>
          <w:trHeight w:val="552"/>
        </w:trPr>
        <w:tc>
          <w:tcPr>
            <w:tcW w:w="649" w:type="dxa"/>
            <w:vMerge/>
            <w:tcBorders>
              <w:left w:val="single" w:sz="4" w:space="0" w:color="auto"/>
              <w:right w:val="single" w:sz="4" w:space="0" w:color="auto"/>
            </w:tcBorders>
          </w:tcPr>
          <w:p w:rsidR="00644549" w:rsidRPr="00D424C3" w:rsidRDefault="00644549" w:rsidP="00644549">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0" w:type="dxa"/>
            <w:vMerge/>
            <w:tcBorders>
              <w:left w:val="single" w:sz="4" w:space="0" w:color="auto"/>
              <w:right w:val="single" w:sz="4" w:space="0" w:color="auto"/>
            </w:tcBorders>
            <w:shd w:val="clear" w:color="auto" w:fill="auto"/>
          </w:tcPr>
          <w:p w:rsidR="00644549" w:rsidRPr="00D424C3" w:rsidRDefault="00644549" w:rsidP="00644549">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15" w:type="dxa"/>
            <w:vMerge/>
            <w:tcBorders>
              <w:left w:val="single" w:sz="4" w:space="0" w:color="auto"/>
              <w:right w:val="single" w:sz="4" w:space="0" w:color="auto"/>
            </w:tcBorders>
            <w:shd w:val="clear" w:color="auto" w:fill="auto"/>
          </w:tcPr>
          <w:p w:rsidR="00644549" w:rsidRPr="00D424C3" w:rsidRDefault="00644549" w:rsidP="00644549">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44549" w:rsidRPr="00D424C3" w:rsidRDefault="00644549" w:rsidP="00644549">
            <w:pPr>
              <w:widowControl w:val="0"/>
              <w:tabs>
                <w:tab w:val="center" w:pos="742"/>
              </w:tabs>
              <w:autoSpaceDE w:val="0"/>
              <w:autoSpaceDN w:val="0"/>
              <w:adjustRightInd w:val="0"/>
              <w:rPr>
                <w:rFonts w:ascii="Times New Roman CYR" w:eastAsiaTheme="minorEastAsia" w:hAnsi="Times New Roman CYR" w:cs="Times New Roman CYR"/>
                <w:b/>
                <w:sz w:val="16"/>
                <w:szCs w:val="16"/>
                <w:lang w:eastAsia="ru-RU"/>
              </w:rPr>
            </w:pPr>
            <w:r w:rsidRPr="00D424C3">
              <w:rPr>
                <w:b/>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644549" w:rsidRDefault="00644549" w:rsidP="00644549">
            <w:pPr>
              <w:jc w:val="center"/>
              <w:rPr>
                <w:b/>
                <w:bCs/>
                <w:color w:val="000000"/>
                <w:sz w:val="18"/>
                <w:szCs w:val="18"/>
              </w:rPr>
            </w:pPr>
            <w:r>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44549" w:rsidRDefault="00644549" w:rsidP="00644549">
            <w:pPr>
              <w:jc w:val="center"/>
              <w:rPr>
                <w:b/>
                <w:bCs/>
                <w:color w:val="000000"/>
                <w:sz w:val="18"/>
                <w:szCs w:val="18"/>
              </w:rPr>
            </w:pPr>
            <w:r>
              <w:rPr>
                <w:b/>
                <w:bCs/>
                <w:color w:val="000000"/>
                <w:sz w:val="18"/>
                <w:szCs w:val="18"/>
              </w:rPr>
              <w:t>50816,87</w:t>
            </w:r>
          </w:p>
        </w:tc>
        <w:tc>
          <w:tcPr>
            <w:tcW w:w="992" w:type="dxa"/>
            <w:tcBorders>
              <w:top w:val="nil"/>
              <w:left w:val="nil"/>
              <w:bottom w:val="single" w:sz="4" w:space="0" w:color="auto"/>
              <w:right w:val="single" w:sz="4" w:space="0" w:color="auto"/>
            </w:tcBorders>
            <w:shd w:val="clear" w:color="auto" w:fill="auto"/>
            <w:vAlign w:val="center"/>
          </w:tcPr>
          <w:p w:rsidR="00644549" w:rsidRDefault="00644549" w:rsidP="00644549">
            <w:pPr>
              <w:jc w:val="center"/>
              <w:rPr>
                <w:b/>
                <w:bCs/>
                <w:color w:val="000000"/>
                <w:sz w:val="18"/>
                <w:szCs w:val="18"/>
              </w:rPr>
            </w:pPr>
            <w:r>
              <w:rPr>
                <w:b/>
                <w:bCs/>
                <w:color w:val="000000"/>
                <w:sz w:val="18"/>
                <w:szCs w:val="18"/>
              </w:rPr>
              <w:t>22855,19</w:t>
            </w:r>
          </w:p>
        </w:tc>
        <w:tc>
          <w:tcPr>
            <w:tcW w:w="992" w:type="dxa"/>
            <w:tcBorders>
              <w:top w:val="nil"/>
              <w:left w:val="nil"/>
              <w:bottom w:val="single" w:sz="4" w:space="0" w:color="auto"/>
              <w:right w:val="single" w:sz="4" w:space="0" w:color="auto"/>
            </w:tcBorders>
            <w:shd w:val="clear" w:color="auto" w:fill="auto"/>
            <w:vAlign w:val="center"/>
          </w:tcPr>
          <w:p w:rsidR="00644549" w:rsidRDefault="00644549" w:rsidP="00644549">
            <w:pPr>
              <w:jc w:val="center"/>
              <w:rPr>
                <w:b/>
                <w:bCs/>
                <w:color w:val="000000"/>
                <w:sz w:val="18"/>
                <w:szCs w:val="18"/>
              </w:rPr>
            </w:pPr>
            <w:r>
              <w:rPr>
                <w:b/>
                <w:bCs/>
                <w:color w:val="000000"/>
                <w:sz w:val="18"/>
                <w:szCs w:val="18"/>
              </w:rPr>
              <w:t>27406,61</w:t>
            </w:r>
          </w:p>
        </w:tc>
        <w:tc>
          <w:tcPr>
            <w:tcW w:w="851" w:type="dxa"/>
            <w:tcBorders>
              <w:top w:val="nil"/>
              <w:left w:val="nil"/>
              <w:bottom w:val="single" w:sz="4" w:space="0" w:color="auto"/>
              <w:right w:val="single" w:sz="4" w:space="0" w:color="auto"/>
            </w:tcBorders>
            <w:shd w:val="clear" w:color="auto" w:fill="auto"/>
            <w:vAlign w:val="center"/>
          </w:tcPr>
          <w:p w:rsidR="00644549" w:rsidRDefault="00644549" w:rsidP="00644549">
            <w:pPr>
              <w:jc w:val="center"/>
              <w:rPr>
                <w:b/>
                <w:bCs/>
                <w:color w:val="000000"/>
                <w:sz w:val="18"/>
                <w:szCs w:val="18"/>
              </w:rPr>
            </w:pPr>
            <w:r>
              <w:rPr>
                <w:b/>
                <w:bCs/>
                <w:color w:val="000000"/>
                <w:sz w:val="18"/>
                <w:szCs w:val="18"/>
              </w:rPr>
              <w:t>555,07</w:t>
            </w:r>
          </w:p>
        </w:tc>
        <w:tc>
          <w:tcPr>
            <w:tcW w:w="850" w:type="dxa"/>
            <w:tcBorders>
              <w:top w:val="nil"/>
              <w:left w:val="nil"/>
              <w:bottom w:val="single" w:sz="4" w:space="0" w:color="auto"/>
              <w:right w:val="single" w:sz="4" w:space="0" w:color="auto"/>
            </w:tcBorders>
            <w:shd w:val="clear" w:color="auto" w:fill="auto"/>
            <w:vAlign w:val="center"/>
          </w:tcPr>
          <w:p w:rsidR="00644549" w:rsidRDefault="00644549" w:rsidP="00644549">
            <w:pPr>
              <w:jc w:val="center"/>
              <w:rPr>
                <w:b/>
                <w:bCs/>
                <w:color w:val="000000"/>
                <w:sz w:val="18"/>
                <w:szCs w:val="18"/>
              </w:rPr>
            </w:pPr>
            <w:r>
              <w:rPr>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44549" w:rsidRDefault="00644549" w:rsidP="00644549">
            <w:pPr>
              <w:jc w:val="center"/>
              <w:rPr>
                <w:b/>
                <w:bCs/>
                <w:color w:val="000000"/>
                <w:sz w:val="18"/>
                <w:szCs w:val="18"/>
              </w:rPr>
            </w:pPr>
            <w:r>
              <w:rPr>
                <w:b/>
                <w:bCs/>
                <w:color w:val="000000"/>
                <w:sz w:val="18"/>
                <w:szCs w:val="18"/>
              </w:rPr>
              <w:t>0,00</w:t>
            </w:r>
          </w:p>
        </w:tc>
        <w:tc>
          <w:tcPr>
            <w:tcW w:w="1701" w:type="dxa"/>
            <w:vMerge/>
            <w:tcBorders>
              <w:left w:val="single" w:sz="4" w:space="0" w:color="auto"/>
              <w:right w:val="single" w:sz="4" w:space="0" w:color="auto"/>
            </w:tcBorders>
          </w:tcPr>
          <w:p w:rsidR="00644549" w:rsidRPr="00D424C3" w:rsidRDefault="00644549" w:rsidP="00644549">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896" w:type="dxa"/>
            <w:vMerge/>
            <w:tcBorders>
              <w:left w:val="single" w:sz="4" w:space="0" w:color="auto"/>
              <w:right w:val="single" w:sz="4" w:space="0" w:color="auto"/>
            </w:tcBorders>
          </w:tcPr>
          <w:p w:rsidR="00644549" w:rsidRPr="00D424C3" w:rsidRDefault="00644549" w:rsidP="00644549">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644549" w:rsidRPr="00D424C3" w:rsidTr="00C8153C">
        <w:trPr>
          <w:gridAfter w:val="3"/>
          <w:wAfter w:w="3854" w:type="dxa"/>
          <w:trHeight w:val="552"/>
        </w:trPr>
        <w:tc>
          <w:tcPr>
            <w:tcW w:w="649" w:type="dxa"/>
            <w:vMerge/>
            <w:tcBorders>
              <w:left w:val="single" w:sz="4" w:space="0" w:color="auto"/>
              <w:right w:val="single" w:sz="4" w:space="0" w:color="auto"/>
            </w:tcBorders>
          </w:tcPr>
          <w:p w:rsidR="00644549" w:rsidRPr="00D424C3" w:rsidRDefault="00644549" w:rsidP="00644549">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0" w:type="dxa"/>
            <w:vMerge/>
            <w:tcBorders>
              <w:left w:val="single" w:sz="4" w:space="0" w:color="auto"/>
              <w:right w:val="single" w:sz="4" w:space="0" w:color="auto"/>
            </w:tcBorders>
            <w:shd w:val="clear" w:color="auto" w:fill="auto"/>
          </w:tcPr>
          <w:p w:rsidR="00644549" w:rsidRPr="00D424C3" w:rsidRDefault="00644549" w:rsidP="00644549">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15" w:type="dxa"/>
            <w:vMerge/>
            <w:tcBorders>
              <w:left w:val="single" w:sz="4" w:space="0" w:color="auto"/>
              <w:right w:val="single" w:sz="4" w:space="0" w:color="auto"/>
            </w:tcBorders>
            <w:shd w:val="clear" w:color="auto" w:fill="auto"/>
          </w:tcPr>
          <w:p w:rsidR="00644549" w:rsidRPr="00D424C3" w:rsidRDefault="00644549" w:rsidP="00644549">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44549" w:rsidRPr="00D424C3" w:rsidRDefault="00644549" w:rsidP="00644549">
            <w:pPr>
              <w:widowControl w:val="0"/>
              <w:tabs>
                <w:tab w:val="center" w:pos="742"/>
              </w:tabs>
              <w:autoSpaceDE w:val="0"/>
              <w:autoSpaceDN w:val="0"/>
              <w:adjustRightInd w:val="0"/>
              <w:rPr>
                <w:rFonts w:ascii="Times New Roman CYR" w:eastAsiaTheme="minorEastAsia" w:hAnsi="Times New Roman CYR" w:cs="Times New Roman CYR"/>
                <w:b/>
                <w:sz w:val="14"/>
                <w:szCs w:val="14"/>
                <w:lang w:eastAsia="ru-RU"/>
              </w:rPr>
            </w:pPr>
            <w:r w:rsidRPr="00D424C3">
              <w:rPr>
                <w:b/>
                <w:sz w:val="16"/>
                <w:szCs w:val="16"/>
              </w:rPr>
              <w:t>Средства бюджета городского округа 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644549" w:rsidRDefault="00644549" w:rsidP="00644549">
            <w:pPr>
              <w:jc w:val="center"/>
              <w:rPr>
                <w:b/>
                <w:bCs/>
                <w:color w:val="000000"/>
                <w:sz w:val="18"/>
                <w:szCs w:val="18"/>
              </w:rPr>
            </w:pPr>
            <w:r>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44549" w:rsidRDefault="00644549" w:rsidP="00644549">
            <w:pPr>
              <w:jc w:val="center"/>
              <w:rPr>
                <w:b/>
                <w:bCs/>
                <w:color w:val="000000"/>
                <w:sz w:val="18"/>
                <w:szCs w:val="18"/>
              </w:rPr>
            </w:pPr>
            <w:r>
              <w:rPr>
                <w:b/>
                <w:bCs/>
                <w:color w:val="000000"/>
                <w:sz w:val="18"/>
                <w:szCs w:val="18"/>
              </w:rPr>
              <w:t>6729,26</w:t>
            </w:r>
          </w:p>
        </w:tc>
        <w:tc>
          <w:tcPr>
            <w:tcW w:w="992" w:type="dxa"/>
            <w:tcBorders>
              <w:top w:val="nil"/>
              <w:left w:val="nil"/>
              <w:bottom w:val="single" w:sz="4" w:space="0" w:color="auto"/>
              <w:right w:val="single" w:sz="4" w:space="0" w:color="auto"/>
            </w:tcBorders>
            <w:shd w:val="clear" w:color="auto" w:fill="auto"/>
            <w:vAlign w:val="center"/>
          </w:tcPr>
          <w:p w:rsidR="00644549" w:rsidRDefault="00644549" w:rsidP="00644549">
            <w:pPr>
              <w:jc w:val="center"/>
              <w:rPr>
                <w:b/>
                <w:bCs/>
                <w:color w:val="000000"/>
                <w:sz w:val="18"/>
                <w:szCs w:val="18"/>
              </w:rPr>
            </w:pPr>
            <w:r>
              <w:rPr>
                <w:b/>
                <w:bCs/>
                <w:color w:val="000000"/>
                <w:sz w:val="18"/>
                <w:szCs w:val="18"/>
              </w:rPr>
              <w:t>3434,50</w:t>
            </w:r>
          </w:p>
        </w:tc>
        <w:tc>
          <w:tcPr>
            <w:tcW w:w="992" w:type="dxa"/>
            <w:tcBorders>
              <w:top w:val="nil"/>
              <w:left w:val="nil"/>
              <w:bottom w:val="single" w:sz="4" w:space="0" w:color="auto"/>
              <w:right w:val="single" w:sz="4" w:space="0" w:color="auto"/>
            </w:tcBorders>
            <w:shd w:val="clear" w:color="auto" w:fill="auto"/>
            <w:vAlign w:val="center"/>
          </w:tcPr>
          <w:p w:rsidR="00644549" w:rsidRDefault="00644549" w:rsidP="00644549">
            <w:pPr>
              <w:jc w:val="center"/>
              <w:rPr>
                <w:b/>
                <w:bCs/>
                <w:color w:val="000000"/>
                <w:sz w:val="18"/>
                <w:szCs w:val="18"/>
              </w:rPr>
            </w:pPr>
            <w:r>
              <w:rPr>
                <w:b/>
                <w:bCs/>
                <w:color w:val="000000"/>
                <w:sz w:val="18"/>
                <w:szCs w:val="18"/>
              </w:rPr>
              <w:t>2087,74</w:t>
            </w:r>
          </w:p>
        </w:tc>
        <w:tc>
          <w:tcPr>
            <w:tcW w:w="851" w:type="dxa"/>
            <w:tcBorders>
              <w:top w:val="nil"/>
              <w:left w:val="nil"/>
              <w:bottom w:val="single" w:sz="4" w:space="0" w:color="auto"/>
              <w:right w:val="single" w:sz="4" w:space="0" w:color="auto"/>
            </w:tcBorders>
            <w:shd w:val="clear" w:color="auto" w:fill="auto"/>
            <w:vAlign w:val="center"/>
          </w:tcPr>
          <w:p w:rsidR="00644549" w:rsidRDefault="00644549" w:rsidP="00644549">
            <w:pPr>
              <w:jc w:val="center"/>
              <w:rPr>
                <w:b/>
                <w:bCs/>
                <w:color w:val="000000"/>
                <w:sz w:val="18"/>
                <w:szCs w:val="18"/>
              </w:rPr>
            </w:pPr>
            <w:r>
              <w:rPr>
                <w:b/>
                <w:bCs/>
                <w:color w:val="000000"/>
                <w:sz w:val="18"/>
                <w:szCs w:val="18"/>
              </w:rPr>
              <w:t>127,92</w:t>
            </w:r>
          </w:p>
        </w:tc>
        <w:tc>
          <w:tcPr>
            <w:tcW w:w="850" w:type="dxa"/>
            <w:tcBorders>
              <w:top w:val="nil"/>
              <w:left w:val="nil"/>
              <w:bottom w:val="single" w:sz="4" w:space="0" w:color="auto"/>
              <w:right w:val="single" w:sz="4" w:space="0" w:color="auto"/>
            </w:tcBorders>
            <w:shd w:val="clear" w:color="auto" w:fill="auto"/>
            <w:vAlign w:val="center"/>
          </w:tcPr>
          <w:p w:rsidR="00644549" w:rsidRDefault="00644549" w:rsidP="00644549">
            <w:pPr>
              <w:jc w:val="center"/>
              <w:rPr>
                <w:b/>
                <w:bCs/>
                <w:color w:val="000000"/>
                <w:sz w:val="18"/>
                <w:szCs w:val="18"/>
              </w:rPr>
            </w:pPr>
            <w:r>
              <w:rPr>
                <w:b/>
                <w:bCs/>
                <w:color w:val="000000"/>
                <w:sz w:val="18"/>
                <w:szCs w:val="18"/>
              </w:rPr>
              <w:t>1079,10</w:t>
            </w:r>
          </w:p>
        </w:tc>
        <w:tc>
          <w:tcPr>
            <w:tcW w:w="851" w:type="dxa"/>
            <w:tcBorders>
              <w:top w:val="nil"/>
              <w:left w:val="nil"/>
              <w:bottom w:val="single" w:sz="4" w:space="0" w:color="auto"/>
              <w:right w:val="single" w:sz="4" w:space="0" w:color="auto"/>
            </w:tcBorders>
            <w:shd w:val="clear" w:color="auto" w:fill="auto"/>
            <w:vAlign w:val="center"/>
          </w:tcPr>
          <w:p w:rsidR="00644549" w:rsidRDefault="00644549" w:rsidP="00644549">
            <w:pPr>
              <w:jc w:val="center"/>
              <w:rPr>
                <w:b/>
                <w:bCs/>
                <w:color w:val="000000"/>
                <w:sz w:val="18"/>
                <w:szCs w:val="18"/>
              </w:rPr>
            </w:pPr>
            <w:r>
              <w:rPr>
                <w:b/>
                <w:bCs/>
                <w:color w:val="000000"/>
                <w:sz w:val="18"/>
                <w:szCs w:val="18"/>
              </w:rPr>
              <w:t>0,00</w:t>
            </w:r>
          </w:p>
        </w:tc>
        <w:tc>
          <w:tcPr>
            <w:tcW w:w="1701" w:type="dxa"/>
            <w:vMerge/>
            <w:tcBorders>
              <w:left w:val="single" w:sz="4" w:space="0" w:color="auto"/>
              <w:right w:val="single" w:sz="4" w:space="0" w:color="auto"/>
            </w:tcBorders>
          </w:tcPr>
          <w:p w:rsidR="00644549" w:rsidRPr="00D424C3" w:rsidRDefault="00644549" w:rsidP="00644549">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896" w:type="dxa"/>
            <w:vMerge/>
            <w:tcBorders>
              <w:left w:val="single" w:sz="4" w:space="0" w:color="auto"/>
              <w:right w:val="single" w:sz="4" w:space="0" w:color="auto"/>
            </w:tcBorders>
          </w:tcPr>
          <w:p w:rsidR="00644549" w:rsidRPr="00D424C3" w:rsidRDefault="00644549" w:rsidP="00644549">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644549" w:rsidRPr="00D424C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644549" w:rsidRPr="00D424C3" w:rsidRDefault="00644549" w:rsidP="00644549">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644549" w:rsidRPr="00D424C3" w:rsidRDefault="00644549" w:rsidP="00644549">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644549" w:rsidRPr="00D424C3" w:rsidRDefault="00644549" w:rsidP="00644549">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44549" w:rsidRPr="00D424C3" w:rsidRDefault="00644549" w:rsidP="00644549">
            <w:pPr>
              <w:widowControl w:val="0"/>
              <w:tabs>
                <w:tab w:val="center" w:pos="742"/>
              </w:tabs>
              <w:autoSpaceDE w:val="0"/>
              <w:autoSpaceDN w:val="0"/>
              <w:adjustRightInd w:val="0"/>
              <w:rPr>
                <w:b/>
                <w:sz w:val="16"/>
                <w:szCs w:val="16"/>
              </w:rPr>
            </w:pPr>
            <w:r w:rsidRPr="00D424C3">
              <w:rPr>
                <w:b/>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644549" w:rsidRDefault="00644549" w:rsidP="00644549">
            <w:pPr>
              <w:jc w:val="center"/>
              <w:rPr>
                <w:b/>
                <w:bCs/>
                <w:color w:val="000000"/>
                <w:sz w:val="18"/>
                <w:szCs w:val="18"/>
              </w:rPr>
            </w:pPr>
            <w:r>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44549" w:rsidRDefault="00644549" w:rsidP="00644549">
            <w:pPr>
              <w:jc w:val="center"/>
              <w:rPr>
                <w:b/>
                <w:bCs/>
                <w:color w:val="000000"/>
                <w:sz w:val="18"/>
                <w:szCs w:val="18"/>
              </w:rPr>
            </w:pPr>
            <w:r>
              <w:rPr>
                <w:b/>
                <w:bCs/>
                <w:color w:val="000000"/>
                <w:sz w:val="18"/>
                <w:szCs w:val="18"/>
              </w:rPr>
              <w:t>5658,97</w:t>
            </w:r>
          </w:p>
        </w:tc>
        <w:tc>
          <w:tcPr>
            <w:tcW w:w="992" w:type="dxa"/>
            <w:tcBorders>
              <w:top w:val="nil"/>
              <w:left w:val="nil"/>
              <w:bottom w:val="single" w:sz="4" w:space="0" w:color="auto"/>
              <w:right w:val="single" w:sz="4" w:space="0" w:color="auto"/>
            </w:tcBorders>
            <w:shd w:val="clear" w:color="auto" w:fill="auto"/>
            <w:vAlign w:val="center"/>
          </w:tcPr>
          <w:p w:rsidR="00644549" w:rsidRDefault="00644549" w:rsidP="00644549">
            <w:pPr>
              <w:jc w:val="center"/>
              <w:rPr>
                <w:b/>
                <w:bCs/>
                <w:color w:val="000000"/>
                <w:sz w:val="18"/>
                <w:szCs w:val="18"/>
              </w:rPr>
            </w:pPr>
            <w:r>
              <w:rPr>
                <w:b/>
                <w:bCs/>
                <w:color w:val="000000"/>
                <w:sz w:val="18"/>
                <w:szCs w:val="18"/>
              </w:rPr>
              <w:t>2397,70</w:t>
            </w:r>
          </w:p>
        </w:tc>
        <w:tc>
          <w:tcPr>
            <w:tcW w:w="992" w:type="dxa"/>
            <w:tcBorders>
              <w:top w:val="nil"/>
              <w:left w:val="nil"/>
              <w:bottom w:val="single" w:sz="4" w:space="0" w:color="auto"/>
              <w:right w:val="single" w:sz="4" w:space="0" w:color="auto"/>
            </w:tcBorders>
            <w:shd w:val="clear" w:color="auto" w:fill="auto"/>
            <w:vAlign w:val="center"/>
          </w:tcPr>
          <w:p w:rsidR="00644549" w:rsidRDefault="00644549" w:rsidP="00644549">
            <w:pPr>
              <w:jc w:val="center"/>
              <w:rPr>
                <w:b/>
                <w:bCs/>
                <w:color w:val="000000"/>
                <w:sz w:val="18"/>
                <w:szCs w:val="18"/>
              </w:rPr>
            </w:pPr>
            <w:r>
              <w:rPr>
                <w:b/>
                <w:bCs/>
                <w:color w:val="000000"/>
                <w:sz w:val="18"/>
                <w:szCs w:val="18"/>
              </w:rPr>
              <w:t>3261,27</w:t>
            </w:r>
          </w:p>
        </w:tc>
        <w:tc>
          <w:tcPr>
            <w:tcW w:w="851" w:type="dxa"/>
            <w:tcBorders>
              <w:top w:val="nil"/>
              <w:left w:val="nil"/>
              <w:bottom w:val="single" w:sz="4" w:space="0" w:color="auto"/>
              <w:right w:val="single" w:sz="4" w:space="0" w:color="auto"/>
            </w:tcBorders>
            <w:shd w:val="clear" w:color="auto" w:fill="auto"/>
            <w:vAlign w:val="center"/>
          </w:tcPr>
          <w:p w:rsidR="00644549" w:rsidRDefault="00644549" w:rsidP="00644549">
            <w:pPr>
              <w:jc w:val="center"/>
              <w:rPr>
                <w:b/>
                <w:bCs/>
                <w:color w:val="000000"/>
                <w:sz w:val="18"/>
                <w:szCs w:val="18"/>
              </w:rPr>
            </w:pPr>
            <w:r>
              <w:rPr>
                <w:b/>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644549" w:rsidRDefault="00644549" w:rsidP="00644549">
            <w:pPr>
              <w:jc w:val="center"/>
              <w:rPr>
                <w:b/>
                <w:bCs/>
                <w:color w:val="000000"/>
                <w:sz w:val="18"/>
                <w:szCs w:val="18"/>
              </w:rPr>
            </w:pPr>
            <w:r>
              <w:rPr>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44549" w:rsidRDefault="00644549" w:rsidP="00644549">
            <w:pPr>
              <w:jc w:val="center"/>
              <w:rPr>
                <w:b/>
                <w:bCs/>
                <w:color w:val="000000"/>
                <w:sz w:val="18"/>
                <w:szCs w:val="18"/>
              </w:rPr>
            </w:pPr>
            <w:r>
              <w:rPr>
                <w:b/>
                <w:bCs/>
                <w:color w:val="000000"/>
                <w:sz w:val="18"/>
                <w:szCs w:val="18"/>
              </w:rPr>
              <w:t>0,00</w:t>
            </w:r>
          </w:p>
        </w:tc>
        <w:tc>
          <w:tcPr>
            <w:tcW w:w="1701" w:type="dxa"/>
            <w:vMerge/>
            <w:tcBorders>
              <w:left w:val="single" w:sz="4" w:space="0" w:color="auto"/>
              <w:bottom w:val="single" w:sz="4" w:space="0" w:color="auto"/>
              <w:right w:val="single" w:sz="4" w:space="0" w:color="auto"/>
            </w:tcBorders>
          </w:tcPr>
          <w:p w:rsidR="00644549" w:rsidRPr="00D424C3" w:rsidRDefault="00644549" w:rsidP="00644549">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896" w:type="dxa"/>
            <w:vMerge/>
            <w:tcBorders>
              <w:left w:val="single" w:sz="4" w:space="0" w:color="auto"/>
              <w:bottom w:val="single" w:sz="4" w:space="0" w:color="auto"/>
              <w:right w:val="single" w:sz="4" w:space="0" w:color="auto"/>
            </w:tcBorders>
          </w:tcPr>
          <w:p w:rsidR="00644549" w:rsidRPr="00D424C3" w:rsidRDefault="00644549" w:rsidP="00644549">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bl>
    <w:p w:rsidR="00D424C3" w:rsidRPr="00D424C3" w:rsidRDefault="00D424C3" w:rsidP="00D424C3">
      <w:pPr>
        <w:pStyle w:val="ConsPlusNormal"/>
        <w:ind w:firstLine="539"/>
        <w:jc w:val="both"/>
        <w:rPr>
          <w:rFonts w:cs="Times New Roman"/>
          <w:b/>
          <w:sz w:val="24"/>
          <w:szCs w:val="24"/>
        </w:rPr>
      </w:pPr>
    </w:p>
    <w:p w:rsidR="00845B09" w:rsidRDefault="00845B09" w:rsidP="00DC7609">
      <w:pPr>
        <w:pStyle w:val="ConsPlusNormal"/>
        <w:ind w:firstLine="539"/>
        <w:jc w:val="both"/>
        <w:rPr>
          <w:rFonts w:cs="Times New Roman"/>
          <w:sz w:val="24"/>
          <w:szCs w:val="24"/>
        </w:rPr>
      </w:pPr>
    </w:p>
    <w:p w:rsidR="006A12BE" w:rsidRDefault="006A12BE" w:rsidP="00DC7609">
      <w:pPr>
        <w:pStyle w:val="ConsPlusNormal"/>
        <w:ind w:firstLine="539"/>
        <w:jc w:val="both"/>
        <w:rPr>
          <w:rFonts w:cs="Times New Roman"/>
          <w:sz w:val="24"/>
          <w:szCs w:val="24"/>
        </w:rPr>
      </w:pPr>
    </w:p>
    <w:p w:rsidR="006A12BE" w:rsidRDefault="006A12BE" w:rsidP="00DC7609">
      <w:pPr>
        <w:pStyle w:val="ConsPlusNormal"/>
        <w:ind w:firstLine="539"/>
        <w:jc w:val="both"/>
        <w:rPr>
          <w:rFonts w:cs="Times New Roman"/>
          <w:sz w:val="24"/>
          <w:szCs w:val="24"/>
        </w:rPr>
      </w:pPr>
    </w:p>
    <w:p w:rsidR="006A12BE" w:rsidRDefault="006A12BE" w:rsidP="00DC7609">
      <w:pPr>
        <w:pStyle w:val="ConsPlusNormal"/>
        <w:ind w:firstLine="539"/>
        <w:jc w:val="both"/>
        <w:rPr>
          <w:rFonts w:cs="Times New Roman"/>
          <w:sz w:val="24"/>
          <w:szCs w:val="24"/>
        </w:rPr>
      </w:pPr>
    </w:p>
    <w:p w:rsidR="00845B09" w:rsidRDefault="00845B09" w:rsidP="00DC7609">
      <w:pPr>
        <w:pStyle w:val="ConsPlusNormal"/>
        <w:ind w:firstLine="539"/>
        <w:jc w:val="both"/>
        <w:rPr>
          <w:rFonts w:cs="Times New Roman"/>
          <w:sz w:val="24"/>
          <w:szCs w:val="24"/>
        </w:rPr>
      </w:pPr>
    </w:p>
    <w:p w:rsidR="003D625A" w:rsidRPr="00A27C18" w:rsidRDefault="00F23B85" w:rsidP="00A27C18">
      <w:pPr>
        <w:rPr>
          <w:b/>
          <w:i/>
          <w:sz w:val="24"/>
          <w:szCs w:val="24"/>
        </w:rPr>
      </w:pPr>
      <w:r>
        <w:rPr>
          <w:rFonts w:eastAsia="Times New Roman" w:cs="Times New Roman"/>
          <w:b/>
          <w:sz w:val="24"/>
          <w:szCs w:val="24"/>
          <w:lang w:eastAsia="ru-RU"/>
        </w:rPr>
        <w:t>9.5</w:t>
      </w:r>
      <w:r w:rsidR="003D625A" w:rsidRPr="0065227C">
        <w:rPr>
          <w:rFonts w:eastAsia="Times New Roman" w:cs="Times New Roman"/>
          <w:b/>
          <w:sz w:val="24"/>
          <w:szCs w:val="24"/>
          <w:lang w:eastAsia="ru-RU"/>
        </w:rPr>
        <w:t xml:space="preserve"> </w:t>
      </w:r>
      <w:r w:rsidR="003D625A" w:rsidRPr="00C10C3D">
        <w:rPr>
          <w:rFonts w:eastAsia="Times New Roman" w:cs="Times New Roman"/>
          <w:b/>
          <w:bCs/>
          <w:sz w:val="24"/>
          <w:szCs w:val="24"/>
          <w:lang w:eastAsia="ru-RU"/>
        </w:rPr>
        <w:t>Распределение субсидии бюджет</w:t>
      </w:r>
      <w:r w:rsidR="003D625A">
        <w:rPr>
          <w:rFonts w:eastAsia="Times New Roman" w:cs="Times New Roman"/>
          <w:b/>
          <w:bCs/>
          <w:sz w:val="24"/>
          <w:szCs w:val="24"/>
          <w:lang w:eastAsia="ru-RU"/>
        </w:rPr>
        <w:t>у</w:t>
      </w:r>
      <w:r w:rsidR="003D625A" w:rsidRPr="00C10C3D">
        <w:rPr>
          <w:rFonts w:eastAsia="Times New Roman" w:cs="Times New Roman"/>
          <w:b/>
          <w:bCs/>
          <w:sz w:val="24"/>
          <w:szCs w:val="24"/>
          <w:lang w:eastAsia="ru-RU"/>
        </w:rPr>
        <w:t xml:space="preserve"> </w:t>
      </w:r>
      <w:r w:rsidR="003D625A">
        <w:rPr>
          <w:rFonts w:eastAsia="Times New Roman" w:cs="Times New Roman"/>
          <w:b/>
          <w:bCs/>
          <w:sz w:val="24"/>
          <w:szCs w:val="24"/>
          <w:lang w:eastAsia="ru-RU"/>
        </w:rPr>
        <w:t>городского округа Лотошино</w:t>
      </w:r>
      <w:r w:rsidR="003D625A" w:rsidRPr="00C10C3D">
        <w:rPr>
          <w:rFonts w:eastAsia="Times New Roman" w:cs="Times New Roman"/>
          <w:b/>
          <w:bCs/>
          <w:sz w:val="24"/>
          <w:szCs w:val="24"/>
          <w:lang w:eastAsia="ru-RU"/>
        </w:rPr>
        <w:t xml:space="preserve"> и адресный перечень объектов муниципальной собственности, на которые предоставляется субсидия бюджет</w:t>
      </w:r>
      <w:r w:rsidR="003D625A">
        <w:rPr>
          <w:rFonts w:eastAsia="Times New Roman" w:cs="Times New Roman"/>
          <w:b/>
          <w:bCs/>
          <w:sz w:val="24"/>
          <w:szCs w:val="24"/>
          <w:lang w:eastAsia="ru-RU"/>
        </w:rPr>
        <w:t>у</w:t>
      </w:r>
      <w:r w:rsidR="003D625A" w:rsidRPr="00C10C3D">
        <w:rPr>
          <w:rFonts w:eastAsia="Times New Roman" w:cs="Times New Roman"/>
          <w:b/>
          <w:bCs/>
          <w:sz w:val="24"/>
          <w:szCs w:val="24"/>
          <w:lang w:eastAsia="ru-RU"/>
        </w:rPr>
        <w:t xml:space="preserve"> </w:t>
      </w:r>
      <w:r w:rsidR="003D625A">
        <w:rPr>
          <w:rFonts w:eastAsia="Times New Roman" w:cs="Times New Roman"/>
          <w:b/>
          <w:bCs/>
          <w:sz w:val="24"/>
          <w:szCs w:val="24"/>
          <w:lang w:eastAsia="ru-RU"/>
        </w:rPr>
        <w:t>городского округа Лотошино</w:t>
      </w:r>
      <w:r w:rsidR="003D625A" w:rsidRPr="00C10C3D">
        <w:rPr>
          <w:rFonts w:eastAsia="Times New Roman" w:cs="Times New Roman"/>
          <w:b/>
          <w:bCs/>
          <w:sz w:val="24"/>
          <w:szCs w:val="24"/>
          <w:lang w:eastAsia="ru-RU"/>
        </w:rPr>
        <w:t xml:space="preserve">, предусмотренной </w:t>
      </w:r>
      <w:r w:rsidR="00287A80" w:rsidRPr="00D01E5B">
        <w:rPr>
          <w:b/>
          <w:sz w:val="24"/>
          <w:szCs w:val="24"/>
        </w:rPr>
        <w:t>Мероприятие</w:t>
      </w:r>
      <w:r w:rsidR="00D01E5B" w:rsidRPr="00D01E5B">
        <w:rPr>
          <w:b/>
          <w:sz w:val="24"/>
          <w:szCs w:val="24"/>
        </w:rPr>
        <w:t xml:space="preserve"> </w:t>
      </w:r>
      <w:r w:rsidR="00544B1F">
        <w:rPr>
          <w:b/>
          <w:sz w:val="24"/>
          <w:szCs w:val="24"/>
        </w:rPr>
        <w:t>0</w:t>
      </w:r>
      <w:r w:rsidR="00D01E5B" w:rsidRPr="00D01E5B">
        <w:rPr>
          <w:b/>
          <w:sz w:val="24"/>
          <w:szCs w:val="24"/>
        </w:rPr>
        <w:t>2.</w:t>
      </w:r>
      <w:r w:rsidR="00544B1F">
        <w:rPr>
          <w:b/>
          <w:sz w:val="24"/>
          <w:szCs w:val="24"/>
        </w:rPr>
        <w:t>0</w:t>
      </w:r>
      <w:r w:rsidR="00A27C18" w:rsidRPr="00D01E5B">
        <w:rPr>
          <w:b/>
          <w:sz w:val="24"/>
          <w:szCs w:val="24"/>
        </w:rPr>
        <w:t>3</w:t>
      </w:r>
      <w:r w:rsidR="00A27C18">
        <w:rPr>
          <w:b/>
          <w:i/>
          <w:sz w:val="24"/>
          <w:szCs w:val="24"/>
        </w:rPr>
        <w:t xml:space="preserve"> </w:t>
      </w:r>
      <w:r w:rsidR="00A27C18">
        <w:rPr>
          <w:b/>
          <w:sz w:val="24"/>
          <w:szCs w:val="24"/>
        </w:rPr>
        <w:t>«</w:t>
      </w:r>
      <w:r w:rsidR="00A27C18" w:rsidRPr="00A27C18">
        <w:rPr>
          <w:b/>
          <w:sz w:val="24"/>
          <w:szCs w:val="24"/>
        </w:rPr>
        <w:t xml:space="preserve">Проектирование </w:t>
      </w:r>
      <w:r w:rsidR="00A27C18" w:rsidRPr="00A27C18">
        <w:rPr>
          <w:rFonts w:eastAsia="Times New Roman" w:cs="Times New Roman"/>
          <w:b/>
          <w:sz w:val="24"/>
          <w:szCs w:val="24"/>
          <w:lang w:eastAsia="ru-RU"/>
        </w:rPr>
        <w:t>сетей газификации в сельской местности</w:t>
      </w:r>
      <w:r w:rsidR="00A27C18">
        <w:rPr>
          <w:rFonts w:eastAsia="Times New Roman" w:cs="Times New Roman"/>
          <w:b/>
          <w:sz w:val="24"/>
          <w:szCs w:val="24"/>
          <w:lang w:eastAsia="ru-RU"/>
        </w:rPr>
        <w:t>»</w:t>
      </w:r>
      <w:r w:rsidR="00622CA0">
        <w:rPr>
          <w:rFonts w:eastAsia="Times New Roman" w:cs="Times New Roman"/>
          <w:b/>
          <w:bCs/>
          <w:sz w:val="24"/>
          <w:szCs w:val="24"/>
          <w:lang w:eastAsia="ru-RU"/>
        </w:rPr>
        <w:t xml:space="preserve"> основного мероприятия </w:t>
      </w:r>
      <w:r w:rsidR="00544B1F">
        <w:rPr>
          <w:rFonts w:eastAsia="Times New Roman" w:cs="Times New Roman"/>
          <w:b/>
          <w:bCs/>
          <w:sz w:val="24"/>
          <w:szCs w:val="24"/>
          <w:lang w:eastAsia="ru-RU"/>
        </w:rPr>
        <w:t>0</w:t>
      </w:r>
      <w:r w:rsidR="003D625A" w:rsidRPr="003D625A">
        <w:rPr>
          <w:rFonts w:eastAsia="Times New Roman" w:cs="Times New Roman"/>
          <w:b/>
          <w:bCs/>
          <w:sz w:val="24"/>
          <w:szCs w:val="24"/>
          <w:lang w:eastAsia="ru-RU"/>
        </w:rPr>
        <w:t>2 «</w:t>
      </w:r>
      <w:r w:rsidR="00A27C18" w:rsidRPr="00A27C18">
        <w:rPr>
          <w:rFonts w:eastAsia="Times New Roman" w:cs="Times New Roman"/>
          <w:b/>
          <w:bCs/>
          <w:sz w:val="24"/>
          <w:szCs w:val="24"/>
          <w:lang w:eastAsia="ru-RU"/>
        </w:rPr>
        <w:t>Развитие инженерной инфраструктуры на сельских территориях</w:t>
      </w:r>
      <w:r w:rsidR="003D625A" w:rsidRPr="00A27C18">
        <w:rPr>
          <w:rFonts w:eastAsia="Times New Roman" w:cs="Times New Roman"/>
          <w:b/>
          <w:bCs/>
          <w:sz w:val="24"/>
          <w:szCs w:val="24"/>
          <w:lang w:eastAsia="ru-RU"/>
        </w:rPr>
        <w:t>»</w:t>
      </w:r>
      <w:r w:rsidR="003D625A" w:rsidRPr="003D625A">
        <w:rPr>
          <w:rFonts w:eastAsia="Times New Roman" w:cs="Times New Roman"/>
          <w:b/>
          <w:bCs/>
          <w:sz w:val="24"/>
          <w:szCs w:val="24"/>
          <w:lang w:eastAsia="ru-RU"/>
        </w:rPr>
        <w:t xml:space="preserve"> Подпрограммы III</w:t>
      </w:r>
      <w:r w:rsidR="003D625A" w:rsidRPr="00C10C3D">
        <w:rPr>
          <w:rFonts w:eastAsia="Times New Roman" w:cs="Times New Roman"/>
          <w:b/>
          <w:bCs/>
          <w:sz w:val="24"/>
          <w:szCs w:val="24"/>
          <w:lang w:eastAsia="ru-RU"/>
        </w:rPr>
        <w:t xml:space="preserve"> «</w:t>
      </w:r>
      <w:r w:rsidR="000500A7">
        <w:rPr>
          <w:rFonts w:eastAsia="Times New Roman" w:cs="Times New Roman"/>
          <w:b/>
          <w:bCs/>
          <w:sz w:val="24"/>
          <w:szCs w:val="24"/>
          <w:lang w:eastAsia="ru-RU"/>
        </w:rPr>
        <w:t xml:space="preserve">Комплексное </w:t>
      </w:r>
      <w:r w:rsidR="003D625A" w:rsidRPr="00C10C3D">
        <w:rPr>
          <w:rFonts w:eastAsia="Times New Roman" w:cs="Times New Roman"/>
          <w:b/>
          <w:bCs/>
          <w:sz w:val="24"/>
          <w:szCs w:val="24"/>
          <w:lang w:eastAsia="ru-RU"/>
        </w:rPr>
        <w:t>развитие сельских территорий»</w:t>
      </w:r>
    </w:p>
    <w:p w:rsidR="003D625A" w:rsidRPr="0065227C" w:rsidRDefault="003D625A" w:rsidP="003D625A">
      <w:pPr>
        <w:jc w:val="center"/>
        <w:rPr>
          <w:rFonts w:eastAsia="Times New Roman" w:cs="Times New Roman"/>
          <w:sz w:val="20"/>
          <w:szCs w:val="20"/>
          <w:lang w:eastAsia="ru-RU"/>
        </w:rPr>
      </w:pPr>
    </w:p>
    <w:tbl>
      <w:tblPr>
        <w:tblW w:w="15877" w:type="dxa"/>
        <w:tblInd w:w="-846" w:type="dxa"/>
        <w:tblLayout w:type="fixed"/>
        <w:tblCellMar>
          <w:top w:w="75" w:type="dxa"/>
          <w:left w:w="0" w:type="dxa"/>
          <w:bottom w:w="75" w:type="dxa"/>
          <w:right w:w="0" w:type="dxa"/>
        </w:tblCellMar>
        <w:tblLook w:val="0000" w:firstRow="0" w:lastRow="0" w:firstColumn="0" w:lastColumn="0" w:noHBand="0" w:noVBand="0"/>
      </w:tblPr>
      <w:tblGrid>
        <w:gridCol w:w="424"/>
        <w:gridCol w:w="1702"/>
        <w:gridCol w:w="1276"/>
        <w:gridCol w:w="1417"/>
        <w:gridCol w:w="1134"/>
        <w:gridCol w:w="1125"/>
        <w:gridCol w:w="1853"/>
        <w:gridCol w:w="945"/>
        <w:gridCol w:w="945"/>
        <w:gridCol w:w="945"/>
        <w:gridCol w:w="945"/>
        <w:gridCol w:w="945"/>
        <w:gridCol w:w="945"/>
        <w:gridCol w:w="1276"/>
      </w:tblGrid>
      <w:tr w:rsidR="003D625A" w:rsidRPr="0065227C" w:rsidTr="003D625A">
        <w:trPr>
          <w:trHeight w:val="785"/>
        </w:trPr>
        <w:tc>
          <w:tcPr>
            <w:tcW w:w="424"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п/п</w:t>
            </w:r>
          </w:p>
        </w:tc>
        <w:tc>
          <w:tcPr>
            <w:tcW w:w="1702"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Наименование муниципального образования/ Адрес объекта (Наименование объекта)</w:t>
            </w:r>
          </w:p>
        </w:tc>
        <w:tc>
          <w:tcPr>
            <w:tcW w:w="1276"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Годы строительства/</w:t>
            </w:r>
          </w:p>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реконструкции/ капитального ремонта (ремонта) </w:t>
            </w:r>
          </w:p>
        </w:tc>
        <w:tc>
          <w:tcPr>
            <w:tcW w:w="1417"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Проектная мощность (кв. метр, погонный метр, место, койко-место и т.д.)</w:t>
            </w:r>
          </w:p>
        </w:tc>
        <w:tc>
          <w:tcPr>
            <w:tcW w:w="1134"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Предельная стоимость объекта,</w:t>
            </w:r>
          </w:p>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 (тыс. руб.)</w:t>
            </w:r>
          </w:p>
        </w:tc>
        <w:tc>
          <w:tcPr>
            <w:tcW w:w="1125"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Профинанси-ровано на 01.01.20</w:t>
            </w:r>
            <w:r>
              <w:rPr>
                <w:rFonts w:eastAsia="Calibri" w:cs="Times New Roman"/>
                <w:sz w:val="18"/>
                <w:szCs w:val="18"/>
              </w:rPr>
              <w:t>20</w:t>
            </w:r>
            <w:r w:rsidRPr="0065227C">
              <w:rPr>
                <w:rFonts w:eastAsia="Calibri" w:cs="Times New Roman"/>
                <w:sz w:val="18"/>
                <w:szCs w:val="18"/>
              </w:rPr>
              <w:t xml:space="preserve">, </w:t>
            </w:r>
          </w:p>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(тыс. руб.)</w:t>
            </w:r>
          </w:p>
        </w:tc>
        <w:tc>
          <w:tcPr>
            <w:tcW w:w="1853"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Источники финансирования</w:t>
            </w:r>
          </w:p>
        </w:tc>
        <w:tc>
          <w:tcPr>
            <w:tcW w:w="5670" w:type="dxa"/>
            <w:gridSpan w:val="6"/>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Финансирование, в том числе распределение межбюджетных трансфертов из бюджета Московской области, тыс. рублей</w:t>
            </w:r>
          </w:p>
        </w:tc>
        <w:tc>
          <w:tcPr>
            <w:tcW w:w="1276"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Остаток сметной стоимости до ввода в эксплуатацию, (тыс. руб.)</w:t>
            </w:r>
          </w:p>
        </w:tc>
      </w:tr>
      <w:tr w:rsidR="003D625A" w:rsidRPr="0065227C" w:rsidTr="003D625A">
        <w:trPr>
          <w:trHeight w:val="83"/>
        </w:trPr>
        <w:tc>
          <w:tcPr>
            <w:tcW w:w="424"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both"/>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both"/>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both"/>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both"/>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125"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853"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Всего</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2020 год</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625A" w:rsidRPr="0065227C" w:rsidRDefault="003D625A"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 xml:space="preserve">2021 </w:t>
            </w:r>
            <w:r w:rsidRPr="0065227C">
              <w:rPr>
                <w:rFonts w:eastAsia="Calibri" w:cs="Times New Roman"/>
                <w:sz w:val="18"/>
                <w:szCs w:val="18"/>
              </w:rPr>
              <w:t>год</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2022 год</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2023 год</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2024 год</w:t>
            </w:r>
          </w:p>
        </w:tc>
        <w:tc>
          <w:tcPr>
            <w:tcW w:w="1276"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r>
      <w:tr w:rsidR="003D625A" w:rsidRPr="0065227C" w:rsidTr="003D625A">
        <w:trPr>
          <w:trHeight w:val="83"/>
        </w:trPr>
        <w:tc>
          <w:tcPr>
            <w:tcW w:w="424"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5</w:t>
            </w:r>
          </w:p>
        </w:tc>
        <w:tc>
          <w:tcPr>
            <w:tcW w:w="112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6</w:t>
            </w:r>
          </w:p>
        </w:tc>
        <w:tc>
          <w:tcPr>
            <w:tcW w:w="1853"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7</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8</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9</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625A" w:rsidRPr="0065227C" w:rsidRDefault="003D625A"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10</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11</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12</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14</w:t>
            </w:r>
          </w:p>
        </w:tc>
      </w:tr>
      <w:tr w:rsidR="00B930B7" w:rsidRPr="0065227C" w:rsidTr="00E11A43">
        <w:trPr>
          <w:trHeight w:val="227"/>
        </w:trPr>
        <w:tc>
          <w:tcPr>
            <w:tcW w:w="424" w:type="dxa"/>
            <w:vMerge w:val="restart"/>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vMerge w:val="restart"/>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Городской округ </w:t>
            </w:r>
            <w:r>
              <w:rPr>
                <w:rFonts w:eastAsia="Calibri" w:cs="Times New Roman"/>
                <w:sz w:val="18"/>
                <w:szCs w:val="18"/>
              </w:rPr>
              <w:t>Лотошино</w:t>
            </w:r>
            <w:r w:rsidRPr="0065227C">
              <w:rPr>
                <w:rFonts w:eastAsia="Calibri" w:cs="Times New Roman"/>
                <w:sz w:val="18"/>
                <w:szCs w:val="18"/>
              </w:rPr>
              <w:t xml:space="preserve">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w:t>
            </w:r>
            <w:r>
              <w:rPr>
                <w:rFonts w:eastAsia="Calibri" w:cs="Times New Roman"/>
                <w:sz w:val="18"/>
                <w:szCs w:val="18"/>
              </w:rPr>
              <w:t xml:space="preserve">21-2022 </w:t>
            </w:r>
          </w:p>
        </w:tc>
        <w:tc>
          <w:tcPr>
            <w:tcW w:w="1417" w:type="dxa"/>
            <w:vMerge w:val="restart"/>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jc w:val="center"/>
              <w:rPr>
                <w:rFonts w:eastAsia="Calibri" w:cs="Times New Roman"/>
                <w:sz w:val="18"/>
                <w:szCs w:val="18"/>
              </w:rPr>
            </w:pPr>
            <w:r>
              <w:rPr>
                <w:rFonts w:eastAsia="Calibri" w:cs="Times New Roman"/>
                <w:sz w:val="18"/>
                <w:szCs w:val="18"/>
              </w:rPr>
              <w:t>0,5</w:t>
            </w:r>
            <w:r w:rsidRPr="0065227C">
              <w:rPr>
                <w:rFonts w:eastAsia="Calibri" w:cs="Times New Roman"/>
                <w:sz w:val="18"/>
                <w:szCs w:val="18"/>
              </w:rPr>
              <w:t xml:space="preserve"> км</w:t>
            </w:r>
          </w:p>
        </w:tc>
        <w:tc>
          <w:tcPr>
            <w:tcW w:w="1134" w:type="dxa"/>
            <w:vMerge w:val="restart"/>
            <w:tcBorders>
              <w:top w:val="single" w:sz="4" w:space="0" w:color="auto"/>
              <w:left w:val="single" w:sz="4" w:space="0" w:color="auto"/>
              <w:bottom w:val="single" w:sz="4" w:space="0" w:color="auto"/>
              <w:right w:val="single" w:sz="4" w:space="0" w:color="auto"/>
            </w:tcBorders>
          </w:tcPr>
          <w:p w:rsidR="00B930B7" w:rsidRPr="0065227C" w:rsidRDefault="004E3E1C" w:rsidP="00B930B7">
            <w:pPr>
              <w:widowControl w:val="0"/>
              <w:autoSpaceDE w:val="0"/>
              <w:autoSpaceDN w:val="0"/>
              <w:adjustRightInd w:val="0"/>
              <w:jc w:val="center"/>
              <w:rPr>
                <w:rFonts w:eastAsia="Calibri" w:cs="Times New Roman"/>
                <w:sz w:val="18"/>
                <w:szCs w:val="18"/>
              </w:rPr>
            </w:pPr>
            <w:r>
              <w:rPr>
                <w:color w:val="000000"/>
                <w:sz w:val="18"/>
                <w:szCs w:val="18"/>
              </w:rPr>
              <w:t>1242,06</w:t>
            </w:r>
          </w:p>
        </w:tc>
        <w:tc>
          <w:tcPr>
            <w:tcW w:w="1125" w:type="dxa"/>
            <w:vMerge w:val="restart"/>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1242,06</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30B7" w:rsidRDefault="00B930B7" w:rsidP="00B930B7">
            <w:pPr>
              <w:jc w:val="center"/>
              <w:rPr>
                <w:color w:val="000000"/>
                <w:sz w:val="18"/>
                <w:szCs w:val="18"/>
              </w:rPr>
            </w:pPr>
            <w:r>
              <w:rPr>
                <w:color w:val="000000"/>
                <w:sz w:val="18"/>
                <w:szCs w:val="18"/>
              </w:rPr>
              <w:t>1242,06</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B930B7" w:rsidRPr="0065227C" w:rsidRDefault="00B930B7" w:rsidP="00B930B7">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B930B7" w:rsidRPr="0065227C" w:rsidTr="00E11A43">
        <w:trPr>
          <w:trHeight w:val="227"/>
        </w:trPr>
        <w:tc>
          <w:tcPr>
            <w:tcW w:w="424" w:type="dxa"/>
            <w:vMerge/>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1180,00</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30B7" w:rsidRDefault="00B930B7" w:rsidP="00B930B7">
            <w:pPr>
              <w:jc w:val="center"/>
              <w:rPr>
                <w:color w:val="000000"/>
                <w:sz w:val="18"/>
                <w:szCs w:val="18"/>
              </w:rPr>
            </w:pPr>
            <w:r>
              <w:rPr>
                <w:color w:val="000000"/>
                <w:sz w:val="18"/>
                <w:szCs w:val="18"/>
              </w:rPr>
              <w:t>1180,00</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B930B7" w:rsidRPr="0065227C" w:rsidRDefault="00B930B7" w:rsidP="00B930B7">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B930B7" w:rsidRPr="0065227C" w:rsidTr="00E11A43">
        <w:trPr>
          <w:trHeight w:val="227"/>
        </w:trPr>
        <w:tc>
          <w:tcPr>
            <w:tcW w:w="424" w:type="dxa"/>
            <w:vMerge/>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B930B7" w:rsidRPr="00E11A43" w:rsidRDefault="00B930B7" w:rsidP="00B930B7">
            <w:pPr>
              <w:widowControl w:val="0"/>
              <w:autoSpaceDE w:val="0"/>
              <w:autoSpaceDN w:val="0"/>
              <w:adjustRightInd w:val="0"/>
              <w:rPr>
                <w:rFonts w:eastAsia="Calibri" w:cs="Times New Roman"/>
                <w:sz w:val="18"/>
                <w:szCs w:val="18"/>
              </w:rPr>
            </w:pPr>
            <w:r>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30B7" w:rsidRDefault="00B930B7" w:rsidP="00B930B7">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B930B7" w:rsidRPr="0065227C" w:rsidRDefault="00B930B7" w:rsidP="00B930B7">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B930B7" w:rsidRPr="0065227C" w:rsidTr="00E11A43">
        <w:trPr>
          <w:trHeight w:val="227"/>
        </w:trPr>
        <w:tc>
          <w:tcPr>
            <w:tcW w:w="424" w:type="dxa"/>
            <w:vMerge/>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62,06</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30B7" w:rsidRDefault="00B930B7" w:rsidP="00B930B7">
            <w:pPr>
              <w:jc w:val="center"/>
              <w:rPr>
                <w:color w:val="000000"/>
                <w:sz w:val="18"/>
                <w:szCs w:val="18"/>
              </w:rPr>
            </w:pPr>
            <w:r>
              <w:rPr>
                <w:color w:val="000000"/>
                <w:sz w:val="18"/>
                <w:szCs w:val="18"/>
              </w:rPr>
              <w:t>62,06</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B930B7" w:rsidRPr="0065227C" w:rsidRDefault="00B930B7" w:rsidP="00B930B7">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B930B7" w:rsidRPr="0065227C" w:rsidTr="00E11A43">
        <w:trPr>
          <w:trHeight w:val="227"/>
        </w:trPr>
        <w:tc>
          <w:tcPr>
            <w:tcW w:w="424" w:type="dxa"/>
            <w:vMerge/>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jc w:val="center"/>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jc w:val="center"/>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jc w:val="center"/>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B930B7" w:rsidRPr="00E11A43" w:rsidRDefault="00B930B7" w:rsidP="00B930B7">
            <w:pPr>
              <w:widowControl w:val="0"/>
              <w:autoSpaceDE w:val="0"/>
              <w:autoSpaceDN w:val="0"/>
              <w:adjustRightInd w:val="0"/>
              <w:rPr>
                <w:rFonts w:eastAsia="Calibri" w:cs="Times New Roman"/>
                <w:sz w:val="18"/>
                <w:szCs w:val="18"/>
              </w:rPr>
            </w:pPr>
            <w:r>
              <w:rPr>
                <w:rFonts w:eastAsia="Calibri" w:cs="Times New Roman"/>
                <w:sz w:val="18"/>
                <w:szCs w:val="18"/>
              </w:rPr>
              <w:t>Внебюджетные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30B7" w:rsidRDefault="00B930B7" w:rsidP="00B930B7">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B930B7" w:rsidRPr="0065227C" w:rsidRDefault="00B930B7" w:rsidP="00B930B7">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B930B7" w:rsidRPr="0065227C" w:rsidTr="00E11A43">
        <w:trPr>
          <w:trHeight w:val="227"/>
        </w:trPr>
        <w:tc>
          <w:tcPr>
            <w:tcW w:w="424" w:type="dxa"/>
            <w:vMerge w:val="restart"/>
            <w:tcBorders>
              <w:top w:val="single" w:sz="4" w:space="0" w:color="auto"/>
              <w:left w:val="single" w:sz="4" w:space="0" w:color="auto"/>
              <w:right w:val="single" w:sz="4" w:space="0" w:color="auto"/>
            </w:tcBorders>
          </w:tcPr>
          <w:p w:rsidR="00B930B7" w:rsidRPr="0065227C" w:rsidRDefault="00B930B7" w:rsidP="00B930B7">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1.1</w:t>
            </w:r>
          </w:p>
        </w:tc>
        <w:tc>
          <w:tcPr>
            <w:tcW w:w="1702" w:type="dxa"/>
            <w:vMerge w:val="restart"/>
            <w:tcBorders>
              <w:top w:val="single" w:sz="4" w:space="0" w:color="auto"/>
              <w:left w:val="single" w:sz="4" w:space="0" w:color="auto"/>
              <w:right w:val="single" w:sz="4" w:space="0" w:color="auto"/>
            </w:tcBorders>
          </w:tcPr>
          <w:p w:rsidR="00B930B7" w:rsidRPr="0065227C" w:rsidRDefault="00B930B7" w:rsidP="00B930B7">
            <w:pPr>
              <w:widowControl w:val="0"/>
              <w:autoSpaceDE w:val="0"/>
              <w:autoSpaceDN w:val="0"/>
              <w:adjustRightInd w:val="0"/>
              <w:rPr>
                <w:rFonts w:eastAsia="Calibri" w:cs="Times New Roman"/>
                <w:sz w:val="18"/>
                <w:szCs w:val="18"/>
              </w:rPr>
            </w:pPr>
            <w:r>
              <w:rPr>
                <w:rFonts w:eastAsia="Calibri" w:cs="Times New Roman"/>
                <w:sz w:val="18"/>
                <w:szCs w:val="18"/>
                <w:lang w:eastAsia="ru-RU"/>
              </w:rPr>
              <w:t>Газификация д. Ушаково</w:t>
            </w:r>
            <w:r w:rsidRPr="00480791">
              <w:rPr>
                <w:rFonts w:eastAsia="Calibri" w:cs="Times New Roman"/>
                <w:sz w:val="18"/>
                <w:szCs w:val="18"/>
                <w:lang w:eastAsia="ru-RU"/>
              </w:rPr>
              <w:t xml:space="preserve"> </w:t>
            </w:r>
          </w:p>
        </w:tc>
        <w:tc>
          <w:tcPr>
            <w:tcW w:w="1276" w:type="dxa"/>
            <w:tcBorders>
              <w:top w:val="single" w:sz="4" w:space="0" w:color="auto"/>
              <w:left w:val="single" w:sz="4" w:space="0" w:color="auto"/>
              <w:right w:val="single" w:sz="4" w:space="0" w:color="auto"/>
            </w:tcBorders>
          </w:tcPr>
          <w:p w:rsidR="00B930B7" w:rsidRPr="0065227C" w:rsidRDefault="00B930B7" w:rsidP="00B930B7">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w:t>
            </w:r>
            <w:r>
              <w:rPr>
                <w:rFonts w:eastAsia="Calibri" w:cs="Times New Roman"/>
                <w:sz w:val="18"/>
                <w:szCs w:val="18"/>
              </w:rPr>
              <w:t>21-2022</w:t>
            </w:r>
          </w:p>
        </w:tc>
        <w:tc>
          <w:tcPr>
            <w:tcW w:w="1417" w:type="dxa"/>
            <w:vMerge w:val="restart"/>
            <w:tcBorders>
              <w:top w:val="single" w:sz="4" w:space="0" w:color="auto"/>
              <w:left w:val="single" w:sz="4" w:space="0" w:color="auto"/>
              <w:right w:val="single" w:sz="4" w:space="0" w:color="auto"/>
            </w:tcBorders>
          </w:tcPr>
          <w:p w:rsidR="00B930B7" w:rsidRPr="0065227C" w:rsidRDefault="00B930B7" w:rsidP="00B930B7">
            <w:pPr>
              <w:widowControl w:val="0"/>
              <w:autoSpaceDE w:val="0"/>
              <w:autoSpaceDN w:val="0"/>
              <w:adjustRightInd w:val="0"/>
              <w:jc w:val="center"/>
              <w:rPr>
                <w:rFonts w:eastAsia="Calibri" w:cs="Times New Roman"/>
                <w:sz w:val="18"/>
                <w:szCs w:val="18"/>
              </w:rPr>
            </w:pPr>
            <w:r>
              <w:rPr>
                <w:rFonts w:eastAsia="Calibri" w:cs="Times New Roman"/>
                <w:sz w:val="18"/>
                <w:szCs w:val="18"/>
              </w:rPr>
              <w:t>0,5</w:t>
            </w:r>
            <w:r w:rsidRPr="0065227C">
              <w:rPr>
                <w:rFonts w:eastAsia="Calibri" w:cs="Times New Roman"/>
                <w:sz w:val="18"/>
                <w:szCs w:val="18"/>
              </w:rPr>
              <w:t xml:space="preserve"> км</w:t>
            </w:r>
          </w:p>
        </w:tc>
        <w:tc>
          <w:tcPr>
            <w:tcW w:w="1134" w:type="dxa"/>
            <w:tcBorders>
              <w:top w:val="single" w:sz="4" w:space="0" w:color="auto"/>
              <w:left w:val="single" w:sz="4" w:space="0" w:color="auto"/>
              <w:right w:val="single" w:sz="4" w:space="0" w:color="auto"/>
            </w:tcBorders>
          </w:tcPr>
          <w:p w:rsidR="00B930B7" w:rsidRPr="0065227C" w:rsidRDefault="004E3E1C" w:rsidP="00B930B7">
            <w:pPr>
              <w:widowControl w:val="0"/>
              <w:autoSpaceDE w:val="0"/>
              <w:autoSpaceDN w:val="0"/>
              <w:adjustRightInd w:val="0"/>
              <w:jc w:val="center"/>
              <w:rPr>
                <w:rFonts w:eastAsia="Calibri" w:cs="Times New Roman"/>
                <w:sz w:val="18"/>
                <w:szCs w:val="18"/>
              </w:rPr>
            </w:pPr>
            <w:r>
              <w:rPr>
                <w:color w:val="000000"/>
                <w:sz w:val="18"/>
                <w:szCs w:val="18"/>
              </w:rPr>
              <w:t>1242,06</w:t>
            </w:r>
          </w:p>
        </w:tc>
        <w:tc>
          <w:tcPr>
            <w:tcW w:w="1125" w:type="dxa"/>
            <w:tcBorders>
              <w:top w:val="single" w:sz="4" w:space="0" w:color="auto"/>
              <w:left w:val="single" w:sz="4" w:space="0" w:color="auto"/>
              <w:right w:val="single" w:sz="4" w:space="0" w:color="auto"/>
            </w:tcBorders>
          </w:tcPr>
          <w:p w:rsidR="00B930B7" w:rsidRPr="0065227C" w:rsidRDefault="00B930B7" w:rsidP="00B930B7">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1242,06</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30B7" w:rsidRDefault="00B930B7" w:rsidP="00B930B7">
            <w:pPr>
              <w:jc w:val="center"/>
              <w:rPr>
                <w:color w:val="000000"/>
                <w:sz w:val="18"/>
                <w:szCs w:val="18"/>
              </w:rPr>
            </w:pPr>
            <w:r>
              <w:rPr>
                <w:color w:val="000000"/>
                <w:sz w:val="18"/>
                <w:szCs w:val="18"/>
              </w:rPr>
              <w:t>1242,06</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B930B7" w:rsidRPr="0065227C" w:rsidRDefault="00B930B7" w:rsidP="00B930B7">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B930B7" w:rsidRPr="0065227C" w:rsidTr="00E11A43">
        <w:trPr>
          <w:trHeight w:val="227"/>
        </w:trPr>
        <w:tc>
          <w:tcPr>
            <w:tcW w:w="424" w:type="dxa"/>
            <w:vMerge/>
            <w:tcBorders>
              <w:left w:val="single" w:sz="4" w:space="0" w:color="auto"/>
              <w:right w:val="single" w:sz="4" w:space="0" w:color="auto"/>
            </w:tcBorders>
            <w:vAlign w:val="center"/>
          </w:tcPr>
          <w:p w:rsidR="00B930B7" w:rsidRPr="0065227C" w:rsidRDefault="00B930B7" w:rsidP="00B930B7">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B930B7" w:rsidRPr="0065227C" w:rsidRDefault="00B930B7" w:rsidP="00B930B7">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B930B7" w:rsidRPr="0065227C" w:rsidRDefault="00B930B7" w:rsidP="00B930B7">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B930B7" w:rsidRPr="0065227C" w:rsidRDefault="00B930B7" w:rsidP="00B930B7">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B930B7" w:rsidRPr="0065227C" w:rsidRDefault="00B930B7" w:rsidP="00B930B7">
            <w:pPr>
              <w:widowControl w:val="0"/>
              <w:autoSpaceDE w:val="0"/>
              <w:autoSpaceDN w:val="0"/>
              <w:adjustRightInd w:val="0"/>
              <w:rPr>
                <w:rFonts w:eastAsia="Calibri" w:cs="Times New Roman"/>
                <w:sz w:val="18"/>
                <w:szCs w:val="18"/>
              </w:rPr>
            </w:pPr>
          </w:p>
        </w:tc>
        <w:tc>
          <w:tcPr>
            <w:tcW w:w="1125" w:type="dxa"/>
            <w:tcBorders>
              <w:left w:val="single" w:sz="4" w:space="0" w:color="auto"/>
              <w:right w:val="single" w:sz="4" w:space="0" w:color="auto"/>
            </w:tcBorders>
          </w:tcPr>
          <w:p w:rsidR="00B930B7" w:rsidRPr="0065227C" w:rsidRDefault="00B930B7" w:rsidP="00B930B7">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1180,00</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30B7" w:rsidRDefault="00B930B7" w:rsidP="00B930B7">
            <w:pPr>
              <w:jc w:val="center"/>
              <w:rPr>
                <w:color w:val="000000"/>
                <w:sz w:val="18"/>
                <w:szCs w:val="18"/>
              </w:rPr>
            </w:pPr>
            <w:r>
              <w:rPr>
                <w:color w:val="000000"/>
                <w:sz w:val="18"/>
                <w:szCs w:val="18"/>
              </w:rPr>
              <w:t>1180,00</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B930B7" w:rsidRPr="0065227C" w:rsidRDefault="00B930B7" w:rsidP="00B930B7">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B930B7" w:rsidRPr="0065227C" w:rsidTr="00E11A43">
        <w:trPr>
          <w:trHeight w:val="227"/>
        </w:trPr>
        <w:tc>
          <w:tcPr>
            <w:tcW w:w="424" w:type="dxa"/>
            <w:vMerge/>
            <w:tcBorders>
              <w:left w:val="single" w:sz="4" w:space="0" w:color="auto"/>
              <w:right w:val="single" w:sz="4" w:space="0" w:color="auto"/>
            </w:tcBorders>
            <w:vAlign w:val="center"/>
          </w:tcPr>
          <w:p w:rsidR="00B930B7" w:rsidRPr="0065227C" w:rsidRDefault="00B930B7" w:rsidP="00B930B7">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B930B7" w:rsidRPr="0065227C" w:rsidRDefault="00B930B7" w:rsidP="00B930B7">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B930B7" w:rsidRPr="0065227C" w:rsidRDefault="00B930B7" w:rsidP="00B930B7">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B930B7" w:rsidRPr="0065227C" w:rsidRDefault="00B930B7" w:rsidP="00B930B7">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B930B7" w:rsidRPr="0065227C" w:rsidRDefault="00B930B7" w:rsidP="00B930B7">
            <w:pPr>
              <w:widowControl w:val="0"/>
              <w:autoSpaceDE w:val="0"/>
              <w:autoSpaceDN w:val="0"/>
              <w:adjustRightInd w:val="0"/>
              <w:rPr>
                <w:rFonts w:eastAsia="Calibri" w:cs="Times New Roman"/>
                <w:sz w:val="18"/>
                <w:szCs w:val="18"/>
              </w:rPr>
            </w:pPr>
          </w:p>
        </w:tc>
        <w:tc>
          <w:tcPr>
            <w:tcW w:w="1125" w:type="dxa"/>
            <w:tcBorders>
              <w:left w:val="single" w:sz="4" w:space="0" w:color="auto"/>
              <w:right w:val="single" w:sz="4" w:space="0" w:color="auto"/>
            </w:tcBorders>
          </w:tcPr>
          <w:p w:rsidR="00B930B7" w:rsidRPr="0065227C" w:rsidRDefault="00B930B7" w:rsidP="00B930B7">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30B7" w:rsidRDefault="00B930B7" w:rsidP="00B930B7">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B930B7" w:rsidRPr="0065227C" w:rsidRDefault="00B930B7" w:rsidP="00B930B7">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B930B7" w:rsidRPr="0065227C" w:rsidTr="00E11A43">
        <w:trPr>
          <w:trHeight w:val="227"/>
        </w:trPr>
        <w:tc>
          <w:tcPr>
            <w:tcW w:w="424" w:type="dxa"/>
            <w:vMerge/>
            <w:tcBorders>
              <w:left w:val="single" w:sz="4" w:space="0" w:color="auto"/>
              <w:right w:val="single" w:sz="4" w:space="0" w:color="auto"/>
            </w:tcBorders>
            <w:vAlign w:val="center"/>
          </w:tcPr>
          <w:p w:rsidR="00B930B7" w:rsidRPr="0065227C" w:rsidRDefault="00B930B7" w:rsidP="00B930B7">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vAlign w:val="center"/>
          </w:tcPr>
          <w:p w:rsidR="00B930B7" w:rsidRPr="0065227C" w:rsidRDefault="00B930B7" w:rsidP="00B930B7">
            <w:pPr>
              <w:widowControl w:val="0"/>
              <w:autoSpaceDE w:val="0"/>
              <w:autoSpaceDN w:val="0"/>
              <w:adjustRightInd w:val="0"/>
              <w:rPr>
                <w:rFonts w:eastAsia="Calibri" w:cs="Times New Roman"/>
                <w:sz w:val="18"/>
                <w:szCs w:val="18"/>
              </w:rPr>
            </w:pPr>
          </w:p>
        </w:tc>
        <w:tc>
          <w:tcPr>
            <w:tcW w:w="1276" w:type="dxa"/>
            <w:vMerge w:val="restart"/>
            <w:tcBorders>
              <w:left w:val="single" w:sz="4" w:space="0" w:color="auto"/>
              <w:right w:val="single" w:sz="4" w:space="0" w:color="auto"/>
            </w:tcBorders>
          </w:tcPr>
          <w:p w:rsidR="00B930B7" w:rsidRPr="0065227C" w:rsidRDefault="00B930B7" w:rsidP="00B930B7">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B930B7" w:rsidRPr="0065227C" w:rsidRDefault="00B930B7" w:rsidP="00B930B7">
            <w:pPr>
              <w:widowControl w:val="0"/>
              <w:autoSpaceDE w:val="0"/>
              <w:autoSpaceDN w:val="0"/>
              <w:adjustRightInd w:val="0"/>
              <w:rPr>
                <w:rFonts w:eastAsia="Calibri" w:cs="Times New Roman"/>
                <w:sz w:val="18"/>
                <w:szCs w:val="18"/>
              </w:rPr>
            </w:pPr>
          </w:p>
        </w:tc>
        <w:tc>
          <w:tcPr>
            <w:tcW w:w="1134" w:type="dxa"/>
            <w:vMerge w:val="restart"/>
            <w:tcBorders>
              <w:left w:val="single" w:sz="4" w:space="0" w:color="auto"/>
              <w:right w:val="single" w:sz="4" w:space="0" w:color="auto"/>
            </w:tcBorders>
          </w:tcPr>
          <w:p w:rsidR="00B930B7" w:rsidRPr="0065227C" w:rsidRDefault="00B930B7" w:rsidP="00B930B7">
            <w:pPr>
              <w:widowControl w:val="0"/>
              <w:autoSpaceDE w:val="0"/>
              <w:autoSpaceDN w:val="0"/>
              <w:adjustRightInd w:val="0"/>
              <w:rPr>
                <w:rFonts w:eastAsia="Calibri" w:cs="Times New Roman"/>
                <w:sz w:val="18"/>
                <w:szCs w:val="18"/>
              </w:rPr>
            </w:pPr>
          </w:p>
        </w:tc>
        <w:tc>
          <w:tcPr>
            <w:tcW w:w="1125" w:type="dxa"/>
            <w:vMerge w:val="restart"/>
            <w:tcBorders>
              <w:left w:val="single" w:sz="4" w:space="0" w:color="auto"/>
              <w:right w:val="single" w:sz="4" w:space="0" w:color="auto"/>
            </w:tcBorders>
          </w:tcPr>
          <w:p w:rsidR="00B930B7" w:rsidRPr="0065227C" w:rsidRDefault="00B930B7" w:rsidP="00B930B7">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62,06</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30B7" w:rsidRDefault="00B930B7" w:rsidP="00B930B7">
            <w:pPr>
              <w:jc w:val="center"/>
              <w:rPr>
                <w:color w:val="000000"/>
                <w:sz w:val="18"/>
                <w:szCs w:val="18"/>
              </w:rPr>
            </w:pPr>
            <w:r>
              <w:rPr>
                <w:color w:val="000000"/>
                <w:sz w:val="18"/>
                <w:szCs w:val="18"/>
              </w:rPr>
              <w:t>62,06</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B930B7" w:rsidRPr="0065227C" w:rsidRDefault="00B930B7" w:rsidP="00B930B7">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B930B7" w:rsidRPr="0065227C" w:rsidTr="00E11A43">
        <w:trPr>
          <w:trHeight w:val="227"/>
        </w:trPr>
        <w:tc>
          <w:tcPr>
            <w:tcW w:w="424" w:type="dxa"/>
            <w:vMerge/>
            <w:tcBorders>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jc w:val="center"/>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jc w:val="center"/>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jc w:val="center"/>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jc w:val="center"/>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jc w:val="center"/>
              <w:rPr>
                <w:rFonts w:eastAsia="Calibri" w:cs="Times New Roman"/>
                <w:sz w:val="18"/>
                <w:szCs w:val="18"/>
              </w:rPr>
            </w:pPr>
          </w:p>
        </w:tc>
        <w:tc>
          <w:tcPr>
            <w:tcW w:w="1125" w:type="dxa"/>
            <w:vMerge/>
            <w:tcBorders>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rPr>
                <w:rFonts w:eastAsia="Calibri" w:cs="Times New Roman"/>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30B7" w:rsidRDefault="00B930B7" w:rsidP="00B930B7">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B930B7" w:rsidRPr="0065227C" w:rsidRDefault="00B930B7" w:rsidP="00B930B7">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4E3E1C" w:rsidRPr="0065227C" w:rsidTr="00E11A43">
        <w:trPr>
          <w:trHeight w:val="227"/>
        </w:trPr>
        <w:tc>
          <w:tcPr>
            <w:tcW w:w="2126" w:type="dxa"/>
            <w:gridSpan w:val="2"/>
            <w:tcBorders>
              <w:top w:val="single" w:sz="4" w:space="0" w:color="auto"/>
              <w:left w:val="single" w:sz="4" w:space="0" w:color="auto"/>
              <w:bottom w:val="single" w:sz="4" w:space="0" w:color="auto"/>
              <w:right w:val="single" w:sz="4" w:space="0" w:color="auto"/>
            </w:tcBorders>
            <w:vAlign w:val="center"/>
          </w:tcPr>
          <w:p w:rsidR="004E3E1C" w:rsidRPr="0065227C" w:rsidRDefault="004E3E1C" w:rsidP="004E3E1C">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 по мероприятию:</w:t>
            </w:r>
          </w:p>
        </w:tc>
        <w:tc>
          <w:tcPr>
            <w:tcW w:w="1276" w:type="dxa"/>
            <w:tcBorders>
              <w:top w:val="single" w:sz="4" w:space="0" w:color="auto"/>
              <w:left w:val="single" w:sz="4" w:space="0" w:color="auto"/>
              <w:bottom w:val="single" w:sz="4" w:space="0" w:color="auto"/>
              <w:right w:val="single" w:sz="4" w:space="0" w:color="auto"/>
            </w:tcBorders>
          </w:tcPr>
          <w:p w:rsidR="004E3E1C" w:rsidRPr="0065227C" w:rsidRDefault="004E3E1C" w:rsidP="004E3E1C">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E3E1C" w:rsidRPr="0065227C" w:rsidRDefault="004E3E1C" w:rsidP="004E3E1C">
            <w:pPr>
              <w:widowControl w:val="0"/>
              <w:autoSpaceDE w:val="0"/>
              <w:autoSpaceDN w:val="0"/>
              <w:adjustRightInd w:val="0"/>
              <w:jc w:val="center"/>
              <w:rPr>
                <w:rFonts w:eastAsia="Calibri" w:cs="Times New Roman"/>
                <w:b/>
                <w:sz w:val="18"/>
                <w:szCs w:val="18"/>
              </w:rPr>
            </w:pPr>
            <w:r>
              <w:rPr>
                <w:rFonts w:eastAsia="Calibri" w:cs="Times New Roman"/>
                <w:b/>
                <w:sz w:val="18"/>
                <w:szCs w:val="18"/>
              </w:rPr>
              <w:t>0,5 км</w:t>
            </w:r>
          </w:p>
        </w:tc>
        <w:tc>
          <w:tcPr>
            <w:tcW w:w="1134" w:type="dxa"/>
            <w:tcBorders>
              <w:top w:val="single" w:sz="4" w:space="0" w:color="auto"/>
              <w:left w:val="single" w:sz="4" w:space="0" w:color="auto"/>
              <w:bottom w:val="single" w:sz="4" w:space="0" w:color="auto"/>
              <w:right w:val="single" w:sz="4" w:space="0" w:color="auto"/>
            </w:tcBorders>
          </w:tcPr>
          <w:p w:rsidR="004E3E1C" w:rsidRPr="00E34E9E" w:rsidRDefault="004E3E1C" w:rsidP="004E3E1C">
            <w:pPr>
              <w:widowControl w:val="0"/>
              <w:autoSpaceDE w:val="0"/>
              <w:autoSpaceDN w:val="0"/>
              <w:adjustRightInd w:val="0"/>
              <w:jc w:val="center"/>
              <w:rPr>
                <w:rFonts w:eastAsia="Calibri" w:cs="Times New Roman"/>
                <w:b/>
                <w:sz w:val="18"/>
                <w:szCs w:val="18"/>
              </w:rPr>
            </w:pPr>
            <w:r>
              <w:rPr>
                <w:b/>
                <w:color w:val="000000"/>
                <w:sz w:val="18"/>
                <w:szCs w:val="18"/>
              </w:rPr>
              <w:t>1242,06</w:t>
            </w:r>
          </w:p>
        </w:tc>
        <w:tc>
          <w:tcPr>
            <w:tcW w:w="1125" w:type="dxa"/>
            <w:tcBorders>
              <w:top w:val="single" w:sz="4" w:space="0" w:color="auto"/>
              <w:left w:val="single" w:sz="4" w:space="0" w:color="auto"/>
              <w:bottom w:val="single" w:sz="4" w:space="0" w:color="auto"/>
              <w:right w:val="single" w:sz="4" w:space="0" w:color="auto"/>
            </w:tcBorders>
          </w:tcPr>
          <w:p w:rsidR="004E3E1C" w:rsidRPr="0065227C" w:rsidRDefault="004E3E1C" w:rsidP="004E3E1C">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4E3E1C" w:rsidRPr="0065227C" w:rsidRDefault="004E3E1C" w:rsidP="004E3E1C">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w:t>
            </w:r>
          </w:p>
        </w:tc>
        <w:tc>
          <w:tcPr>
            <w:tcW w:w="945" w:type="dxa"/>
            <w:tcBorders>
              <w:top w:val="single" w:sz="4" w:space="0" w:color="auto"/>
              <w:left w:val="single" w:sz="4" w:space="0" w:color="auto"/>
              <w:bottom w:val="single" w:sz="4" w:space="0" w:color="auto"/>
              <w:right w:val="single" w:sz="4" w:space="0" w:color="auto"/>
            </w:tcBorders>
            <w:vAlign w:val="center"/>
          </w:tcPr>
          <w:p w:rsidR="004E3E1C" w:rsidRPr="004E3E1C" w:rsidRDefault="004E3E1C" w:rsidP="004E3E1C">
            <w:pPr>
              <w:jc w:val="center"/>
              <w:rPr>
                <w:b/>
                <w:color w:val="000000"/>
                <w:sz w:val="18"/>
                <w:szCs w:val="18"/>
              </w:rPr>
            </w:pPr>
            <w:r w:rsidRPr="004E3E1C">
              <w:rPr>
                <w:b/>
                <w:color w:val="000000"/>
                <w:sz w:val="18"/>
                <w:szCs w:val="18"/>
              </w:rPr>
              <w:t>1242,06</w:t>
            </w:r>
          </w:p>
        </w:tc>
        <w:tc>
          <w:tcPr>
            <w:tcW w:w="945" w:type="dxa"/>
            <w:tcBorders>
              <w:top w:val="single" w:sz="4" w:space="0" w:color="auto"/>
              <w:left w:val="single" w:sz="4" w:space="0" w:color="auto"/>
              <w:bottom w:val="single" w:sz="4" w:space="0" w:color="auto"/>
              <w:right w:val="single" w:sz="4" w:space="0" w:color="auto"/>
            </w:tcBorders>
            <w:vAlign w:val="center"/>
          </w:tcPr>
          <w:p w:rsidR="004E3E1C" w:rsidRPr="004E3E1C" w:rsidRDefault="004E3E1C" w:rsidP="004E3E1C">
            <w:pPr>
              <w:jc w:val="center"/>
              <w:rPr>
                <w:b/>
                <w:color w:val="000000"/>
                <w:sz w:val="18"/>
                <w:szCs w:val="18"/>
              </w:rPr>
            </w:pPr>
            <w:r w:rsidRPr="004E3E1C">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3E1C" w:rsidRPr="004E3E1C" w:rsidRDefault="004E3E1C" w:rsidP="004E3E1C">
            <w:pPr>
              <w:jc w:val="center"/>
              <w:rPr>
                <w:b/>
                <w:color w:val="000000"/>
                <w:sz w:val="18"/>
                <w:szCs w:val="18"/>
              </w:rPr>
            </w:pPr>
            <w:r w:rsidRPr="004E3E1C">
              <w:rPr>
                <w:b/>
                <w:color w:val="000000"/>
                <w:sz w:val="18"/>
                <w:szCs w:val="18"/>
              </w:rPr>
              <w:t>1242,06</w:t>
            </w:r>
          </w:p>
        </w:tc>
        <w:tc>
          <w:tcPr>
            <w:tcW w:w="945" w:type="dxa"/>
            <w:tcBorders>
              <w:top w:val="single" w:sz="4" w:space="0" w:color="auto"/>
              <w:left w:val="single" w:sz="4" w:space="0" w:color="auto"/>
              <w:bottom w:val="single" w:sz="4" w:space="0" w:color="auto"/>
              <w:right w:val="single" w:sz="4" w:space="0" w:color="auto"/>
            </w:tcBorders>
            <w:vAlign w:val="center"/>
          </w:tcPr>
          <w:p w:rsidR="004E3E1C" w:rsidRPr="004E3E1C" w:rsidRDefault="004E3E1C" w:rsidP="004E3E1C">
            <w:pPr>
              <w:jc w:val="center"/>
              <w:rPr>
                <w:b/>
                <w:color w:val="000000"/>
                <w:sz w:val="18"/>
                <w:szCs w:val="18"/>
              </w:rPr>
            </w:pPr>
            <w:r w:rsidRPr="004E3E1C">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4E3E1C" w:rsidRPr="004E3E1C" w:rsidRDefault="004E3E1C" w:rsidP="004E3E1C">
            <w:pPr>
              <w:jc w:val="center"/>
              <w:rPr>
                <w:b/>
                <w:color w:val="000000"/>
                <w:sz w:val="18"/>
                <w:szCs w:val="18"/>
              </w:rPr>
            </w:pPr>
            <w:r w:rsidRPr="004E3E1C">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4E3E1C" w:rsidRPr="004E3E1C" w:rsidRDefault="004E3E1C" w:rsidP="004E3E1C">
            <w:pPr>
              <w:jc w:val="center"/>
              <w:rPr>
                <w:b/>
                <w:color w:val="000000"/>
                <w:sz w:val="18"/>
                <w:szCs w:val="18"/>
              </w:rPr>
            </w:pPr>
            <w:r w:rsidRPr="004E3E1C">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4E3E1C" w:rsidRPr="004E3E1C" w:rsidRDefault="004E3E1C" w:rsidP="004E3E1C">
            <w:pPr>
              <w:jc w:val="center"/>
              <w:rPr>
                <w:b/>
                <w:color w:val="000000"/>
                <w:sz w:val="18"/>
                <w:szCs w:val="18"/>
              </w:rPr>
            </w:pPr>
            <w:r w:rsidRPr="004E3E1C">
              <w:rPr>
                <w:b/>
                <w:color w:val="000000"/>
                <w:sz w:val="18"/>
                <w:szCs w:val="18"/>
              </w:rPr>
              <w:t>1242,06</w:t>
            </w:r>
          </w:p>
        </w:tc>
      </w:tr>
      <w:tr w:rsidR="004E3E1C" w:rsidRPr="0065227C" w:rsidTr="00E11A43">
        <w:trPr>
          <w:trHeight w:val="227"/>
        </w:trPr>
        <w:tc>
          <w:tcPr>
            <w:tcW w:w="2126" w:type="dxa"/>
            <w:gridSpan w:val="2"/>
            <w:tcBorders>
              <w:top w:val="single" w:sz="4" w:space="0" w:color="auto"/>
              <w:left w:val="single" w:sz="4" w:space="0" w:color="auto"/>
              <w:bottom w:val="single" w:sz="4" w:space="0" w:color="auto"/>
              <w:right w:val="single" w:sz="4" w:space="0" w:color="auto"/>
            </w:tcBorders>
            <w:vAlign w:val="center"/>
          </w:tcPr>
          <w:p w:rsidR="004E3E1C" w:rsidRPr="0065227C" w:rsidRDefault="004E3E1C" w:rsidP="004E3E1C">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4E3E1C" w:rsidRPr="0065227C" w:rsidRDefault="004E3E1C" w:rsidP="004E3E1C">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E3E1C" w:rsidRPr="0065227C" w:rsidRDefault="004E3E1C" w:rsidP="004E3E1C">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4E3E1C" w:rsidRPr="0065227C" w:rsidRDefault="004E3E1C" w:rsidP="004E3E1C">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4E3E1C" w:rsidRPr="0065227C" w:rsidRDefault="004E3E1C" w:rsidP="004E3E1C">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4E3E1C" w:rsidRPr="0065227C" w:rsidRDefault="004E3E1C" w:rsidP="004E3E1C">
            <w:pPr>
              <w:widowControl w:val="0"/>
              <w:autoSpaceDE w:val="0"/>
              <w:autoSpaceDN w:val="0"/>
              <w:adjustRightInd w:val="0"/>
              <w:rPr>
                <w:rFonts w:eastAsia="Calibri" w:cs="Times New Roman"/>
                <w:b/>
                <w:sz w:val="18"/>
                <w:szCs w:val="18"/>
              </w:rPr>
            </w:pPr>
            <w:r w:rsidRPr="0065227C">
              <w:rPr>
                <w:rFonts w:eastAsia="Calibri" w:cs="Times New Roman"/>
                <w:sz w:val="18"/>
                <w:szCs w:val="18"/>
              </w:rPr>
              <w:t>Средства бюджета Московской области</w:t>
            </w:r>
          </w:p>
        </w:tc>
        <w:tc>
          <w:tcPr>
            <w:tcW w:w="945" w:type="dxa"/>
            <w:tcBorders>
              <w:top w:val="single" w:sz="4" w:space="0" w:color="auto"/>
              <w:left w:val="single" w:sz="4" w:space="0" w:color="auto"/>
              <w:bottom w:val="single" w:sz="4" w:space="0" w:color="auto"/>
              <w:right w:val="single" w:sz="4" w:space="0" w:color="auto"/>
            </w:tcBorders>
            <w:vAlign w:val="center"/>
          </w:tcPr>
          <w:p w:rsidR="004E3E1C" w:rsidRPr="004E3E1C" w:rsidRDefault="004E3E1C" w:rsidP="004E3E1C">
            <w:pPr>
              <w:jc w:val="center"/>
              <w:rPr>
                <w:b/>
                <w:color w:val="000000"/>
                <w:sz w:val="18"/>
                <w:szCs w:val="18"/>
              </w:rPr>
            </w:pPr>
            <w:r w:rsidRPr="004E3E1C">
              <w:rPr>
                <w:b/>
                <w:color w:val="000000"/>
                <w:sz w:val="18"/>
                <w:szCs w:val="18"/>
              </w:rPr>
              <w:t>1180,00</w:t>
            </w:r>
          </w:p>
        </w:tc>
        <w:tc>
          <w:tcPr>
            <w:tcW w:w="945" w:type="dxa"/>
            <w:tcBorders>
              <w:top w:val="single" w:sz="4" w:space="0" w:color="auto"/>
              <w:left w:val="single" w:sz="4" w:space="0" w:color="auto"/>
              <w:bottom w:val="single" w:sz="4" w:space="0" w:color="auto"/>
              <w:right w:val="single" w:sz="4" w:space="0" w:color="auto"/>
            </w:tcBorders>
            <w:vAlign w:val="center"/>
          </w:tcPr>
          <w:p w:rsidR="004E3E1C" w:rsidRPr="004E3E1C" w:rsidRDefault="004E3E1C" w:rsidP="004E3E1C">
            <w:pPr>
              <w:jc w:val="center"/>
              <w:rPr>
                <w:b/>
                <w:color w:val="000000"/>
                <w:sz w:val="18"/>
                <w:szCs w:val="18"/>
              </w:rPr>
            </w:pPr>
            <w:r w:rsidRPr="004E3E1C">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3E1C" w:rsidRPr="004E3E1C" w:rsidRDefault="004E3E1C" w:rsidP="004E3E1C">
            <w:pPr>
              <w:jc w:val="center"/>
              <w:rPr>
                <w:b/>
                <w:color w:val="000000"/>
                <w:sz w:val="18"/>
                <w:szCs w:val="18"/>
              </w:rPr>
            </w:pPr>
            <w:r w:rsidRPr="004E3E1C">
              <w:rPr>
                <w:b/>
                <w:color w:val="000000"/>
                <w:sz w:val="18"/>
                <w:szCs w:val="18"/>
              </w:rPr>
              <w:t>1180,00</w:t>
            </w:r>
          </w:p>
        </w:tc>
        <w:tc>
          <w:tcPr>
            <w:tcW w:w="945" w:type="dxa"/>
            <w:tcBorders>
              <w:top w:val="single" w:sz="4" w:space="0" w:color="auto"/>
              <w:left w:val="single" w:sz="4" w:space="0" w:color="auto"/>
              <w:bottom w:val="single" w:sz="4" w:space="0" w:color="auto"/>
              <w:right w:val="single" w:sz="4" w:space="0" w:color="auto"/>
            </w:tcBorders>
            <w:vAlign w:val="center"/>
          </w:tcPr>
          <w:p w:rsidR="004E3E1C" w:rsidRPr="004E3E1C" w:rsidRDefault="004E3E1C" w:rsidP="004E3E1C">
            <w:pPr>
              <w:jc w:val="center"/>
              <w:rPr>
                <w:b/>
                <w:color w:val="000000"/>
                <w:sz w:val="18"/>
                <w:szCs w:val="18"/>
              </w:rPr>
            </w:pPr>
            <w:r w:rsidRPr="004E3E1C">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4E3E1C" w:rsidRPr="004E3E1C" w:rsidRDefault="004E3E1C" w:rsidP="004E3E1C">
            <w:pPr>
              <w:jc w:val="center"/>
              <w:rPr>
                <w:b/>
                <w:color w:val="000000"/>
                <w:sz w:val="18"/>
                <w:szCs w:val="18"/>
              </w:rPr>
            </w:pPr>
            <w:r w:rsidRPr="004E3E1C">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4E3E1C" w:rsidRPr="004E3E1C" w:rsidRDefault="004E3E1C" w:rsidP="004E3E1C">
            <w:pPr>
              <w:jc w:val="center"/>
              <w:rPr>
                <w:b/>
                <w:color w:val="000000"/>
                <w:sz w:val="18"/>
                <w:szCs w:val="18"/>
              </w:rPr>
            </w:pPr>
            <w:r w:rsidRPr="004E3E1C">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4E3E1C" w:rsidRPr="004E3E1C" w:rsidRDefault="004E3E1C" w:rsidP="004E3E1C">
            <w:pPr>
              <w:jc w:val="center"/>
              <w:rPr>
                <w:b/>
                <w:color w:val="000000"/>
                <w:sz w:val="18"/>
                <w:szCs w:val="18"/>
              </w:rPr>
            </w:pPr>
            <w:r w:rsidRPr="004E3E1C">
              <w:rPr>
                <w:b/>
                <w:color w:val="000000"/>
                <w:sz w:val="18"/>
                <w:szCs w:val="18"/>
              </w:rPr>
              <w:t>1180,00</w:t>
            </w:r>
          </w:p>
        </w:tc>
      </w:tr>
      <w:tr w:rsidR="004E3E1C" w:rsidRPr="0065227C" w:rsidTr="00E11A43">
        <w:trPr>
          <w:trHeight w:val="227"/>
        </w:trPr>
        <w:tc>
          <w:tcPr>
            <w:tcW w:w="2126" w:type="dxa"/>
            <w:gridSpan w:val="2"/>
            <w:tcBorders>
              <w:top w:val="single" w:sz="4" w:space="0" w:color="auto"/>
              <w:left w:val="single" w:sz="4" w:space="0" w:color="auto"/>
              <w:bottom w:val="single" w:sz="4" w:space="0" w:color="auto"/>
              <w:right w:val="single" w:sz="4" w:space="0" w:color="auto"/>
            </w:tcBorders>
            <w:vAlign w:val="center"/>
          </w:tcPr>
          <w:p w:rsidR="004E3E1C" w:rsidRPr="0065227C" w:rsidRDefault="004E3E1C" w:rsidP="004E3E1C">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4E3E1C" w:rsidRPr="0065227C" w:rsidRDefault="004E3E1C" w:rsidP="004E3E1C">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E3E1C" w:rsidRPr="0065227C" w:rsidRDefault="004E3E1C" w:rsidP="004E3E1C">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4E3E1C" w:rsidRPr="0065227C" w:rsidRDefault="004E3E1C" w:rsidP="004E3E1C">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4E3E1C" w:rsidRPr="0065227C" w:rsidRDefault="004E3E1C" w:rsidP="004E3E1C">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4E3E1C" w:rsidRPr="0065227C" w:rsidRDefault="004E3E1C" w:rsidP="004E3E1C">
            <w:pPr>
              <w:widowControl w:val="0"/>
              <w:autoSpaceDE w:val="0"/>
              <w:autoSpaceDN w:val="0"/>
              <w:adjustRightInd w:val="0"/>
              <w:rPr>
                <w:rFonts w:eastAsia="Calibri" w:cs="Times New Roman"/>
                <w:b/>
                <w:sz w:val="18"/>
                <w:szCs w:val="18"/>
              </w:rPr>
            </w:pPr>
            <w:r w:rsidRPr="0065227C">
              <w:rPr>
                <w:rFonts w:eastAsia="Calibri" w:cs="Times New Roman"/>
                <w:sz w:val="18"/>
                <w:szCs w:val="18"/>
              </w:rPr>
              <w:t>Средства федерального бюджета</w:t>
            </w:r>
          </w:p>
        </w:tc>
        <w:tc>
          <w:tcPr>
            <w:tcW w:w="945" w:type="dxa"/>
            <w:tcBorders>
              <w:top w:val="single" w:sz="4" w:space="0" w:color="auto"/>
              <w:left w:val="single" w:sz="4" w:space="0" w:color="auto"/>
              <w:bottom w:val="single" w:sz="4" w:space="0" w:color="auto"/>
              <w:right w:val="single" w:sz="4" w:space="0" w:color="auto"/>
            </w:tcBorders>
            <w:vAlign w:val="center"/>
          </w:tcPr>
          <w:p w:rsidR="004E3E1C" w:rsidRPr="004E3E1C" w:rsidRDefault="004E3E1C" w:rsidP="004E3E1C">
            <w:pPr>
              <w:jc w:val="center"/>
              <w:rPr>
                <w:b/>
                <w:color w:val="000000"/>
                <w:sz w:val="18"/>
                <w:szCs w:val="18"/>
              </w:rPr>
            </w:pPr>
            <w:r w:rsidRPr="004E3E1C">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4E3E1C" w:rsidRPr="004E3E1C" w:rsidRDefault="004E3E1C" w:rsidP="004E3E1C">
            <w:pPr>
              <w:jc w:val="center"/>
              <w:rPr>
                <w:b/>
                <w:color w:val="000000"/>
                <w:sz w:val="18"/>
                <w:szCs w:val="18"/>
              </w:rPr>
            </w:pPr>
            <w:r w:rsidRPr="004E3E1C">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3E1C" w:rsidRPr="004E3E1C" w:rsidRDefault="004E3E1C" w:rsidP="004E3E1C">
            <w:pPr>
              <w:jc w:val="center"/>
              <w:rPr>
                <w:b/>
                <w:color w:val="000000"/>
                <w:sz w:val="18"/>
                <w:szCs w:val="18"/>
              </w:rPr>
            </w:pPr>
            <w:r w:rsidRPr="004E3E1C">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4E3E1C" w:rsidRPr="004E3E1C" w:rsidRDefault="004E3E1C" w:rsidP="004E3E1C">
            <w:pPr>
              <w:jc w:val="center"/>
              <w:rPr>
                <w:b/>
                <w:color w:val="000000"/>
                <w:sz w:val="18"/>
                <w:szCs w:val="18"/>
              </w:rPr>
            </w:pPr>
            <w:r w:rsidRPr="004E3E1C">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4E3E1C" w:rsidRPr="004E3E1C" w:rsidRDefault="004E3E1C" w:rsidP="004E3E1C">
            <w:pPr>
              <w:jc w:val="center"/>
              <w:rPr>
                <w:b/>
                <w:color w:val="000000"/>
                <w:sz w:val="18"/>
                <w:szCs w:val="18"/>
              </w:rPr>
            </w:pPr>
            <w:r w:rsidRPr="004E3E1C">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4E3E1C" w:rsidRPr="004E3E1C" w:rsidRDefault="004E3E1C" w:rsidP="004E3E1C">
            <w:pPr>
              <w:jc w:val="center"/>
              <w:rPr>
                <w:b/>
                <w:color w:val="000000"/>
                <w:sz w:val="18"/>
                <w:szCs w:val="18"/>
              </w:rPr>
            </w:pPr>
            <w:r w:rsidRPr="004E3E1C">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4E3E1C" w:rsidRPr="004E3E1C" w:rsidRDefault="004E3E1C" w:rsidP="004E3E1C">
            <w:pPr>
              <w:jc w:val="center"/>
              <w:rPr>
                <w:b/>
                <w:color w:val="000000"/>
                <w:sz w:val="18"/>
                <w:szCs w:val="18"/>
              </w:rPr>
            </w:pPr>
            <w:r w:rsidRPr="004E3E1C">
              <w:rPr>
                <w:b/>
                <w:color w:val="000000"/>
                <w:sz w:val="18"/>
                <w:szCs w:val="18"/>
              </w:rPr>
              <w:t>0,00</w:t>
            </w:r>
          </w:p>
        </w:tc>
      </w:tr>
      <w:tr w:rsidR="004E3E1C" w:rsidRPr="0065227C" w:rsidTr="00E11A43">
        <w:trPr>
          <w:trHeight w:val="227"/>
        </w:trPr>
        <w:tc>
          <w:tcPr>
            <w:tcW w:w="2126" w:type="dxa"/>
            <w:gridSpan w:val="2"/>
            <w:tcBorders>
              <w:top w:val="single" w:sz="4" w:space="0" w:color="auto"/>
              <w:left w:val="single" w:sz="4" w:space="0" w:color="auto"/>
              <w:bottom w:val="single" w:sz="4" w:space="0" w:color="auto"/>
              <w:right w:val="single" w:sz="4" w:space="0" w:color="auto"/>
            </w:tcBorders>
            <w:vAlign w:val="center"/>
          </w:tcPr>
          <w:p w:rsidR="004E3E1C" w:rsidRPr="0065227C" w:rsidRDefault="004E3E1C" w:rsidP="004E3E1C">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4E3E1C" w:rsidRPr="0065227C" w:rsidRDefault="004E3E1C" w:rsidP="004E3E1C">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E3E1C" w:rsidRPr="0065227C" w:rsidRDefault="004E3E1C" w:rsidP="004E3E1C">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4E3E1C" w:rsidRPr="0065227C" w:rsidRDefault="004E3E1C" w:rsidP="004E3E1C">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4E3E1C" w:rsidRPr="0065227C" w:rsidRDefault="004E3E1C" w:rsidP="004E3E1C">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4E3E1C" w:rsidRPr="00E11A43" w:rsidRDefault="004E3E1C" w:rsidP="004E3E1C">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4E3E1C" w:rsidRPr="004E3E1C" w:rsidRDefault="004E3E1C" w:rsidP="004E3E1C">
            <w:pPr>
              <w:jc w:val="center"/>
              <w:rPr>
                <w:b/>
                <w:color w:val="000000"/>
                <w:sz w:val="18"/>
                <w:szCs w:val="18"/>
              </w:rPr>
            </w:pPr>
            <w:r w:rsidRPr="004E3E1C">
              <w:rPr>
                <w:b/>
                <w:color w:val="000000"/>
                <w:sz w:val="18"/>
                <w:szCs w:val="18"/>
              </w:rPr>
              <w:t>62,06</w:t>
            </w:r>
          </w:p>
        </w:tc>
        <w:tc>
          <w:tcPr>
            <w:tcW w:w="945" w:type="dxa"/>
            <w:tcBorders>
              <w:top w:val="single" w:sz="4" w:space="0" w:color="auto"/>
              <w:left w:val="single" w:sz="4" w:space="0" w:color="auto"/>
              <w:bottom w:val="single" w:sz="4" w:space="0" w:color="auto"/>
              <w:right w:val="single" w:sz="4" w:space="0" w:color="auto"/>
            </w:tcBorders>
            <w:vAlign w:val="center"/>
          </w:tcPr>
          <w:p w:rsidR="004E3E1C" w:rsidRPr="004E3E1C" w:rsidRDefault="004E3E1C" w:rsidP="004E3E1C">
            <w:pPr>
              <w:jc w:val="center"/>
              <w:rPr>
                <w:b/>
                <w:color w:val="000000"/>
                <w:sz w:val="18"/>
                <w:szCs w:val="18"/>
              </w:rPr>
            </w:pPr>
            <w:r w:rsidRPr="004E3E1C">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3E1C" w:rsidRPr="004E3E1C" w:rsidRDefault="004E3E1C" w:rsidP="004E3E1C">
            <w:pPr>
              <w:jc w:val="center"/>
              <w:rPr>
                <w:b/>
                <w:color w:val="000000"/>
                <w:sz w:val="18"/>
                <w:szCs w:val="18"/>
              </w:rPr>
            </w:pPr>
            <w:r w:rsidRPr="004E3E1C">
              <w:rPr>
                <w:b/>
                <w:color w:val="000000"/>
                <w:sz w:val="18"/>
                <w:szCs w:val="18"/>
              </w:rPr>
              <w:t>62,06</w:t>
            </w:r>
          </w:p>
        </w:tc>
        <w:tc>
          <w:tcPr>
            <w:tcW w:w="945" w:type="dxa"/>
            <w:tcBorders>
              <w:top w:val="single" w:sz="4" w:space="0" w:color="auto"/>
              <w:left w:val="single" w:sz="4" w:space="0" w:color="auto"/>
              <w:bottom w:val="single" w:sz="4" w:space="0" w:color="auto"/>
              <w:right w:val="single" w:sz="4" w:space="0" w:color="auto"/>
            </w:tcBorders>
            <w:vAlign w:val="center"/>
          </w:tcPr>
          <w:p w:rsidR="004E3E1C" w:rsidRPr="004E3E1C" w:rsidRDefault="004E3E1C" w:rsidP="004E3E1C">
            <w:pPr>
              <w:jc w:val="center"/>
              <w:rPr>
                <w:b/>
                <w:color w:val="000000"/>
                <w:sz w:val="18"/>
                <w:szCs w:val="18"/>
              </w:rPr>
            </w:pPr>
            <w:r w:rsidRPr="004E3E1C">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4E3E1C" w:rsidRPr="004E3E1C" w:rsidRDefault="004E3E1C" w:rsidP="004E3E1C">
            <w:pPr>
              <w:jc w:val="center"/>
              <w:rPr>
                <w:b/>
                <w:color w:val="000000"/>
                <w:sz w:val="18"/>
                <w:szCs w:val="18"/>
              </w:rPr>
            </w:pPr>
            <w:r w:rsidRPr="004E3E1C">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4E3E1C" w:rsidRPr="004E3E1C" w:rsidRDefault="004E3E1C" w:rsidP="004E3E1C">
            <w:pPr>
              <w:jc w:val="center"/>
              <w:rPr>
                <w:b/>
                <w:color w:val="000000"/>
                <w:sz w:val="18"/>
                <w:szCs w:val="18"/>
              </w:rPr>
            </w:pPr>
            <w:r w:rsidRPr="004E3E1C">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4E3E1C" w:rsidRPr="004E3E1C" w:rsidRDefault="004E3E1C" w:rsidP="004E3E1C">
            <w:pPr>
              <w:jc w:val="center"/>
              <w:rPr>
                <w:b/>
                <w:color w:val="000000"/>
                <w:sz w:val="18"/>
                <w:szCs w:val="18"/>
              </w:rPr>
            </w:pPr>
            <w:r w:rsidRPr="004E3E1C">
              <w:rPr>
                <w:b/>
                <w:color w:val="000000"/>
                <w:sz w:val="18"/>
                <w:szCs w:val="18"/>
              </w:rPr>
              <w:t>62,06</w:t>
            </w:r>
          </w:p>
        </w:tc>
      </w:tr>
      <w:tr w:rsidR="004E3E1C" w:rsidRPr="0065227C" w:rsidTr="00E11A43">
        <w:trPr>
          <w:trHeight w:val="227"/>
        </w:trPr>
        <w:tc>
          <w:tcPr>
            <w:tcW w:w="2126" w:type="dxa"/>
            <w:gridSpan w:val="2"/>
            <w:tcBorders>
              <w:top w:val="single" w:sz="4" w:space="0" w:color="auto"/>
              <w:left w:val="single" w:sz="4" w:space="0" w:color="auto"/>
              <w:bottom w:val="single" w:sz="4" w:space="0" w:color="auto"/>
              <w:right w:val="single" w:sz="4" w:space="0" w:color="auto"/>
            </w:tcBorders>
            <w:vAlign w:val="center"/>
          </w:tcPr>
          <w:p w:rsidR="004E3E1C" w:rsidRPr="0065227C" w:rsidRDefault="004E3E1C" w:rsidP="004E3E1C">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4E3E1C" w:rsidRPr="0065227C" w:rsidRDefault="004E3E1C" w:rsidP="004E3E1C">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E3E1C" w:rsidRPr="0065227C" w:rsidRDefault="004E3E1C" w:rsidP="004E3E1C">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4E3E1C" w:rsidRPr="0065227C" w:rsidRDefault="004E3E1C" w:rsidP="004E3E1C">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4E3E1C" w:rsidRPr="0065227C" w:rsidRDefault="004E3E1C" w:rsidP="004E3E1C">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4E3E1C" w:rsidRPr="0065227C" w:rsidRDefault="004E3E1C" w:rsidP="004E3E1C">
            <w:pPr>
              <w:widowControl w:val="0"/>
              <w:autoSpaceDE w:val="0"/>
              <w:autoSpaceDN w:val="0"/>
              <w:adjustRightInd w:val="0"/>
              <w:rPr>
                <w:rFonts w:eastAsia="Calibri" w:cs="Times New Roman"/>
                <w:b/>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4E3E1C" w:rsidRPr="004E3E1C" w:rsidRDefault="004E3E1C" w:rsidP="004E3E1C">
            <w:pPr>
              <w:jc w:val="center"/>
              <w:rPr>
                <w:b/>
                <w:color w:val="000000"/>
                <w:sz w:val="18"/>
                <w:szCs w:val="18"/>
              </w:rPr>
            </w:pPr>
            <w:r w:rsidRPr="004E3E1C">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4E3E1C" w:rsidRPr="004E3E1C" w:rsidRDefault="004E3E1C" w:rsidP="004E3E1C">
            <w:pPr>
              <w:jc w:val="center"/>
              <w:rPr>
                <w:b/>
                <w:color w:val="000000"/>
                <w:sz w:val="18"/>
                <w:szCs w:val="18"/>
              </w:rPr>
            </w:pPr>
            <w:r w:rsidRPr="004E3E1C">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3E1C" w:rsidRPr="004E3E1C" w:rsidRDefault="004E3E1C" w:rsidP="004E3E1C">
            <w:pPr>
              <w:jc w:val="center"/>
              <w:rPr>
                <w:b/>
                <w:color w:val="000000"/>
                <w:sz w:val="18"/>
                <w:szCs w:val="18"/>
              </w:rPr>
            </w:pPr>
            <w:r w:rsidRPr="004E3E1C">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4E3E1C" w:rsidRPr="004E3E1C" w:rsidRDefault="004E3E1C" w:rsidP="004E3E1C">
            <w:pPr>
              <w:jc w:val="center"/>
              <w:rPr>
                <w:b/>
                <w:color w:val="000000"/>
                <w:sz w:val="18"/>
                <w:szCs w:val="18"/>
              </w:rPr>
            </w:pPr>
            <w:r w:rsidRPr="004E3E1C">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4E3E1C" w:rsidRPr="004E3E1C" w:rsidRDefault="004E3E1C" w:rsidP="004E3E1C">
            <w:pPr>
              <w:jc w:val="center"/>
              <w:rPr>
                <w:b/>
                <w:color w:val="000000"/>
                <w:sz w:val="18"/>
                <w:szCs w:val="18"/>
              </w:rPr>
            </w:pPr>
            <w:r w:rsidRPr="004E3E1C">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4E3E1C" w:rsidRPr="004E3E1C" w:rsidRDefault="004E3E1C" w:rsidP="004E3E1C">
            <w:pPr>
              <w:jc w:val="center"/>
              <w:rPr>
                <w:b/>
                <w:color w:val="000000"/>
                <w:sz w:val="18"/>
                <w:szCs w:val="18"/>
              </w:rPr>
            </w:pPr>
            <w:r w:rsidRPr="004E3E1C">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4E3E1C" w:rsidRPr="004E3E1C" w:rsidRDefault="004E3E1C" w:rsidP="004E3E1C">
            <w:pPr>
              <w:jc w:val="center"/>
              <w:rPr>
                <w:b/>
                <w:color w:val="000000"/>
                <w:sz w:val="18"/>
                <w:szCs w:val="18"/>
              </w:rPr>
            </w:pPr>
            <w:r w:rsidRPr="004E3E1C">
              <w:rPr>
                <w:b/>
                <w:color w:val="000000"/>
                <w:sz w:val="18"/>
                <w:szCs w:val="18"/>
              </w:rPr>
              <w:t>0,00</w:t>
            </w:r>
          </w:p>
        </w:tc>
      </w:tr>
    </w:tbl>
    <w:p w:rsidR="00E11A43" w:rsidRDefault="00E11A43" w:rsidP="00E11A43">
      <w:pPr>
        <w:autoSpaceDE w:val="0"/>
        <w:autoSpaceDN w:val="0"/>
        <w:adjustRightInd w:val="0"/>
        <w:jc w:val="both"/>
        <w:rPr>
          <w:rFonts w:eastAsia="Times New Roman" w:cs="Times New Roman"/>
          <w:b/>
          <w:sz w:val="24"/>
          <w:szCs w:val="24"/>
          <w:lang w:eastAsia="ru-RU"/>
        </w:rPr>
      </w:pPr>
    </w:p>
    <w:p w:rsidR="00C10C3D" w:rsidRPr="00C10C3D" w:rsidRDefault="00F23B85" w:rsidP="00C10C3D">
      <w:pPr>
        <w:autoSpaceDE w:val="0"/>
        <w:autoSpaceDN w:val="0"/>
        <w:adjustRightInd w:val="0"/>
        <w:ind w:firstLine="709"/>
        <w:jc w:val="both"/>
        <w:rPr>
          <w:rFonts w:eastAsia="Times New Roman" w:cs="Times New Roman"/>
          <w:b/>
          <w:bCs/>
          <w:sz w:val="24"/>
          <w:szCs w:val="24"/>
          <w:lang w:eastAsia="ru-RU"/>
        </w:rPr>
      </w:pPr>
      <w:r>
        <w:rPr>
          <w:rFonts w:eastAsia="Times New Roman" w:cs="Times New Roman"/>
          <w:b/>
          <w:sz w:val="24"/>
          <w:szCs w:val="24"/>
          <w:lang w:eastAsia="ru-RU"/>
        </w:rPr>
        <w:t>9.6</w:t>
      </w:r>
      <w:r w:rsidR="00C10C3D" w:rsidRPr="0065227C">
        <w:rPr>
          <w:rFonts w:eastAsia="Times New Roman" w:cs="Times New Roman"/>
          <w:b/>
          <w:sz w:val="24"/>
          <w:szCs w:val="24"/>
          <w:lang w:eastAsia="ru-RU"/>
        </w:rPr>
        <w:t xml:space="preserve"> </w:t>
      </w:r>
      <w:r w:rsidR="00C10C3D" w:rsidRPr="00C10C3D">
        <w:rPr>
          <w:rFonts w:eastAsia="Times New Roman" w:cs="Times New Roman"/>
          <w:b/>
          <w:bCs/>
          <w:sz w:val="24"/>
          <w:szCs w:val="24"/>
          <w:lang w:eastAsia="ru-RU"/>
        </w:rPr>
        <w:t>Распределение субсидии бюджет</w:t>
      </w:r>
      <w:r w:rsidR="00C10C3D">
        <w:rPr>
          <w:rFonts w:eastAsia="Times New Roman" w:cs="Times New Roman"/>
          <w:b/>
          <w:bCs/>
          <w:sz w:val="24"/>
          <w:szCs w:val="24"/>
          <w:lang w:eastAsia="ru-RU"/>
        </w:rPr>
        <w:t>у</w:t>
      </w:r>
      <w:r w:rsidR="00C10C3D" w:rsidRPr="00C10C3D">
        <w:rPr>
          <w:rFonts w:eastAsia="Times New Roman" w:cs="Times New Roman"/>
          <w:b/>
          <w:bCs/>
          <w:sz w:val="24"/>
          <w:szCs w:val="24"/>
          <w:lang w:eastAsia="ru-RU"/>
        </w:rPr>
        <w:t xml:space="preserve"> </w:t>
      </w:r>
      <w:r w:rsidR="00C10C3D">
        <w:rPr>
          <w:rFonts w:eastAsia="Times New Roman" w:cs="Times New Roman"/>
          <w:b/>
          <w:bCs/>
          <w:sz w:val="24"/>
          <w:szCs w:val="24"/>
          <w:lang w:eastAsia="ru-RU"/>
        </w:rPr>
        <w:t>городского округа Лотошино</w:t>
      </w:r>
      <w:r w:rsidR="00C10C3D" w:rsidRPr="00C10C3D">
        <w:rPr>
          <w:rFonts w:eastAsia="Times New Roman" w:cs="Times New Roman"/>
          <w:b/>
          <w:bCs/>
          <w:sz w:val="24"/>
          <w:szCs w:val="24"/>
          <w:lang w:eastAsia="ru-RU"/>
        </w:rPr>
        <w:t xml:space="preserve"> и адресный перечень объектов муниципальной собственности, на которые предоставляется субсидия бюджет</w:t>
      </w:r>
      <w:r w:rsidR="00C10C3D">
        <w:rPr>
          <w:rFonts w:eastAsia="Times New Roman" w:cs="Times New Roman"/>
          <w:b/>
          <w:bCs/>
          <w:sz w:val="24"/>
          <w:szCs w:val="24"/>
          <w:lang w:eastAsia="ru-RU"/>
        </w:rPr>
        <w:t>у</w:t>
      </w:r>
      <w:r w:rsidR="00C10C3D" w:rsidRPr="00C10C3D">
        <w:rPr>
          <w:rFonts w:eastAsia="Times New Roman" w:cs="Times New Roman"/>
          <w:b/>
          <w:bCs/>
          <w:sz w:val="24"/>
          <w:szCs w:val="24"/>
          <w:lang w:eastAsia="ru-RU"/>
        </w:rPr>
        <w:t xml:space="preserve"> </w:t>
      </w:r>
      <w:r w:rsidR="00C10C3D">
        <w:rPr>
          <w:rFonts w:eastAsia="Times New Roman" w:cs="Times New Roman"/>
          <w:b/>
          <w:bCs/>
          <w:sz w:val="24"/>
          <w:szCs w:val="24"/>
          <w:lang w:eastAsia="ru-RU"/>
        </w:rPr>
        <w:t>городского округа Лотошино</w:t>
      </w:r>
      <w:r w:rsidR="00C10C3D" w:rsidRPr="00C10C3D">
        <w:rPr>
          <w:rFonts w:eastAsia="Times New Roman" w:cs="Times New Roman"/>
          <w:b/>
          <w:bCs/>
          <w:sz w:val="24"/>
          <w:szCs w:val="24"/>
          <w:lang w:eastAsia="ru-RU"/>
        </w:rPr>
        <w:t xml:space="preserve">, предусмотренной мероприятием </w:t>
      </w:r>
      <w:r w:rsidR="00544B1F">
        <w:rPr>
          <w:rFonts w:eastAsia="Times New Roman" w:cs="Times New Roman"/>
          <w:b/>
          <w:bCs/>
          <w:sz w:val="24"/>
          <w:szCs w:val="24"/>
          <w:lang w:eastAsia="ru-RU"/>
        </w:rPr>
        <w:t>0</w:t>
      </w:r>
      <w:r w:rsidR="00D01E5B">
        <w:rPr>
          <w:rFonts w:eastAsia="Times New Roman" w:cs="Times New Roman"/>
          <w:b/>
          <w:bCs/>
          <w:sz w:val="24"/>
          <w:szCs w:val="24"/>
          <w:lang w:eastAsia="ru-RU"/>
        </w:rPr>
        <w:t>2.</w:t>
      </w:r>
      <w:r w:rsidR="00544B1F">
        <w:rPr>
          <w:rFonts w:eastAsia="Times New Roman" w:cs="Times New Roman"/>
          <w:b/>
          <w:bCs/>
          <w:sz w:val="24"/>
          <w:szCs w:val="24"/>
          <w:lang w:eastAsia="ru-RU"/>
        </w:rPr>
        <w:t>0</w:t>
      </w:r>
      <w:r w:rsidR="00A27C18">
        <w:rPr>
          <w:rFonts w:eastAsia="Times New Roman" w:cs="Times New Roman"/>
          <w:b/>
          <w:bCs/>
          <w:sz w:val="24"/>
          <w:szCs w:val="24"/>
          <w:lang w:eastAsia="ru-RU"/>
        </w:rPr>
        <w:t>1</w:t>
      </w:r>
      <w:r w:rsidR="00C10C3D" w:rsidRPr="00C10C3D">
        <w:rPr>
          <w:rFonts w:eastAsia="Times New Roman" w:cs="Times New Roman"/>
          <w:b/>
          <w:bCs/>
          <w:sz w:val="24"/>
          <w:szCs w:val="24"/>
          <w:lang w:eastAsia="ru-RU"/>
        </w:rPr>
        <w:t xml:space="preserve"> «</w:t>
      </w:r>
      <w:r w:rsidR="00A27C18" w:rsidRPr="00A27C18">
        <w:rPr>
          <w:rFonts w:eastAsia="Times New Roman" w:cs="Times New Roman"/>
          <w:b/>
          <w:bCs/>
          <w:sz w:val="24"/>
          <w:szCs w:val="24"/>
          <w:lang w:eastAsia="ru-RU"/>
        </w:rPr>
        <w:t>Развитие газификации в сельской местности</w:t>
      </w:r>
      <w:r w:rsidR="00287A80">
        <w:rPr>
          <w:rFonts w:eastAsia="Times New Roman" w:cs="Times New Roman"/>
          <w:b/>
          <w:bCs/>
          <w:sz w:val="24"/>
          <w:szCs w:val="24"/>
          <w:lang w:eastAsia="ru-RU"/>
        </w:rPr>
        <w:t xml:space="preserve">» основного мероприятия </w:t>
      </w:r>
      <w:r w:rsidR="00544B1F">
        <w:rPr>
          <w:rFonts w:eastAsia="Times New Roman" w:cs="Times New Roman"/>
          <w:b/>
          <w:bCs/>
          <w:sz w:val="24"/>
          <w:szCs w:val="24"/>
          <w:lang w:eastAsia="ru-RU"/>
        </w:rPr>
        <w:t>0</w:t>
      </w:r>
      <w:r w:rsidR="00C10C3D" w:rsidRPr="00C10C3D">
        <w:rPr>
          <w:rFonts w:eastAsia="Times New Roman" w:cs="Times New Roman"/>
          <w:b/>
          <w:bCs/>
          <w:sz w:val="24"/>
          <w:szCs w:val="24"/>
          <w:lang w:eastAsia="ru-RU"/>
        </w:rPr>
        <w:t>2 «</w:t>
      </w:r>
      <w:r w:rsidR="00A27C18" w:rsidRPr="00A27C18">
        <w:rPr>
          <w:rFonts w:eastAsia="Times New Roman" w:cs="Times New Roman"/>
          <w:b/>
          <w:bCs/>
          <w:sz w:val="24"/>
          <w:szCs w:val="24"/>
          <w:lang w:eastAsia="ru-RU"/>
        </w:rPr>
        <w:t>Развитие инженерной инфраструктуры на сельских территориях</w:t>
      </w:r>
      <w:r w:rsidR="00C10C3D" w:rsidRPr="00C10C3D">
        <w:rPr>
          <w:rFonts w:eastAsia="Times New Roman" w:cs="Times New Roman"/>
          <w:b/>
          <w:bCs/>
          <w:sz w:val="24"/>
          <w:szCs w:val="24"/>
          <w:lang w:eastAsia="ru-RU"/>
        </w:rPr>
        <w:t>» Подпрограммы III «</w:t>
      </w:r>
      <w:r w:rsidR="00287A80">
        <w:rPr>
          <w:rFonts w:eastAsia="Times New Roman" w:cs="Times New Roman"/>
          <w:b/>
          <w:bCs/>
          <w:sz w:val="24"/>
          <w:szCs w:val="24"/>
          <w:lang w:eastAsia="ru-RU"/>
        </w:rPr>
        <w:t>Комплексное</w:t>
      </w:r>
      <w:r w:rsidR="005D3641">
        <w:rPr>
          <w:rFonts w:eastAsia="Times New Roman" w:cs="Times New Roman"/>
          <w:b/>
          <w:bCs/>
          <w:sz w:val="24"/>
          <w:szCs w:val="24"/>
          <w:lang w:eastAsia="ru-RU"/>
        </w:rPr>
        <w:t xml:space="preserve"> </w:t>
      </w:r>
      <w:r w:rsidR="00C10C3D" w:rsidRPr="00C10C3D">
        <w:rPr>
          <w:rFonts w:eastAsia="Times New Roman" w:cs="Times New Roman"/>
          <w:b/>
          <w:bCs/>
          <w:sz w:val="24"/>
          <w:szCs w:val="24"/>
          <w:lang w:eastAsia="ru-RU"/>
        </w:rPr>
        <w:t>развитие сельских территорий»</w:t>
      </w:r>
    </w:p>
    <w:p w:rsidR="00C10C3D" w:rsidRPr="0065227C" w:rsidRDefault="00C10C3D" w:rsidP="00C10C3D">
      <w:pPr>
        <w:jc w:val="center"/>
        <w:rPr>
          <w:rFonts w:eastAsia="Times New Roman" w:cs="Times New Roman"/>
          <w:sz w:val="20"/>
          <w:szCs w:val="20"/>
          <w:lang w:eastAsia="ru-RU"/>
        </w:rPr>
      </w:pPr>
    </w:p>
    <w:tbl>
      <w:tblPr>
        <w:tblW w:w="15877" w:type="dxa"/>
        <w:tblInd w:w="-846" w:type="dxa"/>
        <w:tblLayout w:type="fixed"/>
        <w:tblCellMar>
          <w:top w:w="75" w:type="dxa"/>
          <w:left w:w="0" w:type="dxa"/>
          <w:bottom w:w="75" w:type="dxa"/>
          <w:right w:w="0" w:type="dxa"/>
        </w:tblCellMar>
        <w:tblLook w:val="0000" w:firstRow="0" w:lastRow="0" w:firstColumn="0" w:lastColumn="0" w:noHBand="0" w:noVBand="0"/>
      </w:tblPr>
      <w:tblGrid>
        <w:gridCol w:w="424"/>
        <w:gridCol w:w="1702"/>
        <w:gridCol w:w="1276"/>
        <w:gridCol w:w="1417"/>
        <w:gridCol w:w="1134"/>
        <w:gridCol w:w="1125"/>
        <w:gridCol w:w="1853"/>
        <w:gridCol w:w="945"/>
        <w:gridCol w:w="945"/>
        <w:gridCol w:w="945"/>
        <w:gridCol w:w="945"/>
        <w:gridCol w:w="945"/>
        <w:gridCol w:w="945"/>
        <w:gridCol w:w="1276"/>
      </w:tblGrid>
      <w:tr w:rsidR="00C10C3D" w:rsidRPr="0065227C" w:rsidTr="003D625A">
        <w:trPr>
          <w:trHeight w:val="785"/>
        </w:trPr>
        <w:tc>
          <w:tcPr>
            <w:tcW w:w="424"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п/п</w:t>
            </w:r>
          </w:p>
        </w:tc>
        <w:tc>
          <w:tcPr>
            <w:tcW w:w="1702"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Наименование муниципального образования/ Адрес объекта (Наименование объекта)</w:t>
            </w:r>
          </w:p>
        </w:tc>
        <w:tc>
          <w:tcPr>
            <w:tcW w:w="1276"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Годы строительства/</w:t>
            </w:r>
          </w:p>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реконструкции/ капитального ремонта (ремонта) </w:t>
            </w:r>
          </w:p>
        </w:tc>
        <w:tc>
          <w:tcPr>
            <w:tcW w:w="1417"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Проектная мощность (кв. метр, погонный метр, место, койко-место и т.д.)</w:t>
            </w:r>
          </w:p>
        </w:tc>
        <w:tc>
          <w:tcPr>
            <w:tcW w:w="1134"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Предельная стоимость объекта,</w:t>
            </w:r>
          </w:p>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 (тыс. руб.)</w:t>
            </w:r>
          </w:p>
        </w:tc>
        <w:tc>
          <w:tcPr>
            <w:tcW w:w="1125"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Профинанси-ровано на 01.01.20</w:t>
            </w:r>
            <w:r>
              <w:rPr>
                <w:rFonts w:eastAsia="Calibri" w:cs="Times New Roman"/>
                <w:sz w:val="18"/>
                <w:szCs w:val="18"/>
              </w:rPr>
              <w:t>20</w:t>
            </w:r>
            <w:r w:rsidRPr="0065227C">
              <w:rPr>
                <w:rFonts w:eastAsia="Calibri" w:cs="Times New Roman"/>
                <w:sz w:val="18"/>
                <w:szCs w:val="18"/>
              </w:rPr>
              <w:t xml:space="preserve">, </w:t>
            </w:r>
          </w:p>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(тыс. руб.)</w:t>
            </w:r>
          </w:p>
        </w:tc>
        <w:tc>
          <w:tcPr>
            <w:tcW w:w="1853"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Источники финансирования</w:t>
            </w:r>
          </w:p>
        </w:tc>
        <w:tc>
          <w:tcPr>
            <w:tcW w:w="5670" w:type="dxa"/>
            <w:gridSpan w:val="6"/>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Финансирование, в том числе распределение межбюджетных трансфертов из бюджета Московской области, тыс. рублей</w:t>
            </w:r>
          </w:p>
        </w:tc>
        <w:tc>
          <w:tcPr>
            <w:tcW w:w="1276"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Остаток сметной стоимости до ввода в эксплуатацию, (тыс. руб.)</w:t>
            </w:r>
          </w:p>
        </w:tc>
      </w:tr>
      <w:tr w:rsidR="00C10C3D" w:rsidRPr="0065227C" w:rsidTr="003D625A">
        <w:trPr>
          <w:trHeight w:val="83"/>
        </w:trPr>
        <w:tc>
          <w:tcPr>
            <w:tcW w:w="424"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both"/>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both"/>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both"/>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both"/>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p>
        </w:tc>
        <w:tc>
          <w:tcPr>
            <w:tcW w:w="1125"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p>
        </w:tc>
        <w:tc>
          <w:tcPr>
            <w:tcW w:w="1853"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Всего</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2020 год</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0C3D" w:rsidRPr="0065227C" w:rsidRDefault="00C10C3D"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 xml:space="preserve">2021 </w:t>
            </w:r>
            <w:r w:rsidRPr="0065227C">
              <w:rPr>
                <w:rFonts w:eastAsia="Calibri" w:cs="Times New Roman"/>
                <w:sz w:val="18"/>
                <w:szCs w:val="18"/>
              </w:rPr>
              <w:t>год</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2022 год</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2023 год</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2024 год</w:t>
            </w:r>
          </w:p>
        </w:tc>
        <w:tc>
          <w:tcPr>
            <w:tcW w:w="1276"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p>
        </w:tc>
      </w:tr>
      <w:tr w:rsidR="00C10C3D" w:rsidRPr="0065227C" w:rsidTr="003D625A">
        <w:trPr>
          <w:trHeight w:val="83"/>
        </w:trPr>
        <w:tc>
          <w:tcPr>
            <w:tcW w:w="424"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5</w:t>
            </w:r>
          </w:p>
        </w:tc>
        <w:tc>
          <w:tcPr>
            <w:tcW w:w="112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6</w:t>
            </w:r>
          </w:p>
        </w:tc>
        <w:tc>
          <w:tcPr>
            <w:tcW w:w="1853"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7</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8</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9</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0C3D" w:rsidRPr="0065227C" w:rsidRDefault="00C10C3D"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10</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11</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12</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14</w:t>
            </w:r>
          </w:p>
        </w:tc>
      </w:tr>
      <w:tr w:rsidR="00F41185" w:rsidRPr="0065227C" w:rsidTr="003D625A">
        <w:trPr>
          <w:trHeight w:val="178"/>
        </w:trPr>
        <w:tc>
          <w:tcPr>
            <w:tcW w:w="424" w:type="dxa"/>
            <w:vMerge w:val="restart"/>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vMerge w:val="restart"/>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Городской округ </w:t>
            </w:r>
            <w:r>
              <w:rPr>
                <w:rFonts w:eastAsia="Calibri" w:cs="Times New Roman"/>
                <w:sz w:val="18"/>
                <w:szCs w:val="18"/>
              </w:rPr>
              <w:t>Лотошино</w:t>
            </w:r>
            <w:r w:rsidRPr="0065227C">
              <w:rPr>
                <w:rFonts w:eastAsia="Calibri" w:cs="Times New Roman"/>
                <w:sz w:val="18"/>
                <w:szCs w:val="18"/>
              </w:rPr>
              <w:t xml:space="preserve">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w:t>
            </w:r>
            <w:r>
              <w:rPr>
                <w:rFonts w:eastAsia="Calibri" w:cs="Times New Roman"/>
                <w:sz w:val="18"/>
                <w:szCs w:val="18"/>
              </w:rPr>
              <w:t xml:space="preserve">21-2022 </w:t>
            </w:r>
          </w:p>
        </w:tc>
        <w:tc>
          <w:tcPr>
            <w:tcW w:w="1417" w:type="dxa"/>
            <w:vMerge w:val="restart"/>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sz w:val="18"/>
                <w:szCs w:val="18"/>
              </w:rPr>
            </w:pPr>
            <w:r>
              <w:rPr>
                <w:rFonts w:eastAsia="Calibri" w:cs="Times New Roman"/>
                <w:sz w:val="18"/>
                <w:szCs w:val="18"/>
              </w:rPr>
              <w:t>0,5</w:t>
            </w:r>
            <w:r w:rsidRPr="0065227C">
              <w:rPr>
                <w:rFonts w:eastAsia="Calibri" w:cs="Times New Roman"/>
                <w:sz w:val="18"/>
                <w:szCs w:val="18"/>
              </w:rPr>
              <w:t xml:space="preserve"> км</w:t>
            </w:r>
          </w:p>
        </w:tc>
        <w:tc>
          <w:tcPr>
            <w:tcW w:w="1134" w:type="dxa"/>
            <w:vMerge w:val="restart"/>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sz w:val="18"/>
                <w:szCs w:val="18"/>
              </w:rPr>
            </w:pPr>
            <w:r w:rsidRPr="000D6447">
              <w:rPr>
                <w:rFonts w:eastAsia="Calibri" w:cs="Times New Roman"/>
                <w:sz w:val="18"/>
                <w:szCs w:val="18"/>
              </w:rPr>
              <w:t>4639</w:t>
            </w:r>
            <w:r>
              <w:rPr>
                <w:rFonts w:eastAsia="Calibri" w:cs="Times New Roman"/>
                <w:sz w:val="18"/>
                <w:szCs w:val="18"/>
              </w:rPr>
              <w:t>,0</w:t>
            </w:r>
          </w:p>
        </w:tc>
        <w:tc>
          <w:tcPr>
            <w:tcW w:w="1125" w:type="dxa"/>
            <w:vMerge w:val="restart"/>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5203,07</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1185" w:rsidRDefault="00F41185" w:rsidP="00F41185">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5203,07</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F41185" w:rsidRPr="0065227C" w:rsidRDefault="00F41185" w:rsidP="00F41185">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F41185" w:rsidRPr="0065227C" w:rsidTr="003D625A">
        <w:trPr>
          <w:trHeight w:val="477"/>
        </w:trPr>
        <w:tc>
          <w:tcPr>
            <w:tcW w:w="424" w:type="dxa"/>
            <w:vMerge/>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4407,0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1185" w:rsidRDefault="00F41185" w:rsidP="00F41185">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4407,0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F41185" w:rsidRPr="0065227C" w:rsidRDefault="00F41185" w:rsidP="00F41185">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F41185" w:rsidRPr="0065227C" w:rsidTr="003D625A">
        <w:trPr>
          <w:trHeight w:val="178"/>
        </w:trPr>
        <w:tc>
          <w:tcPr>
            <w:tcW w:w="424" w:type="dxa"/>
            <w:vMerge/>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F41185" w:rsidRPr="00E11A43" w:rsidRDefault="00F41185" w:rsidP="00F41185">
            <w:pPr>
              <w:widowControl w:val="0"/>
              <w:autoSpaceDE w:val="0"/>
              <w:autoSpaceDN w:val="0"/>
              <w:adjustRightInd w:val="0"/>
              <w:rPr>
                <w:rFonts w:eastAsia="Calibri" w:cs="Times New Roman"/>
                <w:sz w:val="18"/>
                <w:szCs w:val="18"/>
              </w:rPr>
            </w:pPr>
            <w:r>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1185" w:rsidRDefault="00F41185" w:rsidP="00F41185">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F41185" w:rsidRPr="0065227C" w:rsidRDefault="00F41185" w:rsidP="00F41185">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F41185" w:rsidRPr="0065227C" w:rsidTr="003D625A">
        <w:trPr>
          <w:trHeight w:val="178"/>
        </w:trPr>
        <w:tc>
          <w:tcPr>
            <w:tcW w:w="424" w:type="dxa"/>
            <w:vMerge/>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796,07</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1185" w:rsidRDefault="00F41185" w:rsidP="00F41185">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796,07</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F41185" w:rsidRPr="0065227C" w:rsidRDefault="00F41185" w:rsidP="00F41185">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F41185" w:rsidRPr="0065227C" w:rsidTr="003D625A">
        <w:trPr>
          <w:trHeight w:val="511"/>
        </w:trPr>
        <w:tc>
          <w:tcPr>
            <w:tcW w:w="424" w:type="dxa"/>
            <w:vMerge/>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F41185" w:rsidRPr="00E11A43" w:rsidRDefault="00F41185" w:rsidP="00F41185">
            <w:pPr>
              <w:widowControl w:val="0"/>
              <w:autoSpaceDE w:val="0"/>
              <w:autoSpaceDN w:val="0"/>
              <w:adjustRightInd w:val="0"/>
              <w:rPr>
                <w:rFonts w:eastAsia="Calibri" w:cs="Times New Roman"/>
                <w:sz w:val="18"/>
                <w:szCs w:val="18"/>
              </w:rPr>
            </w:pPr>
            <w:r>
              <w:rPr>
                <w:rFonts w:eastAsia="Calibri" w:cs="Times New Roman"/>
                <w:sz w:val="18"/>
                <w:szCs w:val="18"/>
              </w:rPr>
              <w:t>Внебюджетные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65227C" w:rsidRDefault="00F41185" w:rsidP="00F41185">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1185" w:rsidRPr="0065227C" w:rsidRDefault="00F41185" w:rsidP="00F41185">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65227C" w:rsidRDefault="00F41185" w:rsidP="00F41185">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65227C" w:rsidRDefault="00F41185" w:rsidP="00F41185">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F41185" w:rsidRPr="0065227C" w:rsidRDefault="00F41185" w:rsidP="00F41185">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8D19F3" w:rsidRPr="0065227C" w:rsidTr="003D625A">
        <w:trPr>
          <w:trHeight w:val="20"/>
        </w:trPr>
        <w:tc>
          <w:tcPr>
            <w:tcW w:w="424" w:type="dxa"/>
            <w:vMerge w:val="restart"/>
            <w:tcBorders>
              <w:top w:val="single" w:sz="4" w:space="0" w:color="auto"/>
              <w:left w:val="single" w:sz="4" w:space="0" w:color="auto"/>
              <w:right w:val="single" w:sz="4" w:space="0" w:color="auto"/>
            </w:tcBorders>
          </w:tcPr>
          <w:p w:rsidR="008D19F3" w:rsidRPr="0065227C" w:rsidRDefault="008D19F3" w:rsidP="008D19F3">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1.1</w:t>
            </w:r>
          </w:p>
        </w:tc>
        <w:tc>
          <w:tcPr>
            <w:tcW w:w="1702" w:type="dxa"/>
            <w:vMerge w:val="restart"/>
            <w:tcBorders>
              <w:top w:val="single" w:sz="4" w:space="0" w:color="auto"/>
              <w:left w:val="single" w:sz="4" w:space="0" w:color="auto"/>
              <w:right w:val="single" w:sz="4" w:space="0" w:color="auto"/>
            </w:tcBorders>
          </w:tcPr>
          <w:p w:rsidR="008D19F3" w:rsidRPr="0065227C" w:rsidRDefault="00223827" w:rsidP="008D19F3">
            <w:pPr>
              <w:widowControl w:val="0"/>
              <w:autoSpaceDE w:val="0"/>
              <w:autoSpaceDN w:val="0"/>
              <w:adjustRightInd w:val="0"/>
              <w:rPr>
                <w:rFonts w:eastAsia="Calibri" w:cs="Times New Roman"/>
                <w:sz w:val="18"/>
                <w:szCs w:val="18"/>
              </w:rPr>
            </w:pPr>
            <w:r>
              <w:rPr>
                <w:rFonts w:eastAsia="Calibri" w:cs="Times New Roman"/>
                <w:sz w:val="18"/>
                <w:szCs w:val="18"/>
                <w:lang w:eastAsia="ru-RU"/>
              </w:rPr>
              <w:t>Газификация д. Ушаково</w:t>
            </w:r>
          </w:p>
          <w:p w:rsidR="008D19F3" w:rsidRPr="0065227C" w:rsidRDefault="008D19F3" w:rsidP="008D19F3">
            <w:pPr>
              <w:widowControl w:val="0"/>
              <w:autoSpaceDE w:val="0"/>
              <w:autoSpaceDN w:val="0"/>
              <w:adjustRightInd w:val="0"/>
              <w:rPr>
                <w:rFonts w:eastAsia="Calibri" w:cs="Times New Roman"/>
                <w:sz w:val="18"/>
                <w:szCs w:val="18"/>
              </w:rPr>
            </w:pPr>
          </w:p>
        </w:tc>
        <w:tc>
          <w:tcPr>
            <w:tcW w:w="1276" w:type="dxa"/>
            <w:tcBorders>
              <w:top w:val="single" w:sz="4" w:space="0" w:color="auto"/>
              <w:left w:val="single" w:sz="4" w:space="0" w:color="auto"/>
              <w:right w:val="single" w:sz="4" w:space="0" w:color="auto"/>
            </w:tcBorders>
          </w:tcPr>
          <w:p w:rsidR="008D19F3" w:rsidRPr="0065227C" w:rsidRDefault="008D19F3" w:rsidP="008D19F3">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w:t>
            </w:r>
            <w:r w:rsidR="00223827">
              <w:rPr>
                <w:rFonts w:eastAsia="Calibri" w:cs="Times New Roman"/>
                <w:sz w:val="18"/>
                <w:szCs w:val="18"/>
              </w:rPr>
              <w:t>23</w:t>
            </w:r>
            <w:r>
              <w:rPr>
                <w:rFonts w:eastAsia="Calibri" w:cs="Times New Roman"/>
                <w:sz w:val="18"/>
                <w:szCs w:val="18"/>
              </w:rPr>
              <w:t xml:space="preserve"> </w:t>
            </w:r>
            <w:r w:rsidRPr="0065227C">
              <w:rPr>
                <w:rFonts w:eastAsia="Calibri" w:cs="Times New Roman"/>
                <w:sz w:val="18"/>
                <w:szCs w:val="18"/>
              </w:rPr>
              <w:t>год</w:t>
            </w:r>
          </w:p>
        </w:tc>
        <w:tc>
          <w:tcPr>
            <w:tcW w:w="1417" w:type="dxa"/>
            <w:vMerge w:val="restart"/>
            <w:tcBorders>
              <w:top w:val="single" w:sz="4" w:space="0" w:color="auto"/>
              <w:left w:val="single" w:sz="4" w:space="0" w:color="auto"/>
              <w:right w:val="single" w:sz="4" w:space="0" w:color="auto"/>
            </w:tcBorders>
          </w:tcPr>
          <w:p w:rsidR="008D19F3" w:rsidRPr="0065227C" w:rsidRDefault="008D19F3" w:rsidP="008D19F3">
            <w:pPr>
              <w:widowControl w:val="0"/>
              <w:autoSpaceDE w:val="0"/>
              <w:autoSpaceDN w:val="0"/>
              <w:adjustRightInd w:val="0"/>
              <w:jc w:val="center"/>
              <w:rPr>
                <w:rFonts w:eastAsia="Calibri" w:cs="Times New Roman"/>
                <w:sz w:val="18"/>
                <w:szCs w:val="18"/>
              </w:rPr>
            </w:pPr>
            <w:r>
              <w:rPr>
                <w:rFonts w:eastAsia="Calibri" w:cs="Times New Roman"/>
                <w:sz w:val="18"/>
                <w:szCs w:val="18"/>
              </w:rPr>
              <w:t>0,5</w:t>
            </w:r>
            <w:r w:rsidRPr="0065227C">
              <w:rPr>
                <w:rFonts w:eastAsia="Calibri" w:cs="Times New Roman"/>
                <w:sz w:val="18"/>
                <w:szCs w:val="18"/>
              </w:rPr>
              <w:t xml:space="preserve"> км</w:t>
            </w:r>
          </w:p>
        </w:tc>
        <w:tc>
          <w:tcPr>
            <w:tcW w:w="1134" w:type="dxa"/>
            <w:tcBorders>
              <w:top w:val="single" w:sz="4" w:space="0" w:color="auto"/>
              <w:left w:val="single" w:sz="4" w:space="0" w:color="auto"/>
              <w:right w:val="single" w:sz="4" w:space="0" w:color="auto"/>
            </w:tcBorders>
          </w:tcPr>
          <w:p w:rsidR="008D19F3" w:rsidRPr="0065227C" w:rsidRDefault="008D19F3" w:rsidP="008D19F3">
            <w:pPr>
              <w:widowControl w:val="0"/>
              <w:autoSpaceDE w:val="0"/>
              <w:autoSpaceDN w:val="0"/>
              <w:adjustRightInd w:val="0"/>
              <w:jc w:val="center"/>
              <w:rPr>
                <w:rFonts w:eastAsia="Calibri" w:cs="Times New Roman"/>
                <w:sz w:val="18"/>
                <w:szCs w:val="18"/>
              </w:rPr>
            </w:pPr>
            <w:r w:rsidRPr="000D6447">
              <w:rPr>
                <w:rFonts w:eastAsia="Calibri" w:cs="Times New Roman"/>
                <w:sz w:val="18"/>
                <w:szCs w:val="18"/>
              </w:rPr>
              <w:t>4639</w:t>
            </w:r>
            <w:r>
              <w:rPr>
                <w:rFonts w:eastAsia="Calibri" w:cs="Times New Roman"/>
                <w:sz w:val="18"/>
                <w:szCs w:val="18"/>
              </w:rPr>
              <w:t>,0</w:t>
            </w:r>
          </w:p>
        </w:tc>
        <w:tc>
          <w:tcPr>
            <w:tcW w:w="1125" w:type="dxa"/>
            <w:tcBorders>
              <w:top w:val="single" w:sz="4" w:space="0" w:color="auto"/>
              <w:left w:val="single" w:sz="4" w:space="0" w:color="auto"/>
              <w:right w:val="single" w:sz="4" w:space="0" w:color="auto"/>
            </w:tcBorders>
          </w:tcPr>
          <w:p w:rsidR="008D19F3" w:rsidRPr="0065227C" w:rsidRDefault="008D19F3" w:rsidP="008D19F3">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8D19F3" w:rsidRPr="0065227C" w:rsidRDefault="008D19F3" w:rsidP="008D19F3">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8D19F3" w:rsidRDefault="008D19F3" w:rsidP="008D19F3">
            <w:pPr>
              <w:jc w:val="center"/>
              <w:rPr>
                <w:color w:val="000000"/>
                <w:sz w:val="18"/>
                <w:szCs w:val="18"/>
              </w:rPr>
            </w:pPr>
            <w:r>
              <w:rPr>
                <w:color w:val="000000"/>
                <w:sz w:val="18"/>
                <w:szCs w:val="18"/>
              </w:rPr>
              <w:t>5203,07</w:t>
            </w:r>
          </w:p>
        </w:tc>
        <w:tc>
          <w:tcPr>
            <w:tcW w:w="945" w:type="dxa"/>
            <w:tcBorders>
              <w:top w:val="single" w:sz="4" w:space="0" w:color="auto"/>
              <w:left w:val="single" w:sz="4" w:space="0" w:color="auto"/>
              <w:bottom w:val="single" w:sz="4" w:space="0" w:color="auto"/>
              <w:right w:val="single" w:sz="4" w:space="0" w:color="auto"/>
            </w:tcBorders>
            <w:vAlign w:val="center"/>
          </w:tcPr>
          <w:p w:rsidR="008D19F3" w:rsidRDefault="008D19F3" w:rsidP="008D19F3">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19F3" w:rsidRDefault="008D19F3" w:rsidP="008D19F3">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8D19F3" w:rsidRDefault="008D19F3" w:rsidP="008D19F3">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8D19F3" w:rsidRDefault="008D19F3" w:rsidP="008D19F3">
            <w:pPr>
              <w:jc w:val="center"/>
              <w:rPr>
                <w:color w:val="000000"/>
                <w:sz w:val="18"/>
                <w:szCs w:val="18"/>
              </w:rPr>
            </w:pPr>
            <w:r>
              <w:rPr>
                <w:color w:val="000000"/>
                <w:sz w:val="18"/>
                <w:szCs w:val="18"/>
              </w:rPr>
              <w:t>5203,07</w:t>
            </w:r>
          </w:p>
        </w:tc>
        <w:tc>
          <w:tcPr>
            <w:tcW w:w="945" w:type="dxa"/>
            <w:tcBorders>
              <w:top w:val="single" w:sz="4" w:space="0" w:color="auto"/>
              <w:left w:val="single" w:sz="4" w:space="0" w:color="auto"/>
              <w:bottom w:val="single" w:sz="4" w:space="0" w:color="auto"/>
              <w:right w:val="single" w:sz="4" w:space="0" w:color="auto"/>
            </w:tcBorders>
            <w:vAlign w:val="center"/>
          </w:tcPr>
          <w:p w:rsidR="008D19F3" w:rsidRDefault="008D19F3" w:rsidP="008D19F3">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8D19F3" w:rsidRPr="0065227C" w:rsidRDefault="008D19F3" w:rsidP="008D19F3">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8D19F3" w:rsidRPr="0065227C" w:rsidTr="003D625A">
        <w:trPr>
          <w:trHeight w:val="427"/>
        </w:trPr>
        <w:tc>
          <w:tcPr>
            <w:tcW w:w="424" w:type="dxa"/>
            <w:vMerge/>
            <w:tcBorders>
              <w:left w:val="single" w:sz="4" w:space="0" w:color="auto"/>
              <w:right w:val="single" w:sz="4" w:space="0" w:color="auto"/>
            </w:tcBorders>
            <w:vAlign w:val="center"/>
          </w:tcPr>
          <w:p w:rsidR="008D19F3" w:rsidRPr="0065227C" w:rsidRDefault="008D19F3" w:rsidP="008D19F3">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8D19F3" w:rsidRPr="0065227C" w:rsidRDefault="008D19F3" w:rsidP="008D19F3">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8D19F3" w:rsidRPr="0065227C" w:rsidRDefault="008D19F3" w:rsidP="008D19F3">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8D19F3" w:rsidRPr="0065227C" w:rsidRDefault="008D19F3" w:rsidP="008D19F3">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8D19F3" w:rsidRPr="0065227C" w:rsidRDefault="008D19F3" w:rsidP="008D19F3">
            <w:pPr>
              <w:widowControl w:val="0"/>
              <w:autoSpaceDE w:val="0"/>
              <w:autoSpaceDN w:val="0"/>
              <w:adjustRightInd w:val="0"/>
              <w:rPr>
                <w:rFonts w:eastAsia="Calibri" w:cs="Times New Roman"/>
                <w:sz w:val="18"/>
                <w:szCs w:val="18"/>
              </w:rPr>
            </w:pPr>
          </w:p>
        </w:tc>
        <w:tc>
          <w:tcPr>
            <w:tcW w:w="1125" w:type="dxa"/>
            <w:tcBorders>
              <w:left w:val="single" w:sz="4" w:space="0" w:color="auto"/>
              <w:right w:val="single" w:sz="4" w:space="0" w:color="auto"/>
            </w:tcBorders>
          </w:tcPr>
          <w:p w:rsidR="008D19F3" w:rsidRPr="0065227C" w:rsidRDefault="008D19F3" w:rsidP="008D19F3">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8D19F3" w:rsidRPr="0065227C" w:rsidRDefault="008D19F3" w:rsidP="008D19F3">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8D19F3" w:rsidRDefault="008D19F3" w:rsidP="008D19F3">
            <w:pPr>
              <w:jc w:val="center"/>
              <w:rPr>
                <w:color w:val="000000"/>
                <w:sz w:val="18"/>
                <w:szCs w:val="18"/>
              </w:rPr>
            </w:pPr>
            <w:r>
              <w:rPr>
                <w:color w:val="000000"/>
                <w:sz w:val="18"/>
                <w:szCs w:val="18"/>
              </w:rPr>
              <w:t>4407,0</w:t>
            </w:r>
          </w:p>
        </w:tc>
        <w:tc>
          <w:tcPr>
            <w:tcW w:w="945" w:type="dxa"/>
            <w:tcBorders>
              <w:top w:val="single" w:sz="4" w:space="0" w:color="auto"/>
              <w:left w:val="single" w:sz="4" w:space="0" w:color="auto"/>
              <w:bottom w:val="single" w:sz="4" w:space="0" w:color="auto"/>
              <w:right w:val="single" w:sz="4" w:space="0" w:color="auto"/>
            </w:tcBorders>
            <w:vAlign w:val="center"/>
          </w:tcPr>
          <w:p w:rsidR="008D19F3" w:rsidRDefault="008D19F3" w:rsidP="008D19F3">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19F3" w:rsidRDefault="008D19F3" w:rsidP="008D19F3">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8D19F3" w:rsidRDefault="008D19F3" w:rsidP="008D19F3">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8D19F3" w:rsidRDefault="008D19F3" w:rsidP="008D19F3">
            <w:pPr>
              <w:jc w:val="center"/>
              <w:rPr>
                <w:color w:val="000000"/>
                <w:sz w:val="18"/>
                <w:szCs w:val="18"/>
              </w:rPr>
            </w:pPr>
            <w:r>
              <w:rPr>
                <w:color w:val="000000"/>
                <w:sz w:val="18"/>
                <w:szCs w:val="18"/>
              </w:rPr>
              <w:t>4407,0</w:t>
            </w:r>
          </w:p>
        </w:tc>
        <w:tc>
          <w:tcPr>
            <w:tcW w:w="945" w:type="dxa"/>
            <w:tcBorders>
              <w:top w:val="single" w:sz="4" w:space="0" w:color="auto"/>
              <w:left w:val="single" w:sz="4" w:space="0" w:color="auto"/>
              <w:bottom w:val="single" w:sz="4" w:space="0" w:color="auto"/>
              <w:right w:val="single" w:sz="4" w:space="0" w:color="auto"/>
            </w:tcBorders>
            <w:vAlign w:val="center"/>
          </w:tcPr>
          <w:p w:rsidR="008D19F3" w:rsidRDefault="008D19F3" w:rsidP="008D19F3">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8D19F3" w:rsidRPr="0065227C" w:rsidRDefault="008D19F3" w:rsidP="008D19F3">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8D19F3" w:rsidRPr="0065227C" w:rsidTr="003D625A">
        <w:tc>
          <w:tcPr>
            <w:tcW w:w="424" w:type="dxa"/>
            <w:vMerge/>
            <w:tcBorders>
              <w:left w:val="single" w:sz="4" w:space="0" w:color="auto"/>
              <w:right w:val="single" w:sz="4" w:space="0" w:color="auto"/>
            </w:tcBorders>
            <w:vAlign w:val="center"/>
          </w:tcPr>
          <w:p w:rsidR="008D19F3" w:rsidRPr="0065227C" w:rsidRDefault="008D19F3" w:rsidP="008D19F3">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8D19F3" w:rsidRPr="0065227C" w:rsidRDefault="008D19F3" w:rsidP="008D19F3">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8D19F3" w:rsidRPr="0065227C" w:rsidRDefault="00970BEA" w:rsidP="008D19F3">
            <w:pPr>
              <w:widowControl w:val="0"/>
              <w:autoSpaceDE w:val="0"/>
              <w:autoSpaceDN w:val="0"/>
              <w:adjustRightInd w:val="0"/>
              <w:rPr>
                <w:rFonts w:eastAsia="Calibri" w:cs="Times New Roman"/>
                <w:sz w:val="18"/>
                <w:szCs w:val="18"/>
              </w:rPr>
            </w:pPr>
            <w:r>
              <w:rPr>
                <w:rFonts w:eastAsia="Calibri" w:cs="Times New Roman"/>
                <w:sz w:val="18"/>
                <w:szCs w:val="18"/>
              </w:rPr>
              <w:t>к</w:t>
            </w:r>
          </w:p>
        </w:tc>
        <w:tc>
          <w:tcPr>
            <w:tcW w:w="1417" w:type="dxa"/>
            <w:vMerge/>
            <w:tcBorders>
              <w:left w:val="single" w:sz="4" w:space="0" w:color="auto"/>
              <w:right w:val="single" w:sz="4" w:space="0" w:color="auto"/>
            </w:tcBorders>
          </w:tcPr>
          <w:p w:rsidR="008D19F3" w:rsidRPr="0065227C" w:rsidRDefault="008D19F3" w:rsidP="008D19F3">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8D19F3" w:rsidRPr="0065227C" w:rsidRDefault="008D19F3" w:rsidP="008D19F3">
            <w:pPr>
              <w:widowControl w:val="0"/>
              <w:autoSpaceDE w:val="0"/>
              <w:autoSpaceDN w:val="0"/>
              <w:adjustRightInd w:val="0"/>
              <w:rPr>
                <w:rFonts w:eastAsia="Calibri" w:cs="Times New Roman"/>
                <w:sz w:val="18"/>
                <w:szCs w:val="18"/>
              </w:rPr>
            </w:pPr>
          </w:p>
        </w:tc>
        <w:tc>
          <w:tcPr>
            <w:tcW w:w="1125" w:type="dxa"/>
            <w:tcBorders>
              <w:left w:val="single" w:sz="4" w:space="0" w:color="auto"/>
              <w:right w:val="single" w:sz="4" w:space="0" w:color="auto"/>
            </w:tcBorders>
          </w:tcPr>
          <w:p w:rsidR="008D19F3" w:rsidRPr="0065227C" w:rsidRDefault="008D19F3" w:rsidP="008D19F3">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8D19F3" w:rsidRPr="0065227C" w:rsidRDefault="008D19F3" w:rsidP="008D19F3">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8D19F3" w:rsidRDefault="008D19F3" w:rsidP="008D19F3">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8D19F3" w:rsidRDefault="008D19F3" w:rsidP="008D19F3">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19F3" w:rsidRDefault="008D19F3" w:rsidP="008D19F3">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8D19F3" w:rsidRDefault="008D19F3" w:rsidP="008D19F3">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8D19F3" w:rsidRDefault="008D19F3" w:rsidP="008D19F3">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8D19F3" w:rsidRDefault="008D19F3" w:rsidP="008D19F3">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8D19F3" w:rsidRPr="0065227C" w:rsidRDefault="008D19F3" w:rsidP="008D19F3">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8D19F3" w:rsidRPr="0065227C" w:rsidTr="003D625A">
        <w:trPr>
          <w:trHeight w:val="399"/>
        </w:trPr>
        <w:tc>
          <w:tcPr>
            <w:tcW w:w="424" w:type="dxa"/>
            <w:vMerge/>
            <w:tcBorders>
              <w:left w:val="single" w:sz="4" w:space="0" w:color="auto"/>
              <w:right w:val="single" w:sz="4" w:space="0" w:color="auto"/>
            </w:tcBorders>
            <w:vAlign w:val="center"/>
          </w:tcPr>
          <w:p w:rsidR="008D19F3" w:rsidRPr="0065227C" w:rsidRDefault="008D19F3" w:rsidP="008D19F3">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vAlign w:val="center"/>
          </w:tcPr>
          <w:p w:rsidR="008D19F3" w:rsidRPr="0065227C" w:rsidRDefault="008D19F3" w:rsidP="008D19F3">
            <w:pPr>
              <w:widowControl w:val="0"/>
              <w:autoSpaceDE w:val="0"/>
              <w:autoSpaceDN w:val="0"/>
              <w:adjustRightInd w:val="0"/>
              <w:rPr>
                <w:rFonts w:eastAsia="Calibri" w:cs="Times New Roman"/>
                <w:sz w:val="18"/>
                <w:szCs w:val="18"/>
              </w:rPr>
            </w:pPr>
          </w:p>
        </w:tc>
        <w:tc>
          <w:tcPr>
            <w:tcW w:w="1276" w:type="dxa"/>
            <w:vMerge w:val="restart"/>
            <w:tcBorders>
              <w:left w:val="single" w:sz="4" w:space="0" w:color="auto"/>
              <w:right w:val="single" w:sz="4" w:space="0" w:color="auto"/>
            </w:tcBorders>
          </w:tcPr>
          <w:p w:rsidR="008D19F3" w:rsidRPr="0065227C" w:rsidRDefault="008D19F3" w:rsidP="008D19F3">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8D19F3" w:rsidRPr="0065227C" w:rsidRDefault="008D19F3" w:rsidP="008D19F3">
            <w:pPr>
              <w:widowControl w:val="0"/>
              <w:autoSpaceDE w:val="0"/>
              <w:autoSpaceDN w:val="0"/>
              <w:adjustRightInd w:val="0"/>
              <w:rPr>
                <w:rFonts w:eastAsia="Calibri" w:cs="Times New Roman"/>
                <w:sz w:val="18"/>
                <w:szCs w:val="18"/>
              </w:rPr>
            </w:pPr>
          </w:p>
        </w:tc>
        <w:tc>
          <w:tcPr>
            <w:tcW w:w="1134" w:type="dxa"/>
            <w:vMerge w:val="restart"/>
            <w:tcBorders>
              <w:left w:val="single" w:sz="4" w:space="0" w:color="auto"/>
              <w:right w:val="single" w:sz="4" w:space="0" w:color="auto"/>
            </w:tcBorders>
          </w:tcPr>
          <w:p w:rsidR="008D19F3" w:rsidRPr="0065227C" w:rsidRDefault="008D19F3" w:rsidP="008D19F3">
            <w:pPr>
              <w:widowControl w:val="0"/>
              <w:autoSpaceDE w:val="0"/>
              <w:autoSpaceDN w:val="0"/>
              <w:adjustRightInd w:val="0"/>
              <w:rPr>
                <w:rFonts w:eastAsia="Calibri" w:cs="Times New Roman"/>
                <w:sz w:val="18"/>
                <w:szCs w:val="18"/>
              </w:rPr>
            </w:pPr>
          </w:p>
        </w:tc>
        <w:tc>
          <w:tcPr>
            <w:tcW w:w="1125" w:type="dxa"/>
            <w:vMerge w:val="restart"/>
            <w:tcBorders>
              <w:left w:val="single" w:sz="4" w:space="0" w:color="auto"/>
              <w:right w:val="single" w:sz="4" w:space="0" w:color="auto"/>
            </w:tcBorders>
          </w:tcPr>
          <w:p w:rsidR="008D19F3" w:rsidRPr="0065227C" w:rsidRDefault="008D19F3" w:rsidP="008D19F3">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8D19F3" w:rsidRPr="0065227C" w:rsidRDefault="008D19F3" w:rsidP="008D19F3">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8D19F3" w:rsidRDefault="008D19F3" w:rsidP="008D19F3">
            <w:pPr>
              <w:jc w:val="center"/>
              <w:rPr>
                <w:color w:val="000000"/>
                <w:sz w:val="18"/>
                <w:szCs w:val="18"/>
              </w:rPr>
            </w:pPr>
            <w:r>
              <w:rPr>
                <w:color w:val="000000"/>
                <w:sz w:val="18"/>
                <w:szCs w:val="18"/>
              </w:rPr>
              <w:t>796,07</w:t>
            </w:r>
          </w:p>
        </w:tc>
        <w:tc>
          <w:tcPr>
            <w:tcW w:w="945" w:type="dxa"/>
            <w:tcBorders>
              <w:top w:val="single" w:sz="4" w:space="0" w:color="auto"/>
              <w:left w:val="single" w:sz="4" w:space="0" w:color="auto"/>
              <w:bottom w:val="single" w:sz="4" w:space="0" w:color="auto"/>
              <w:right w:val="single" w:sz="4" w:space="0" w:color="auto"/>
            </w:tcBorders>
            <w:vAlign w:val="center"/>
          </w:tcPr>
          <w:p w:rsidR="008D19F3" w:rsidRDefault="008D19F3" w:rsidP="008D19F3">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19F3" w:rsidRDefault="008D19F3" w:rsidP="008D19F3">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8D19F3" w:rsidRDefault="008D19F3" w:rsidP="008D19F3">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8D19F3" w:rsidRDefault="008D19F3" w:rsidP="008D19F3">
            <w:pPr>
              <w:jc w:val="center"/>
              <w:rPr>
                <w:color w:val="000000"/>
                <w:sz w:val="18"/>
                <w:szCs w:val="18"/>
              </w:rPr>
            </w:pPr>
            <w:r>
              <w:rPr>
                <w:color w:val="000000"/>
                <w:sz w:val="18"/>
                <w:szCs w:val="18"/>
              </w:rPr>
              <w:t>796,07</w:t>
            </w:r>
          </w:p>
        </w:tc>
        <w:tc>
          <w:tcPr>
            <w:tcW w:w="945" w:type="dxa"/>
            <w:tcBorders>
              <w:top w:val="single" w:sz="4" w:space="0" w:color="auto"/>
              <w:left w:val="single" w:sz="4" w:space="0" w:color="auto"/>
              <w:bottom w:val="single" w:sz="4" w:space="0" w:color="auto"/>
              <w:right w:val="single" w:sz="4" w:space="0" w:color="auto"/>
            </w:tcBorders>
            <w:vAlign w:val="center"/>
          </w:tcPr>
          <w:p w:rsidR="008D19F3" w:rsidRDefault="008D19F3" w:rsidP="008D19F3">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8D19F3" w:rsidRPr="0065227C" w:rsidRDefault="008D19F3" w:rsidP="008D19F3">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F3A5E" w:rsidRPr="0065227C" w:rsidTr="003D625A">
        <w:trPr>
          <w:trHeight w:val="237"/>
        </w:trPr>
        <w:tc>
          <w:tcPr>
            <w:tcW w:w="424" w:type="dxa"/>
            <w:vMerge/>
            <w:tcBorders>
              <w:left w:val="single" w:sz="4" w:space="0" w:color="auto"/>
              <w:bottom w:val="single" w:sz="4" w:space="0" w:color="auto"/>
              <w:right w:val="single" w:sz="4" w:space="0" w:color="auto"/>
            </w:tcBorders>
          </w:tcPr>
          <w:p w:rsidR="000F3A5E" w:rsidRPr="0065227C" w:rsidRDefault="000F3A5E" w:rsidP="000F3A5E">
            <w:pPr>
              <w:widowControl w:val="0"/>
              <w:autoSpaceDE w:val="0"/>
              <w:autoSpaceDN w:val="0"/>
              <w:adjustRightInd w:val="0"/>
              <w:jc w:val="center"/>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0F3A5E" w:rsidRPr="0065227C" w:rsidRDefault="000F3A5E" w:rsidP="000F3A5E">
            <w:pPr>
              <w:widowControl w:val="0"/>
              <w:autoSpaceDE w:val="0"/>
              <w:autoSpaceDN w:val="0"/>
              <w:adjustRightInd w:val="0"/>
              <w:jc w:val="center"/>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0F3A5E" w:rsidRPr="0065227C" w:rsidRDefault="000F3A5E" w:rsidP="000F3A5E">
            <w:pPr>
              <w:widowControl w:val="0"/>
              <w:autoSpaceDE w:val="0"/>
              <w:autoSpaceDN w:val="0"/>
              <w:adjustRightInd w:val="0"/>
              <w:jc w:val="center"/>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0F3A5E" w:rsidRPr="0065227C" w:rsidRDefault="000F3A5E" w:rsidP="000F3A5E">
            <w:pPr>
              <w:widowControl w:val="0"/>
              <w:autoSpaceDE w:val="0"/>
              <w:autoSpaceDN w:val="0"/>
              <w:adjustRightInd w:val="0"/>
              <w:jc w:val="center"/>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0F3A5E" w:rsidRPr="0065227C" w:rsidRDefault="000F3A5E" w:rsidP="000F3A5E">
            <w:pPr>
              <w:widowControl w:val="0"/>
              <w:autoSpaceDE w:val="0"/>
              <w:autoSpaceDN w:val="0"/>
              <w:adjustRightInd w:val="0"/>
              <w:jc w:val="center"/>
              <w:rPr>
                <w:rFonts w:eastAsia="Calibri" w:cs="Times New Roman"/>
                <w:sz w:val="18"/>
                <w:szCs w:val="18"/>
              </w:rPr>
            </w:pPr>
          </w:p>
        </w:tc>
        <w:tc>
          <w:tcPr>
            <w:tcW w:w="1125" w:type="dxa"/>
            <w:vMerge/>
            <w:tcBorders>
              <w:left w:val="single" w:sz="4" w:space="0" w:color="auto"/>
              <w:bottom w:val="single" w:sz="4" w:space="0" w:color="auto"/>
              <w:right w:val="single" w:sz="4" w:space="0" w:color="auto"/>
            </w:tcBorders>
          </w:tcPr>
          <w:p w:rsidR="000F3A5E" w:rsidRPr="0065227C" w:rsidRDefault="000F3A5E" w:rsidP="000F3A5E">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F3A5E" w:rsidRPr="0065227C" w:rsidRDefault="000F3A5E" w:rsidP="000F3A5E">
            <w:pPr>
              <w:widowControl w:val="0"/>
              <w:autoSpaceDE w:val="0"/>
              <w:autoSpaceDN w:val="0"/>
              <w:adjustRightInd w:val="0"/>
              <w:rPr>
                <w:rFonts w:eastAsia="Calibri" w:cs="Times New Roman"/>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0F3A5E" w:rsidRDefault="000F3A5E" w:rsidP="000F3A5E">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F3A5E" w:rsidRPr="0065227C" w:rsidRDefault="000F3A5E" w:rsidP="000F3A5E">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3A5E" w:rsidRPr="0065227C" w:rsidRDefault="000F3A5E" w:rsidP="000F3A5E">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F3A5E" w:rsidRDefault="000F3A5E" w:rsidP="000F3A5E">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F3A5E" w:rsidRPr="0065227C" w:rsidRDefault="000F3A5E" w:rsidP="000F3A5E">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F3A5E" w:rsidRPr="0065227C" w:rsidRDefault="000F3A5E" w:rsidP="000F3A5E">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0F3A5E" w:rsidRPr="0065227C" w:rsidRDefault="000F3A5E" w:rsidP="000F3A5E">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F41185" w:rsidRPr="0065227C" w:rsidTr="003D625A">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F41185" w:rsidRPr="0065227C" w:rsidRDefault="00F41185" w:rsidP="00F41185">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 по мероприятию:</w:t>
            </w:r>
          </w:p>
        </w:tc>
        <w:tc>
          <w:tcPr>
            <w:tcW w:w="1276"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b/>
                <w:sz w:val="18"/>
                <w:szCs w:val="18"/>
              </w:rPr>
            </w:pPr>
            <w:r>
              <w:rPr>
                <w:rFonts w:eastAsia="Calibri" w:cs="Times New Roman"/>
                <w:b/>
                <w:sz w:val="18"/>
                <w:szCs w:val="18"/>
              </w:rPr>
              <w:t>0,5 км</w:t>
            </w:r>
          </w:p>
        </w:tc>
        <w:tc>
          <w:tcPr>
            <w:tcW w:w="1134" w:type="dxa"/>
            <w:tcBorders>
              <w:top w:val="single" w:sz="4" w:space="0" w:color="auto"/>
              <w:left w:val="single" w:sz="4" w:space="0" w:color="auto"/>
              <w:bottom w:val="single" w:sz="4" w:space="0" w:color="auto"/>
              <w:right w:val="single" w:sz="4" w:space="0" w:color="auto"/>
            </w:tcBorders>
          </w:tcPr>
          <w:p w:rsidR="00F41185" w:rsidRPr="000D6447" w:rsidRDefault="00F41185" w:rsidP="00F41185">
            <w:pPr>
              <w:widowControl w:val="0"/>
              <w:autoSpaceDE w:val="0"/>
              <w:autoSpaceDN w:val="0"/>
              <w:adjustRightInd w:val="0"/>
              <w:jc w:val="center"/>
              <w:rPr>
                <w:rFonts w:eastAsia="Calibri" w:cs="Times New Roman"/>
                <w:b/>
                <w:sz w:val="18"/>
                <w:szCs w:val="18"/>
              </w:rPr>
            </w:pPr>
            <w:r w:rsidRPr="000D6447">
              <w:rPr>
                <w:rFonts w:eastAsia="Calibri" w:cs="Times New Roman"/>
                <w:b/>
                <w:sz w:val="18"/>
                <w:szCs w:val="18"/>
              </w:rPr>
              <w:t>4639,0</w:t>
            </w:r>
          </w:p>
        </w:tc>
        <w:tc>
          <w:tcPr>
            <w:tcW w:w="1125"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jc w:val="center"/>
              <w:rPr>
                <w:b/>
                <w:color w:val="000000"/>
                <w:sz w:val="18"/>
                <w:szCs w:val="18"/>
              </w:rPr>
            </w:pPr>
            <w:r w:rsidRPr="00F41185">
              <w:rPr>
                <w:b/>
                <w:color w:val="000000"/>
                <w:sz w:val="18"/>
                <w:szCs w:val="18"/>
              </w:rPr>
              <w:t>5203,07</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jc w:val="center"/>
              <w:rPr>
                <w:b/>
                <w:color w:val="000000"/>
                <w:sz w:val="18"/>
                <w:szCs w:val="18"/>
              </w:rPr>
            </w:pPr>
            <w:r w:rsidRPr="00F41185">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1185" w:rsidRPr="00F41185" w:rsidRDefault="00F41185" w:rsidP="00F41185">
            <w:pPr>
              <w:jc w:val="center"/>
              <w:rPr>
                <w:b/>
                <w:color w:val="000000"/>
                <w:sz w:val="18"/>
                <w:szCs w:val="18"/>
              </w:rPr>
            </w:pPr>
            <w:r w:rsidRPr="00F41185">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jc w:val="center"/>
              <w:rPr>
                <w:b/>
                <w:color w:val="000000"/>
                <w:sz w:val="18"/>
                <w:szCs w:val="18"/>
              </w:rPr>
            </w:pPr>
            <w:r w:rsidRPr="00F41185">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jc w:val="center"/>
              <w:rPr>
                <w:b/>
                <w:color w:val="000000"/>
                <w:sz w:val="18"/>
                <w:szCs w:val="18"/>
              </w:rPr>
            </w:pPr>
            <w:r w:rsidRPr="00F41185">
              <w:rPr>
                <w:b/>
                <w:color w:val="000000"/>
                <w:sz w:val="18"/>
                <w:szCs w:val="18"/>
              </w:rPr>
              <w:t>5203,07</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jc w:val="center"/>
              <w:rPr>
                <w:b/>
                <w:color w:val="000000"/>
                <w:sz w:val="18"/>
                <w:szCs w:val="18"/>
              </w:rPr>
            </w:pPr>
            <w:r w:rsidRPr="00F41185">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widowControl w:val="0"/>
              <w:autoSpaceDE w:val="0"/>
              <w:autoSpaceDN w:val="0"/>
              <w:adjustRightInd w:val="0"/>
              <w:jc w:val="center"/>
              <w:rPr>
                <w:rFonts w:eastAsia="Calibri" w:cs="Times New Roman"/>
                <w:b/>
                <w:sz w:val="18"/>
                <w:szCs w:val="18"/>
              </w:rPr>
            </w:pPr>
            <w:r w:rsidRPr="00F41185">
              <w:rPr>
                <w:rFonts w:eastAsia="Calibri" w:cs="Times New Roman"/>
                <w:b/>
                <w:sz w:val="18"/>
                <w:szCs w:val="18"/>
              </w:rPr>
              <w:t>0</w:t>
            </w:r>
          </w:p>
        </w:tc>
      </w:tr>
      <w:tr w:rsidR="00F41185" w:rsidRPr="0065227C" w:rsidTr="003D625A">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F41185" w:rsidRPr="0065227C" w:rsidRDefault="00F41185" w:rsidP="00F41185">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b/>
                <w:sz w:val="18"/>
                <w:szCs w:val="18"/>
              </w:rPr>
            </w:pPr>
            <w:r w:rsidRPr="0065227C">
              <w:rPr>
                <w:rFonts w:eastAsia="Calibri" w:cs="Times New Roman"/>
                <w:sz w:val="18"/>
                <w:szCs w:val="18"/>
              </w:rPr>
              <w:t>Средства бюджета Московской области</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jc w:val="center"/>
              <w:rPr>
                <w:b/>
                <w:color w:val="000000"/>
                <w:sz w:val="18"/>
                <w:szCs w:val="18"/>
              </w:rPr>
            </w:pPr>
            <w:r w:rsidRPr="00F41185">
              <w:rPr>
                <w:b/>
                <w:color w:val="000000"/>
                <w:sz w:val="18"/>
                <w:szCs w:val="18"/>
              </w:rPr>
              <w:t>4407,0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jc w:val="center"/>
              <w:rPr>
                <w:b/>
                <w:color w:val="000000"/>
                <w:sz w:val="18"/>
                <w:szCs w:val="18"/>
              </w:rPr>
            </w:pPr>
            <w:r w:rsidRPr="00F41185">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1185" w:rsidRPr="00F41185" w:rsidRDefault="00F41185" w:rsidP="00F41185">
            <w:pPr>
              <w:jc w:val="center"/>
              <w:rPr>
                <w:b/>
                <w:color w:val="000000"/>
                <w:sz w:val="18"/>
                <w:szCs w:val="18"/>
              </w:rPr>
            </w:pPr>
            <w:r w:rsidRPr="00F41185">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jc w:val="center"/>
              <w:rPr>
                <w:b/>
                <w:color w:val="000000"/>
                <w:sz w:val="18"/>
                <w:szCs w:val="18"/>
              </w:rPr>
            </w:pPr>
            <w:r w:rsidRPr="00F41185">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jc w:val="center"/>
              <w:rPr>
                <w:b/>
                <w:color w:val="000000"/>
                <w:sz w:val="18"/>
                <w:szCs w:val="18"/>
              </w:rPr>
            </w:pPr>
            <w:r w:rsidRPr="00F41185">
              <w:rPr>
                <w:b/>
                <w:color w:val="000000"/>
                <w:sz w:val="18"/>
                <w:szCs w:val="18"/>
              </w:rPr>
              <w:t>4407,0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jc w:val="center"/>
              <w:rPr>
                <w:b/>
                <w:color w:val="000000"/>
                <w:sz w:val="18"/>
                <w:szCs w:val="18"/>
              </w:rPr>
            </w:pPr>
            <w:r w:rsidRPr="00F41185">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widowControl w:val="0"/>
              <w:autoSpaceDE w:val="0"/>
              <w:autoSpaceDN w:val="0"/>
              <w:adjustRightInd w:val="0"/>
              <w:jc w:val="center"/>
              <w:rPr>
                <w:rFonts w:eastAsia="Calibri" w:cs="Times New Roman"/>
                <w:b/>
                <w:sz w:val="18"/>
                <w:szCs w:val="18"/>
              </w:rPr>
            </w:pPr>
            <w:r w:rsidRPr="00F41185">
              <w:rPr>
                <w:rFonts w:eastAsia="Calibri" w:cs="Times New Roman"/>
                <w:b/>
                <w:sz w:val="18"/>
                <w:szCs w:val="18"/>
              </w:rPr>
              <w:t>0</w:t>
            </w:r>
          </w:p>
        </w:tc>
      </w:tr>
      <w:tr w:rsidR="00F41185" w:rsidRPr="0065227C" w:rsidTr="003D625A">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F41185" w:rsidRPr="0065227C" w:rsidRDefault="00F41185" w:rsidP="00F41185">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b/>
                <w:sz w:val="18"/>
                <w:szCs w:val="18"/>
              </w:rPr>
            </w:pPr>
            <w:r w:rsidRPr="0065227C">
              <w:rPr>
                <w:rFonts w:eastAsia="Calibri" w:cs="Times New Roman"/>
                <w:sz w:val="18"/>
                <w:szCs w:val="18"/>
              </w:rPr>
              <w:t>Средства федерального бюджета</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jc w:val="center"/>
              <w:rPr>
                <w:b/>
                <w:color w:val="000000"/>
                <w:sz w:val="18"/>
                <w:szCs w:val="18"/>
              </w:rPr>
            </w:pPr>
            <w:r w:rsidRPr="00F41185">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jc w:val="center"/>
              <w:rPr>
                <w:b/>
                <w:color w:val="000000"/>
                <w:sz w:val="18"/>
                <w:szCs w:val="18"/>
              </w:rPr>
            </w:pPr>
            <w:r w:rsidRPr="00F41185">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1185" w:rsidRPr="00F41185" w:rsidRDefault="00F41185" w:rsidP="00F41185">
            <w:pPr>
              <w:jc w:val="center"/>
              <w:rPr>
                <w:b/>
                <w:color w:val="000000"/>
                <w:sz w:val="18"/>
                <w:szCs w:val="18"/>
              </w:rPr>
            </w:pPr>
            <w:r w:rsidRPr="00F41185">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jc w:val="center"/>
              <w:rPr>
                <w:b/>
                <w:color w:val="000000"/>
                <w:sz w:val="18"/>
                <w:szCs w:val="18"/>
              </w:rPr>
            </w:pPr>
            <w:r w:rsidRPr="00F41185">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jc w:val="center"/>
              <w:rPr>
                <w:b/>
                <w:color w:val="000000"/>
                <w:sz w:val="18"/>
                <w:szCs w:val="18"/>
              </w:rPr>
            </w:pPr>
            <w:r w:rsidRPr="00F41185">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jc w:val="center"/>
              <w:rPr>
                <w:b/>
                <w:color w:val="000000"/>
                <w:sz w:val="18"/>
                <w:szCs w:val="18"/>
              </w:rPr>
            </w:pPr>
            <w:r w:rsidRPr="00F41185">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widowControl w:val="0"/>
              <w:autoSpaceDE w:val="0"/>
              <w:autoSpaceDN w:val="0"/>
              <w:adjustRightInd w:val="0"/>
              <w:jc w:val="center"/>
              <w:rPr>
                <w:rFonts w:eastAsia="Calibri" w:cs="Times New Roman"/>
                <w:b/>
                <w:sz w:val="18"/>
                <w:szCs w:val="18"/>
              </w:rPr>
            </w:pPr>
            <w:r w:rsidRPr="00F41185">
              <w:rPr>
                <w:rFonts w:eastAsia="Calibri" w:cs="Times New Roman"/>
                <w:b/>
                <w:sz w:val="18"/>
                <w:szCs w:val="18"/>
              </w:rPr>
              <w:t>0</w:t>
            </w:r>
          </w:p>
        </w:tc>
      </w:tr>
      <w:tr w:rsidR="00F41185" w:rsidRPr="0065227C" w:rsidTr="003D625A">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F41185" w:rsidRPr="0065227C" w:rsidRDefault="00F41185" w:rsidP="00F41185">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F41185" w:rsidRPr="00E11A43" w:rsidRDefault="00F41185" w:rsidP="00F41185">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jc w:val="center"/>
              <w:rPr>
                <w:b/>
                <w:color w:val="000000"/>
                <w:sz w:val="18"/>
                <w:szCs w:val="18"/>
              </w:rPr>
            </w:pPr>
            <w:r w:rsidRPr="00F41185">
              <w:rPr>
                <w:b/>
                <w:color w:val="000000"/>
                <w:sz w:val="18"/>
                <w:szCs w:val="18"/>
              </w:rPr>
              <w:t>796,07</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jc w:val="center"/>
              <w:rPr>
                <w:b/>
                <w:color w:val="000000"/>
                <w:sz w:val="18"/>
                <w:szCs w:val="18"/>
              </w:rPr>
            </w:pPr>
            <w:r w:rsidRPr="00F41185">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1185" w:rsidRPr="00F41185" w:rsidRDefault="00F41185" w:rsidP="00F41185">
            <w:pPr>
              <w:jc w:val="center"/>
              <w:rPr>
                <w:b/>
                <w:color w:val="000000"/>
                <w:sz w:val="18"/>
                <w:szCs w:val="18"/>
              </w:rPr>
            </w:pPr>
            <w:r w:rsidRPr="00F41185">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jc w:val="center"/>
              <w:rPr>
                <w:b/>
                <w:color w:val="000000"/>
                <w:sz w:val="18"/>
                <w:szCs w:val="18"/>
              </w:rPr>
            </w:pPr>
            <w:r w:rsidRPr="00F41185">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jc w:val="center"/>
              <w:rPr>
                <w:b/>
                <w:color w:val="000000"/>
                <w:sz w:val="18"/>
                <w:szCs w:val="18"/>
              </w:rPr>
            </w:pPr>
            <w:r w:rsidRPr="00F41185">
              <w:rPr>
                <w:b/>
                <w:color w:val="000000"/>
                <w:sz w:val="18"/>
                <w:szCs w:val="18"/>
              </w:rPr>
              <w:t>796,07</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jc w:val="center"/>
              <w:rPr>
                <w:b/>
                <w:color w:val="000000"/>
                <w:sz w:val="18"/>
                <w:szCs w:val="18"/>
              </w:rPr>
            </w:pPr>
            <w:r w:rsidRPr="00F41185">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widowControl w:val="0"/>
              <w:autoSpaceDE w:val="0"/>
              <w:autoSpaceDN w:val="0"/>
              <w:adjustRightInd w:val="0"/>
              <w:jc w:val="center"/>
              <w:rPr>
                <w:rFonts w:eastAsia="Calibri" w:cs="Times New Roman"/>
                <w:b/>
                <w:sz w:val="18"/>
                <w:szCs w:val="18"/>
              </w:rPr>
            </w:pPr>
            <w:r w:rsidRPr="00F41185">
              <w:rPr>
                <w:rFonts w:eastAsia="Calibri" w:cs="Times New Roman"/>
                <w:b/>
                <w:sz w:val="18"/>
                <w:szCs w:val="18"/>
              </w:rPr>
              <w:t>0</w:t>
            </w:r>
          </w:p>
        </w:tc>
      </w:tr>
      <w:tr w:rsidR="00F41185" w:rsidRPr="0065227C" w:rsidTr="003D625A">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F41185" w:rsidRPr="0065227C" w:rsidRDefault="00F41185" w:rsidP="00F41185">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b/>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jc w:val="center"/>
              <w:rPr>
                <w:b/>
                <w:color w:val="000000"/>
                <w:sz w:val="18"/>
                <w:szCs w:val="18"/>
              </w:rPr>
            </w:pPr>
            <w:r w:rsidRPr="00F41185">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widowControl w:val="0"/>
              <w:autoSpaceDE w:val="0"/>
              <w:autoSpaceDN w:val="0"/>
              <w:adjustRightInd w:val="0"/>
              <w:jc w:val="center"/>
              <w:rPr>
                <w:rFonts w:eastAsia="Calibri" w:cs="Times New Roman"/>
                <w:b/>
                <w:sz w:val="18"/>
                <w:szCs w:val="18"/>
              </w:rPr>
            </w:pPr>
            <w:r w:rsidRPr="00F41185">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1185" w:rsidRPr="00F41185" w:rsidRDefault="00F41185" w:rsidP="00F41185">
            <w:pPr>
              <w:widowControl w:val="0"/>
              <w:autoSpaceDE w:val="0"/>
              <w:autoSpaceDN w:val="0"/>
              <w:adjustRightInd w:val="0"/>
              <w:jc w:val="center"/>
              <w:rPr>
                <w:rFonts w:eastAsia="Calibri" w:cs="Times New Roman"/>
                <w:b/>
                <w:sz w:val="18"/>
                <w:szCs w:val="18"/>
              </w:rPr>
            </w:pPr>
            <w:r w:rsidRPr="00F41185">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jc w:val="center"/>
              <w:rPr>
                <w:b/>
                <w:color w:val="000000"/>
                <w:sz w:val="18"/>
                <w:szCs w:val="18"/>
              </w:rPr>
            </w:pPr>
            <w:r w:rsidRPr="00F41185">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widowControl w:val="0"/>
              <w:autoSpaceDE w:val="0"/>
              <w:autoSpaceDN w:val="0"/>
              <w:adjustRightInd w:val="0"/>
              <w:jc w:val="center"/>
              <w:rPr>
                <w:rFonts w:eastAsia="Calibri" w:cs="Times New Roman"/>
                <w:b/>
                <w:sz w:val="18"/>
                <w:szCs w:val="18"/>
              </w:rPr>
            </w:pPr>
            <w:r w:rsidRPr="00F41185">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widowControl w:val="0"/>
              <w:autoSpaceDE w:val="0"/>
              <w:autoSpaceDN w:val="0"/>
              <w:adjustRightInd w:val="0"/>
              <w:jc w:val="center"/>
              <w:rPr>
                <w:rFonts w:eastAsia="Calibri" w:cs="Times New Roman"/>
                <w:b/>
                <w:sz w:val="18"/>
                <w:szCs w:val="18"/>
              </w:rPr>
            </w:pPr>
            <w:r w:rsidRPr="00F41185">
              <w:rPr>
                <w:rFonts w:eastAsia="Calibri" w:cs="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F41185" w:rsidRPr="00F41185" w:rsidRDefault="00F41185" w:rsidP="00F41185">
            <w:pPr>
              <w:widowControl w:val="0"/>
              <w:autoSpaceDE w:val="0"/>
              <w:autoSpaceDN w:val="0"/>
              <w:adjustRightInd w:val="0"/>
              <w:jc w:val="center"/>
              <w:rPr>
                <w:rFonts w:eastAsia="Calibri" w:cs="Times New Roman"/>
                <w:b/>
                <w:sz w:val="18"/>
                <w:szCs w:val="18"/>
              </w:rPr>
            </w:pPr>
            <w:r w:rsidRPr="00F41185">
              <w:rPr>
                <w:rFonts w:eastAsia="Calibri" w:cs="Times New Roman"/>
                <w:b/>
                <w:sz w:val="18"/>
                <w:szCs w:val="18"/>
              </w:rPr>
              <w:t>0</w:t>
            </w:r>
          </w:p>
        </w:tc>
      </w:tr>
    </w:tbl>
    <w:p w:rsidR="001F60E2" w:rsidRDefault="001F60E2" w:rsidP="00E11A43">
      <w:pPr>
        <w:autoSpaceDE w:val="0"/>
        <w:autoSpaceDN w:val="0"/>
        <w:adjustRightInd w:val="0"/>
        <w:jc w:val="both"/>
        <w:rPr>
          <w:rFonts w:eastAsia="Times New Roman" w:cs="Times New Roman"/>
          <w:b/>
          <w:sz w:val="24"/>
          <w:szCs w:val="24"/>
          <w:lang w:eastAsia="ru-RU"/>
        </w:rPr>
      </w:pPr>
    </w:p>
    <w:p w:rsidR="00927AE7" w:rsidRPr="00C10C3D" w:rsidRDefault="00F23B85" w:rsidP="00927AE7">
      <w:pPr>
        <w:autoSpaceDE w:val="0"/>
        <w:autoSpaceDN w:val="0"/>
        <w:adjustRightInd w:val="0"/>
        <w:ind w:firstLine="709"/>
        <w:jc w:val="both"/>
        <w:rPr>
          <w:rFonts w:eastAsia="Times New Roman" w:cs="Times New Roman"/>
          <w:b/>
          <w:bCs/>
          <w:sz w:val="24"/>
          <w:szCs w:val="24"/>
          <w:lang w:eastAsia="ru-RU"/>
        </w:rPr>
      </w:pPr>
      <w:r>
        <w:rPr>
          <w:rFonts w:eastAsia="Times New Roman" w:cs="Times New Roman"/>
          <w:b/>
          <w:sz w:val="24"/>
          <w:szCs w:val="24"/>
          <w:lang w:eastAsia="ru-RU"/>
        </w:rPr>
        <w:t>9.7</w:t>
      </w:r>
      <w:r w:rsidR="00924C64" w:rsidRPr="0065227C">
        <w:rPr>
          <w:rFonts w:eastAsia="Times New Roman" w:cs="Times New Roman"/>
          <w:b/>
          <w:sz w:val="24"/>
          <w:szCs w:val="24"/>
          <w:lang w:eastAsia="ru-RU"/>
        </w:rPr>
        <w:t xml:space="preserve"> «Распределение</w:t>
      </w:r>
      <w:r w:rsidR="00924C64">
        <w:rPr>
          <w:rFonts w:eastAsia="Times New Roman" w:cs="Times New Roman"/>
          <w:b/>
          <w:sz w:val="24"/>
          <w:szCs w:val="24"/>
          <w:lang w:eastAsia="ru-RU"/>
        </w:rPr>
        <w:t xml:space="preserve"> субсидии бюджету городского округа Лотошино </w:t>
      </w:r>
      <w:r w:rsidR="00924C64" w:rsidRPr="0065227C">
        <w:rPr>
          <w:rFonts w:eastAsia="Times New Roman" w:cs="Times New Roman"/>
          <w:b/>
          <w:sz w:val="24"/>
          <w:szCs w:val="24"/>
          <w:lang w:eastAsia="ru-RU"/>
        </w:rPr>
        <w:t>и адресный перечень объектов муниципальной собственности, на которые предоставляется субсидия</w:t>
      </w:r>
      <w:r w:rsidR="00924C64">
        <w:rPr>
          <w:rFonts w:eastAsia="Times New Roman" w:cs="Times New Roman"/>
          <w:b/>
          <w:sz w:val="24"/>
          <w:szCs w:val="24"/>
          <w:lang w:eastAsia="ru-RU"/>
        </w:rPr>
        <w:t xml:space="preserve"> бюджету городского округа Лотошино</w:t>
      </w:r>
      <w:r w:rsidR="00924C64" w:rsidRPr="0065227C">
        <w:rPr>
          <w:rFonts w:eastAsia="Times New Roman" w:cs="Times New Roman"/>
          <w:b/>
          <w:sz w:val="24"/>
          <w:szCs w:val="24"/>
          <w:lang w:eastAsia="ru-RU"/>
        </w:rPr>
        <w:t xml:space="preserve">, предусмотренной мероприятием </w:t>
      </w:r>
      <w:r w:rsidR="00544B1F">
        <w:rPr>
          <w:rFonts w:eastAsia="Times New Roman" w:cs="Times New Roman"/>
          <w:b/>
          <w:sz w:val="24"/>
          <w:szCs w:val="24"/>
          <w:lang w:eastAsia="ru-RU"/>
        </w:rPr>
        <w:t>0</w:t>
      </w:r>
      <w:r w:rsidR="00D01E5B">
        <w:rPr>
          <w:rFonts w:eastAsia="Times New Roman" w:cs="Times New Roman"/>
          <w:b/>
          <w:sz w:val="24"/>
          <w:szCs w:val="24"/>
          <w:lang w:eastAsia="ru-RU"/>
        </w:rPr>
        <w:t>2.</w:t>
      </w:r>
      <w:r w:rsidR="00544B1F">
        <w:rPr>
          <w:rFonts w:eastAsia="Times New Roman" w:cs="Times New Roman"/>
          <w:b/>
          <w:sz w:val="24"/>
          <w:szCs w:val="24"/>
          <w:lang w:eastAsia="ru-RU"/>
        </w:rPr>
        <w:t>0</w:t>
      </w:r>
      <w:r w:rsidR="00927AE7">
        <w:rPr>
          <w:rFonts w:eastAsia="Times New Roman" w:cs="Times New Roman"/>
          <w:b/>
          <w:bCs/>
          <w:sz w:val="24"/>
          <w:szCs w:val="24"/>
          <w:lang w:eastAsia="ru-RU"/>
        </w:rPr>
        <w:t>2</w:t>
      </w:r>
      <w:r w:rsidR="00927AE7" w:rsidRPr="00C10C3D">
        <w:rPr>
          <w:rFonts w:eastAsia="Times New Roman" w:cs="Times New Roman"/>
          <w:b/>
          <w:bCs/>
          <w:sz w:val="24"/>
          <w:szCs w:val="24"/>
          <w:lang w:eastAsia="ru-RU"/>
        </w:rPr>
        <w:t xml:space="preserve"> «</w:t>
      </w:r>
      <w:r w:rsidR="00927AE7" w:rsidRPr="00927AE7">
        <w:rPr>
          <w:rFonts w:eastAsia="Times New Roman" w:cs="Times New Roman"/>
          <w:b/>
          <w:bCs/>
          <w:sz w:val="24"/>
          <w:szCs w:val="24"/>
          <w:lang w:eastAsia="ru-RU"/>
        </w:rPr>
        <w:t>Обеспечение комплексного развития сельских территорий (Мероприятия по комплексному развитию сельских территорий (водоснабжение)</w:t>
      </w:r>
      <w:r w:rsidR="00287A80">
        <w:rPr>
          <w:rFonts w:eastAsia="Times New Roman" w:cs="Times New Roman"/>
          <w:b/>
          <w:bCs/>
          <w:sz w:val="24"/>
          <w:szCs w:val="24"/>
          <w:lang w:eastAsia="ru-RU"/>
        </w:rPr>
        <w:t xml:space="preserve">» основного мероприятия </w:t>
      </w:r>
      <w:r w:rsidR="00544B1F">
        <w:rPr>
          <w:rFonts w:eastAsia="Times New Roman" w:cs="Times New Roman"/>
          <w:b/>
          <w:bCs/>
          <w:sz w:val="24"/>
          <w:szCs w:val="24"/>
          <w:lang w:eastAsia="ru-RU"/>
        </w:rPr>
        <w:t>0</w:t>
      </w:r>
      <w:r w:rsidR="00927AE7" w:rsidRPr="00C10C3D">
        <w:rPr>
          <w:rFonts w:eastAsia="Times New Roman" w:cs="Times New Roman"/>
          <w:b/>
          <w:bCs/>
          <w:sz w:val="24"/>
          <w:szCs w:val="24"/>
          <w:lang w:eastAsia="ru-RU"/>
        </w:rPr>
        <w:t>2 «</w:t>
      </w:r>
      <w:r w:rsidR="00927AE7" w:rsidRPr="00A27C18">
        <w:rPr>
          <w:rFonts w:eastAsia="Times New Roman" w:cs="Times New Roman"/>
          <w:b/>
          <w:bCs/>
          <w:sz w:val="24"/>
          <w:szCs w:val="24"/>
          <w:lang w:eastAsia="ru-RU"/>
        </w:rPr>
        <w:t>Развитие инженерной инфраструктуры на сельских территориях</w:t>
      </w:r>
      <w:r w:rsidR="00927AE7" w:rsidRPr="00C10C3D">
        <w:rPr>
          <w:rFonts w:eastAsia="Times New Roman" w:cs="Times New Roman"/>
          <w:b/>
          <w:bCs/>
          <w:sz w:val="24"/>
          <w:szCs w:val="24"/>
          <w:lang w:eastAsia="ru-RU"/>
        </w:rPr>
        <w:t>» Подпрограммы III «</w:t>
      </w:r>
      <w:r w:rsidR="00287A80">
        <w:rPr>
          <w:rFonts w:eastAsia="Times New Roman" w:cs="Times New Roman"/>
          <w:b/>
          <w:bCs/>
          <w:sz w:val="24"/>
          <w:szCs w:val="24"/>
          <w:lang w:eastAsia="ru-RU"/>
        </w:rPr>
        <w:t>Комплексное</w:t>
      </w:r>
      <w:r w:rsidR="00927AE7">
        <w:rPr>
          <w:rFonts w:eastAsia="Times New Roman" w:cs="Times New Roman"/>
          <w:b/>
          <w:bCs/>
          <w:sz w:val="24"/>
          <w:szCs w:val="24"/>
          <w:lang w:eastAsia="ru-RU"/>
        </w:rPr>
        <w:t xml:space="preserve"> </w:t>
      </w:r>
      <w:r w:rsidR="00927AE7" w:rsidRPr="00C10C3D">
        <w:rPr>
          <w:rFonts w:eastAsia="Times New Roman" w:cs="Times New Roman"/>
          <w:b/>
          <w:bCs/>
          <w:sz w:val="24"/>
          <w:szCs w:val="24"/>
          <w:lang w:eastAsia="ru-RU"/>
        </w:rPr>
        <w:t>развитие сельских территорий»</w:t>
      </w:r>
    </w:p>
    <w:p w:rsidR="00924C64" w:rsidRPr="0065227C" w:rsidRDefault="00924C64" w:rsidP="00927AE7">
      <w:pPr>
        <w:autoSpaceDE w:val="0"/>
        <w:autoSpaceDN w:val="0"/>
        <w:adjustRightInd w:val="0"/>
        <w:ind w:firstLine="709"/>
        <w:jc w:val="both"/>
        <w:rPr>
          <w:rFonts w:eastAsia="Times New Roman" w:cs="Times New Roman"/>
          <w:sz w:val="20"/>
          <w:szCs w:val="20"/>
          <w:lang w:eastAsia="ru-RU"/>
        </w:rPr>
      </w:pPr>
    </w:p>
    <w:tbl>
      <w:tblPr>
        <w:tblW w:w="15877" w:type="dxa"/>
        <w:tblInd w:w="-846" w:type="dxa"/>
        <w:tblLayout w:type="fixed"/>
        <w:tblCellMar>
          <w:top w:w="75" w:type="dxa"/>
          <w:left w:w="0" w:type="dxa"/>
          <w:bottom w:w="75" w:type="dxa"/>
          <w:right w:w="0" w:type="dxa"/>
        </w:tblCellMar>
        <w:tblLook w:val="0000" w:firstRow="0" w:lastRow="0" w:firstColumn="0" w:lastColumn="0" w:noHBand="0" w:noVBand="0"/>
      </w:tblPr>
      <w:tblGrid>
        <w:gridCol w:w="424"/>
        <w:gridCol w:w="1702"/>
        <w:gridCol w:w="1276"/>
        <w:gridCol w:w="1417"/>
        <w:gridCol w:w="1134"/>
        <w:gridCol w:w="1125"/>
        <w:gridCol w:w="1853"/>
        <w:gridCol w:w="945"/>
        <w:gridCol w:w="945"/>
        <w:gridCol w:w="945"/>
        <w:gridCol w:w="945"/>
        <w:gridCol w:w="945"/>
        <w:gridCol w:w="945"/>
        <w:gridCol w:w="1276"/>
      </w:tblGrid>
      <w:tr w:rsidR="00924C64" w:rsidRPr="0065227C" w:rsidTr="008126D3">
        <w:trPr>
          <w:trHeight w:val="785"/>
        </w:trPr>
        <w:tc>
          <w:tcPr>
            <w:tcW w:w="424"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п/п</w:t>
            </w:r>
          </w:p>
        </w:tc>
        <w:tc>
          <w:tcPr>
            <w:tcW w:w="1702"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Наименование муниципального образования/ Адрес объекта (Наименование объекта)</w:t>
            </w:r>
          </w:p>
        </w:tc>
        <w:tc>
          <w:tcPr>
            <w:tcW w:w="1276"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Годы строительства/</w:t>
            </w:r>
          </w:p>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реконструкции/ капитального ремонта (ремонта) </w:t>
            </w:r>
          </w:p>
        </w:tc>
        <w:tc>
          <w:tcPr>
            <w:tcW w:w="1417"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Проектная мощность (кв. метр, погонный метр, место, койко-место и т.д.)</w:t>
            </w:r>
          </w:p>
        </w:tc>
        <w:tc>
          <w:tcPr>
            <w:tcW w:w="1134"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Предельная стоимость объекта,</w:t>
            </w:r>
          </w:p>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 (тыс. руб.)</w:t>
            </w:r>
          </w:p>
        </w:tc>
        <w:tc>
          <w:tcPr>
            <w:tcW w:w="1125"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Профинанси-ровано на 01.01.20</w:t>
            </w:r>
            <w:r w:rsidR="00A35D09">
              <w:rPr>
                <w:rFonts w:eastAsia="Calibri" w:cs="Times New Roman"/>
                <w:sz w:val="18"/>
                <w:szCs w:val="18"/>
              </w:rPr>
              <w:t>20</w:t>
            </w:r>
            <w:r w:rsidRPr="0065227C">
              <w:rPr>
                <w:rFonts w:eastAsia="Calibri" w:cs="Times New Roman"/>
                <w:sz w:val="18"/>
                <w:szCs w:val="18"/>
              </w:rPr>
              <w:t xml:space="preserve">, </w:t>
            </w:r>
          </w:p>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(тыс. руб.)</w:t>
            </w:r>
          </w:p>
        </w:tc>
        <w:tc>
          <w:tcPr>
            <w:tcW w:w="1853"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Источники финансирования</w:t>
            </w:r>
          </w:p>
        </w:tc>
        <w:tc>
          <w:tcPr>
            <w:tcW w:w="5670" w:type="dxa"/>
            <w:gridSpan w:val="6"/>
            <w:tcBorders>
              <w:top w:val="single" w:sz="4" w:space="0" w:color="auto"/>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Финансирование, в том числе распределение межбюджетных трансфертов из бюджета Московской области, тыс. рублей</w:t>
            </w:r>
          </w:p>
        </w:tc>
        <w:tc>
          <w:tcPr>
            <w:tcW w:w="1276"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Остаток сметной стоимости до ввода в эксплуатацию, (тыс. руб.)</w:t>
            </w:r>
          </w:p>
        </w:tc>
      </w:tr>
      <w:tr w:rsidR="00924C64" w:rsidRPr="0065227C" w:rsidTr="008126D3">
        <w:trPr>
          <w:trHeight w:val="83"/>
        </w:trPr>
        <w:tc>
          <w:tcPr>
            <w:tcW w:w="424"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both"/>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both"/>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both"/>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both"/>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p>
        </w:tc>
        <w:tc>
          <w:tcPr>
            <w:tcW w:w="1125"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p>
        </w:tc>
        <w:tc>
          <w:tcPr>
            <w:tcW w:w="1853"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p>
        </w:tc>
        <w:tc>
          <w:tcPr>
            <w:tcW w:w="945" w:type="dxa"/>
            <w:tcBorders>
              <w:top w:val="single" w:sz="4" w:space="0" w:color="auto"/>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Всего</w:t>
            </w:r>
          </w:p>
        </w:tc>
        <w:tc>
          <w:tcPr>
            <w:tcW w:w="945" w:type="dxa"/>
            <w:tcBorders>
              <w:top w:val="single" w:sz="4" w:space="0" w:color="auto"/>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2020 год</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4C64" w:rsidRPr="0065227C" w:rsidRDefault="004219B6" w:rsidP="00924C64">
            <w:pPr>
              <w:widowControl w:val="0"/>
              <w:autoSpaceDE w:val="0"/>
              <w:autoSpaceDN w:val="0"/>
              <w:adjustRightInd w:val="0"/>
              <w:jc w:val="center"/>
              <w:rPr>
                <w:rFonts w:eastAsia="Calibri" w:cs="Times New Roman"/>
                <w:sz w:val="18"/>
                <w:szCs w:val="18"/>
              </w:rPr>
            </w:pPr>
            <w:r>
              <w:rPr>
                <w:rFonts w:eastAsia="Calibri" w:cs="Times New Roman"/>
                <w:sz w:val="18"/>
                <w:szCs w:val="18"/>
              </w:rPr>
              <w:t xml:space="preserve">2021 </w:t>
            </w:r>
            <w:r w:rsidR="00924C64" w:rsidRPr="0065227C">
              <w:rPr>
                <w:rFonts w:eastAsia="Calibri" w:cs="Times New Roman"/>
                <w:sz w:val="18"/>
                <w:szCs w:val="18"/>
              </w:rPr>
              <w:t>год</w:t>
            </w:r>
          </w:p>
        </w:tc>
        <w:tc>
          <w:tcPr>
            <w:tcW w:w="945" w:type="dxa"/>
            <w:tcBorders>
              <w:top w:val="single" w:sz="4" w:space="0" w:color="auto"/>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2022 год</w:t>
            </w:r>
          </w:p>
        </w:tc>
        <w:tc>
          <w:tcPr>
            <w:tcW w:w="945" w:type="dxa"/>
            <w:tcBorders>
              <w:top w:val="single" w:sz="4" w:space="0" w:color="auto"/>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2023 год</w:t>
            </w:r>
          </w:p>
        </w:tc>
        <w:tc>
          <w:tcPr>
            <w:tcW w:w="945" w:type="dxa"/>
            <w:tcBorders>
              <w:top w:val="single" w:sz="4" w:space="0" w:color="auto"/>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2024 год</w:t>
            </w:r>
          </w:p>
        </w:tc>
        <w:tc>
          <w:tcPr>
            <w:tcW w:w="1276"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p>
        </w:tc>
      </w:tr>
      <w:tr w:rsidR="00C74720" w:rsidRPr="0065227C" w:rsidTr="008126D3">
        <w:trPr>
          <w:trHeight w:val="83"/>
        </w:trPr>
        <w:tc>
          <w:tcPr>
            <w:tcW w:w="424"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5</w:t>
            </w:r>
          </w:p>
        </w:tc>
        <w:tc>
          <w:tcPr>
            <w:tcW w:w="1125"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6</w:t>
            </w:r>
          </w:p>
        </w:tc>
        <w:tc>
          <w:tcPr>
            <w:tcW w:w="1853"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7</w:t>
            </w:r>
          </w:p>
        </w:tc>
        <w:tc>
          <w:tcPr>
            <w:tcW w:w="945"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8</w:t>
            </w:r>
          </w:p>
        </w:tc>
        <w:tc>
          <w:tcPr>
            <w:tcW w:w="945"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Pr>
                <w:rFonts w:eastAsia="Calibri" w:cs="Times New Roman"/>
                <w:sz w:val="18"/>
                <w:szCs w:val="18"/>
              </w:rPr>
              <w:t>9</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4720" w:rsidRPr="0065227C" w:rsidRDefault="00C74720" w:rsidP="00C74720">
            <w:pPr>
              <w:widowControl w:val="0"/>
              <w:autoSpaceDE w:val="0"/>
              <w:autoSpaceDN w:val="0"/>
              <w:adjustRightInd w:val="0"/>
              <w:jc w:val="center"/>
              <w:rPr>
                <w:rFonts w:eastAsia="Calibri" w:cs="Times New Roman"/>
                <w:sz w:val="18"/>
                <w:szCs w:val="18"/>
              </w:rPr>
            </w:pPr>
            <w:r>
              <w:rPr>
                <w:rFonts w:eastAsia="Calibri" w:cs="Times New Roman"/>
                <w:sz w:val="18"/>
                <w:szCs w:val="18"/>
              </w:rPr>
              <w:t>10</w:t>
            </w:r>
          </w:p>
        </w:tc>
        <w:tc>
          <w:tcPr>
            <w:tcW w:w="945"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Pr>
                <w:rFonts w:eastAsia="Calibri" w:cs="Times New Roman"/>
                <w:sz w:val="18"/>
                <w:szCs w:val="18"/>
              </w:rPr>
              <w:t>11</w:t>
            </w:r>
          </w:p>
        </w:tc>
        <w:tc>
          <w:tcPr>
            <w:tcW w:w="945"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12</w:t>
            </w:r>
          </w:p>
        </w:tc>
        <w:tc>
          <w:tcPr>
            <w:tcW w:w="945"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14</w:t>
            </w:r>
          </w:p>
        </w:tc>
      </w:tr>
      <w:tr w:rsidR="00300A98" w:rsidRPr="0065227C" w:rsidTr="008126D3">
        <w:trPr>
          <w:trHeight w:val="178"/>
        </w:trPr>
        <w:tc>
          <w:tcPr>
            <w:tcW w:w="424" w:type="dxa"/>
            <w:vMerge w:val="restart"/>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vMerge w:val="restart"/>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Городской округ </w:t>
            </w:r>
            <w:r>
              <w:rPr>
                <w:rFonts w:eastAsia="Calibri" w:cs="Times New Roman"/>
                <w:sz w:val="18"/>
                <w:szCs w:val="18"/>
              </w:rPr>
              <w:t>Лотошино</w:t>
            </w:r>
            <w:r w:rsidRPr="0065227C">
              <w:rPr>
                <w:rFonts w:eastAsia="Calibri" w:cs="Times New Roman"/>
                <w:sz w:val="18"/>
                <w:szCs w:val="18"/>
              </w:rPr>
              <w:t xml:space="preserve">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w:t>
            </w:r>
            <w:r>
              <w:rPr>
                <w:rFonts w:eastAsia="Calibri" w:cs="Times New Roman"/>
                <w:sz w:val="18"/>
                <w:szCs w:val="18"/>
              </w:rPr>
              <w:t>21</w:t>
            </w:r>
            <w:r w:rsidRPr="0065227C">
              <w:rPr>
                <w:rFonts w:eastAsia="Calibri" w:cs="Times New Roman"/>
                <w:sz w:val="18"/>
                <w:szCs w:val="18"/>
              </w:rPr>
              <w:t>год</w:t>
            </w:r>
          </w:p>
        </w:tc>
        <w:tc>
          <w:tcPr>
            <w:tcW w:w="1417" w:type="dxa"/>
            <w:vMerge w:val="restart"/>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3,2</w:t>
            </w:r>
            <w:r w:rsidRPr="0065227C">
              <w:rPr>
                <w:rFonts w:eastAsia="Calibri" w:cs="Times New Roman"/>
                <w:sz w:val="18"/>
                <w:szCs w:val="18"/>
              </w:rPr>
              <w:t xml:space="preserve"> км</w:t>
            </w:r>
          </w:p>
        </w:tc>
        <w:tc>
          <w:tcPr>
            <w:tcW w:w="1134" w:type="dxa"/>
            <w:vMerge w:val="restart"/>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60000,0</w:t>
            </w:r>
          </w:p>
        </w:tc>
        <w:tc>
          <w:tcPr>
            <w:tcW w:w="1125" w:type="dxa"/>
            <w:vMerge w:val="restart"/>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A27C1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772,50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477"/>
        </w:trPr>
        <w:tc>
          <w:tcPr>
            <w:tcW w:w="42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178"/>
        </w:trPr>
        <w:tc>
          <w:tcPr>
            <w:tcW w:w="42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E11A43" w:rsidRDefault="00300A98"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федерального бюджета</w:t>
            </w:r>
            <w:r w:rsidR="00E11A43">
              <w:rPr>
                <w:rFonts w:eastAsia="Calibri" w:cs="Times New Roman"/>
                <w:sz w:val="18"/>
                <w:szCs w:val="18"/>
              </w:rPr>
              <w:t xml:space="preserve"> </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178"/>
        </w:trPr>
        <w:tc>
          <w:tcPr>
            <w:tcW w:w="42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E11A43"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A27C1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772,50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511"/>
        </w:trPr>
        <w:tc>
          <w:tcPr>
            <w:tcW w:w="42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E11A43" w:rsidRDefault="00300A98" w:rsidP="00300A98">
            <w:pPr>
              <w:widowControl w:val="0"/>
              <w:autoSpaceDE w:val="0"/>
              <w:autoSpaceDN w:val="0"/>
              <w:adjustRightInd w:val="0"/>
              <w:rPr>
                <w:rFonts w:eastAsia="Calibri" w:cs="Times New Roman"/>
                <w:sz w:val="18"/>
                <w:szCs w:val="18"/>
              </w:rPr>
            </w:pPr>
            <w:r>
              <w:rPr>
                <w:rFonts w:eastAsia="Calibri" w:cs="Times New Roman"/>
                <w:sz w:val="18"/>
                <w:szCs w:val="18"/>
              </w:rPr>
              <w:t>Внебюджет</w:t>
            </w:r>
            <w:r w:rsidR="00E11A43">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20"/>
        </w:trPr>
        <w:tc>
          <w:tcPr>
            <w:tcW w:w="424" w:type="dxa"/>
            <w:vMerge w:val="restart"/>
            <w:tcBorders>
              <w:top w:val="single" w:sz="4" w:space="0" w:color="auto"/>
              <w:left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1.1</w:t>
            </w:r>
          </w:p>
        </w:tc>
        <w:tc>
          <w:tcPr>
            <w:tcW w:w="1702" w:type="dxa"/>
            <w:vMerge w:val="restart"/>
            <w:tcBorders>
              <w:top w:val="single" w:sz="4" w:space="0" w:color="auto"/>
              <w:left w:val="single" w:sz="4" w:space="0" w:color="auto"/>
              <w:right w:val="single" w:sz="4" w:space="0" w:color="auto"/>
            </w:tcBorders>
          </w:tcPr>
          <w:p w:rsidR="00300A98" w:rsidRPr="0065227C" w:rsidRDefault="00927AE7" w:rsidP="00300A98">
            <w:pPr>
              <w:widowControl w:val="0"/>
              <w:autoSpaceDE w:val="0"/>
              <w:autoSpaceDN w:val="0"/>
              <w:adjustRightInd w:val="0"/>
              <w:rPr>
                <w:rFonts w:eastAsia="Calibri" w:cs="Times New Roman"/>
                <w:sz w:val="18"/>
                <w:szCs w:val="18"/>
              </w:rPr>
            </w:pPr>
            <w:r w:rsidRPr="00480791">
              <w:rPr>
                <w:rFonts w:eastAsia="Calibri" w:cs="Times New Roman"/>
                <w:sz w:val="18"/>
                <w:szCs w:val="18"/>
                <w:lang w:eastAsia="ru-RU"/>
              </w:rPr>
              <w:t xml:space="preserve">Проектно-изыскательные работы на строительство </w:t>
            </w:r>
            <w:r>
              <w:rPr>
                <w:rFonts w:eastAsia="Calibri" w:cs="Times New Roman"/>
                <w:sz w:val="18"/>
                <w:szCs w:val="18"/>
              </w:rPr>
              <w:t>на в</w:t>
            </w:r>
            <w:r w:rsidR="00300A98" w:rsidRPr="0065227C">
              <w:rPr>
                <w:rFonts w:eastAsia="Calibri" w:cs="Times New Roman"/>
                <w:sz w:val="18"/>
                <w:szCs w:val="18"/>
              </w:rPr>
              <w:t xml:space="preserve">одоснабжение </w:t>
            </w:r>
            <w:r w:rsidR="00300A98">
              <w:rPr>
                <w:rFonts w:eastAsia="Calibri" w:cs="Times New Roman"/>
                <w:sz w:val="18"/>
                <w:szCs w:val="18"/>
              </w:rPr>
              <w:t xml:space="preserve">                    </w:t>
            </w:r>
            <w:r w:rsidR="00300A98" w:rsidRPr="0065227C">
              <w:rPr>
                <w:rFonts w:eastAsia="Calibri" w:cs="Times New Roman"/>
                <w:sz w:val="18"/>
                <w:szCs w:val="18"/>
              </w:rPr>
              <w:t xml:space="preserve">д. </w:t>
            </w:r>
            <w:r w:rsidR="00300A98">
              <w:rPr>
                <w:rFonts w:eastAsia="Calibri" w:cs="Times New Roman"/>
                <w:sz w:val="18"/>
                <w:szCs w:val="18"/>
              </w:rPr>
              <w:t xml:space="preserve">Ивановское городского округа Лотошино Московской области </w:t>
            </w:r>
          </w:p>
          <w:p w:rsidR="00300A98" w:rsidRPr="0065227C" w:rsidRDefault="00300A98" w:rsidP="00300A98">
            <w:pPr>
              <w:widowControl w:val="0"/>
              <w:autoSpaceDE w:val="0"/>
              <w:autoSpaceDN w:val="0"/>
              <w:adjustRightInd w:val="0"/>
              <w:rPr>
                <w:rFonts w:eastAsia="Calibri" w:cs="Times New Roman"/>
                <w:sz w:val="18"/>
                <w:szCs w:val="18"/>
              </w:rPr>
            </w:pPr>
          </w:p>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tcBorders>
              <w:top w:val="single" w:sz="4" w:space="0" w:color="auto"/>
              <w:left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w:t>
            </w:r>
            <w:r>
              <w:rPr>
                <w:rFonts w:eastAsia="Calibri" w:cs="Times New Roman"/>
                <w:sz w:val="18"/>
                <w:szCs w:val="18"/>
              </w:rPr>
              <w:t>21</w:t>
            </w:r>
            <w:r w:rsidRPr="0065227C">
              <w:rPr>
                <w:rFonts w:eastAsia="Calibri" w:cs="Times New Roman"/>
                <w:sz w:val="18"/>
                <w:szCs w:val="18"/>
              </w:rPr>
              <w:t>год</w:t>
            </w:r>
          </w:p>
        </w:tc>
        <w:tc>
          <w:tcPr>
            <w:tcW w:w="1417" w:type="dxa"/>
            <w:vMerge w:val="restart"/>
            <w:tcBorders>
              <w:top w:val="single" w:sz="4" w:space="0" w:color="auto"/>
              <w:left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3,2</w:t>
            </w:r>
            <w:r w:rsidRPr="0065227C">
              <w:rPr>
                <w:rFonts w:eastAsia="Calibri" w:cs="Times New Roman"/>
                <w:sz w:val="18"/>
                <w:szCs w:val="18"/>
              </w:rPr>
              <w:t xml:space="preserve"> км</w:t>
            </w:r>
          </w:p>
        </w:tc>
        <w:tc>
          <w:tcPr>
            <w:tcW w:w="1134" w:type="dxa"/>
            <w:tcBorders>
              <w:top w:val="single" w:sz="4" w:space="0" w:color="auto"/>
              <w:left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125" w:type="dxa"/>
            <w:tcBorders>
              <w:top w:val="single" w:sz="4" w:space="0" w:color="auto"/>
              <w:left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A27C1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772,50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427"/>
        </w:trPr>
        <w:tc>
          <w:tcPr>
            <w:tcW w:w="424" w:type="dxa"/>
            <w:vMerge/>
            <w:tcBorders>
              <w:left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25" w:type="dxa"/>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c>
          <w:tcPr>
            <w:tcW w:w="424" w:type="dxa"/>
            <w:vMerge/>
            <w:tcBorders>
              <w:left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25" w:type="dxa"/>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399"/>
        </w:trPr>
        <w:tc>
          <w:tcPr>
            <w:tcW w:w="424" w:type="dxa"/>
            <w:vMerge/>
            <w:tcBorders>
              <w:left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vMerge w:val="restart"/>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34" w:type="dxa"/>
            <w:vMerge w:val="restart"/>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25" w:type="dxa"/>
            <w:vMerge w:val="restart"/>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E11A43"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A27C1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772,50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237"/>
        </w:trPr>
        <w:tc>
          <w:tcPr>
            <w:tcW w:w="424" w:type="dxa"/>
            <w:vMerge/>
            <w:tcBorders>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125" w:type="dxa"/>
            <w:vMerge/>
            <w:tcBorders>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 по мероприятию:</w:t>
            </w:r>
          </w:p>
        </w:tc>
        <w:tc>
          <w:tcPr>
            <w:tcW w:w="1276"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r>
              <w:rPr>
                <w:rFonts w:eastAsia="Calibri" w:cs="Times New Roman"/>
                <w:b/>
                <w:sz w:val="18"/>
                <w:szCs w:val="18"/>
              </w:rPr>
              <w:t>3,2</w:t>
            </w:r>
            <w:r w:rsidRPr="0065227C">
              <w:rPr>
                <w:rFonts w:eastAsia="Calibri" w:cs="Times New Roman"/>
                <w:b/>
                <w:sz w:val="18"/>
                <w:szCs w:val="18"/>
              </w:rPr>
              <w:t xml:space="preserve"> км</w:t>
            </w:r>
          </w:p>
        </w:tc>
        <w:tc>
          <w:tcPr>
            <w:tcW w:w="1134"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A27C18" w:rsidRDefault="00A27C18" w:rsidP="00300A98">
            <w:pPr>
              <w:widowControl w:val="0"/>
              <w:autoSpaceDE w:val="0"/>
              <w:autoSpaceDN w:val="0"/>
              <w:adjustRightInd w:val="0"/>
              <w:jc w:val="center"/>
              <w:rPr>
                <w:rFonts w:eastAsia="Calibri" w:cs="Times New Roman"/>
                <w:b/>
                <w:sz w:val="18"/>
                <w:szCs w:val="18"/>
              </w:rPr>
            </w:pPr>
            <w:r w:rsidRPr="00A27C18">
              <w:rPr>
                <w:rFonts w:eastAsia="Calibri" w:cs="Times New Roman"/>
                <w:b/>
                <w:sz w:val="18"/>
                <w:szCs w:val="18"/>
              </w:rPr>
              <w:t>772,50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r w:rsidR="00300A98" w:rsidRPr="0065227C" w:rsidTr="008126D3">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b/>
                <w:sz w:val="18"/>
                <w:szCs w:val="18"/>
              </w:rPr>
            </w:pPr>
            <w:r w:rsidRPr="0065227C">
              <w:rPr>
                <w:rFonts w:eastAsia="Calibri" w:cs="Times New Roman"/>
                <w:sz w:val="18"/>
                <w:szCs w:val="18"/>
              </w:rPr>
              <w:t>Средства бюджета Московской области</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A27C18" w:rsidRDefault="00300A98" w:rsidP="00300A98">
            <w:pPr>
              <w:widowControl w:val="0"/>
              <w:autoSpaceDE w:val="0"/>
              <w:autoSpaceDN w:val="0"/>
              <w:adjustRightInd w:val="0"/>
              <w:jc w:val="center"/>
              <w:rPr>
                <w:rFonts w:eastAsia="Calibri" w:cs="Times New Roman"/>
                <w:b/>
                <w:sz w:val="18"/>
                <w:szCs w:val="18"/>
              </w:rPr>
            </w:pPr>
            <w:r w:rsidRPr="00A27C18">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r w:rsidR="00300A98" w:rsidRPr="0065227C" w:rsidTr="008126D3">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b/>
                <w:sz w:val="18"/>
                <w:szCs w:val="18"/>
              </w:rPr>
            </w:pPr>
            <w:r w:rsidRPr="0065227C">
              <w:rPr>
                <w:rFonts w:eastAsia="Calibri" w:cs="Times New Roman"/>
                <w:sz w:val="18"/>
                <w:szCs w:val="18"/>
              </w:rPr>
              <w:t>Средства федерального бюджета</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A27C18" w:rsidRDefault="00300A98" w:rsidP="00300A98">
            <w:pPr>
              <w:widowControl w:val="0"/>
              <w:autoSpaceDE w:val="0"/>
              <w:autoSpaceDN w:val="0"/>
              <w:adjustRightInd w:val="0"/>
              <w:jc w:val="center"/>
              <w:rPr>
                <w:rFonts w:eastAsia="Calibri" w:cs="Times New Roman"/>
                <w:b/>
                <w:sz w:val="18"/>
                <w:szCs w:val="18"/>
              </w:rPr>
            </w:pPr>
            <w:r w:rsidRPr="00A27C18">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r w:rsidR="00300A98" w:rsidRPr="0065227C" w:rsidTr="008126D3">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E11A43" w:rsidRDefault="00E11A43"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A27C18" w:rsidRDefault="00A27C18" w:rsidP="00300A98">
            <w:pPr>
              <w:widowControl w:val="0"/>
              <w:autoSpaceDE w:val="0"/>
              <w:autoSpaceDN w:val="0"/>
              <w:adjustRightInd w:val="0"/>
              <w:jc w:val="center"/>
              <w:rPr>
                <w:rFonts w:eastAsia="Calibri" w:cs="Times New Roman"/>
                <w:b/>
                <w:sz w:val="18"/>
                <w:szCs w:val="18"/>
              </w:rPr>
            </w:pPr>
            <w:r w:rsidRPr="00A27C18">
              <w:rPr>
                <w:rFonts w:eastAsia="Calibri" w:cs="Times New Roman"/>
                <w:b/>
                <w:sz w:val="18"/>
                <w:szCs w:val="18"/>
              </w:rPr>
              <w:t>772,50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r w:rsidR="00300A98" w:rsidRPr="0065227C" w:rsidTr="008126D3">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b/>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bl>
    <w:p w:rsidR="00E11A43" w:rsidRDefault="00E11A43" w:rsidP="001F60E2">
      <w:pPr>
        <w:autoSpaceDE w:val="0"/>
        <w:autoSpaceDN w:val="0"/>
        <w:adjustRightInd w:val="0"/>
        <w:jc w:val="both"/>
        <w:rPr>
          <w:rFonts w:cs="Times New Roman"/>
          <w:b/>
          <w:sz w:val="24"/>
          <w:szCs w:val="24"/>
        </w:rPr>
      </w:pPr>
    </w:p>
    <w:p w:rsidR="00280F10" w:rsidRDefault="00F23B85" w:rsidP="00280F10">
      <w:pPr>
        <w:autoSpaceDE w:val="0"/>
        <w:autoSpaceDN w:val="0"/>
        <w:adjustRightInd w:val="0"/>
        <w:ind w:firstLine="709"/>
        <w:jc w:val="both"/>
        <w:rPr>
          <w:rFonts w:eastAsia="Times New Roman" w:cs="Times New Roman"/>
          <w:b/>
          <w:bCs/>
          <w:sz w:val="24"/>
          <w:szCs w:val="24"/>
          <w:lang w:eastAsia="ru-RU"/>
        </w:rPr>
      </w:pPr>
      <w:r>
        <w:rPr>
          <w:rFonts w:cs="Times New Roman"/>
          <w:b/>
          <w:sz w:val="24"/>
          <w:szCs w:val="24"/>
        </w:rPr>
        <w:t>9.8</w:t>
      </w:r>
      <w:r w:rsidR="00924C64" w:rsidRPr="0065227C">
        <w:rPr>
          <w:rFonts w:cs="Times New Roman"/>
          <w:b/>
          <w:sz w:val="24"/>
          <w:szCs w:val="24"/>
        </w:rPr>
        <w:t xml:space="preserve"> </w:t>
      </w:r>
      <w:r w:rsidR="00A35D09" w:rsidRPr="0065227C">
        <w:rPr>
          <w:rFonts w:eastAsia="Times New Roman" w:cs="Times New Roman"/>
          <w:b/>
          <w:sz w:val="24"/>
          <w:szCs w:val="24"/>
          <w:lang w:eastAsia="ru-RU"/>
        </w:rPr>
        <w:t>«Распределение</w:t>
      </w:r>
      <w:r w:rsidR="00A35D09">
        <w:rPr>
          <w:rFonts w:eastAsia="Times New Roman" w:cs="Times New Roman"/>
          <w:b/>
          <w:sz w:val="24"/>
          <w:szCs w:val="24"/>
          <w:lang w:eastAsia="ru-RU"/>
        </w:rPr>
        <w:t xml:space="preserve"> субсидии бюджету городского округа Лотошино </w:t>
      </w:r>
      <w:r w:rsidR="00A35D09" w:rsidRPr="0065227C">
        <w:rPr>
          <w:rFonts w:eastAsia="Times New Roman" w:cs="Times New Roman"/>
          <w:b/>
          <w:sz w:val="24"/>
          <w:szCs w:val="24"/>
          <w:lang w:eastAsia="ru-RU"/>
        </w:rPr>
        <w:t>и адресный перечень объектов муниципальной собственности, на которые предоставляется субсидия</w:t>
      </w:r>
      <w:r w:rsidR="00A35D09">
        <w:rPr>
          <w:rFonts w:eastAsia="Times New Roman" w:cs="Times New Roman"/>
          <w:b/>
          <w:sz w:val="24"/>
          <w:szCs w:val="24"/>
          <w:lang w:eastAsia="ru-RU"/>
        </w:rPr>
        <w:t xml:space="preserve"> бюджету городского округа Лотошино</w:t>
      </w:r>
      <w:r w:rsidR="00A35D09" w:rsidRPr="0065227C">
        <w:rPr>
          <w:rFonts w:eastAsia="Times New Roman" w:cs="Times New Roman"/>
          <w:b/>
          <w:sz w:val="24"/>
          <w:szCs w:val="24"/>
          <w:lang w:eastAsia="ru-RU"/>
        </w:rPr>
        <w:t>, предусмотренной мероприятием</w:t>
      </w:r>
      <w:r w:rsidR="00D01E5B">
        <w:rPr>
          <w:rFonts w:eastAsia="Times New Roman" w:cs="Times New Roman"/>
          <w:b/>
          <w:sz w:val="24"/>
          <w:szCs w:val="24"/>
          <w:lang w:eastAsia="ru-RU"/>
        </w:rPr>
        <w:t xml:space="preserve"> </w:t>
      </w:r>
      <w:r w:rsidR="00544B1F">
        <w:rPr>
          <w:rFonts w:eastAsia="Times New Roman" w:cs="Times New Roman"/>
          <w:b/>
          <w:sz w:val="24"/>
          <w:szCs w:val="24"/>
          <w:lang w:eastAsia="ru-RU"/>
        </w:rPr>
        <w:t>0</w:t>
      </w:r>
      <w:r w:rsidR="00D01E5B">
        <w:rPr>
          <w:rFonts w:eastAsia="Times New Roman" w:cs="Times New Roman"/>
          <w:b/>
          <w:sz w:val="24"/>
          <w:szCs w:val="24"/>
          <w:lang w:eastAsia="ru-RU"/>
        </w:rPr>
        <w:t>3.</w:t>
      </w:r>
      <w:r w:rsidR="00544B1F">
        <w:rPr>
          <w:rFonts w:eastAsia="Times New Roman" w:cs="Times New Roman"/>
          <w:b/>
          <w:sz w:val="24"/>
          <w:szCs w:val="24"/>
          <w:lang w:eastAsia="ru-RU"/>
        </w:rPr>
        <w:t>0</w:t>
      </w:r>
      <w:r w:rsidR="00927AE7">
        <w:rPr>
          <w:rFonts w:eastAsia="Times New Roman" w:cs="Times New Roman"/>
          <w:b/>
          <w:sz w:val="24"/>
          <w:szCs w:val="24"/>
          <w:lang w:eastAsia="ru-RU"/>
        </w:rPr>
        <w:t>1</w:t>
      </w:r>
      <w:r w:rsidR="00A35D09">
        <w:rPr>
          <w:rFonts w:eastAsia="Times New Roman" w:cs="Times New Roman"/>
          <w:b/>
          <w:sz w:val="24"/>
          <w:szCs w:val="24"/>
          <w:lang w:eastAsia="ru-RU"/>
        </w:rPr>
        <w:t xml:space="preserve"> </w:t>
      </w:r>
      <w:r w:rsidR="00A35D09" w:rsidRPr="0065227C">
        <w:rPr>
          <w:rFonts w:eastAsia="Times New Roman" w:cs="Times New Roman"/>
          <w:b/>
          <w:sz w:val="24"/>
          <w:szCs w:val="24"/>
          <w:lang w:eastAsia="ru-RU"/>
        </w:rPr>
        <w:t>«</w:t>
      </w:r>
      <w:r w:rsidR="00927AE7" w:rsidRPr="00927AE7">
        <w:rPr>
          <w:rFonts w:eastAsia="Times New Roman" w:cs="Times New Roman"/>
          <w:b/>
          <w:sz w:val="24"/>
          <w:szCs w:val="24"/>
          <w:lang w:eastAsia="ru-RU"/>
        </w:rPr>
        <w:t>Развитие транспортной инфраструктуры на сельских территориях</w:t>
      </w:r>
      <w:r w:rsidR="00287A80">
        <w:rPr>
          <w:rFonts w:eastAsia="Times New Roman" w:cs="Times New Roman"/>
          <w:b/>
          <w:sz w:val="24"/>
          <w:szCs w:val="24"/>
          <w:lang w:eastAsia="ru-RU"/>
        </w:rPr>
        <w:t xml:space="preserve">» основного мероприятия </w:t>
      </w:r>
      <w:r w:rsidR="00544B1F">
        <w:rPr>
          <w:rFonts w:eastAsia="Times New Roman" w:cs="Times New Roman"/>
          <w:b/>
          <w:sz w:val="24"/>
          <w:szCs w:val="24"/>
          <w:lang w:eastAsia="ru-RU"/>
        </w:rPr>
        <w:t>0</w:t>
      </w:r>
      <w:r w:rsidR="00927AE7">
        <w:rPr>
          <w:rFonts w:eastAsia="Times New Roman" w:cs="Times New Roman"/>
          <w:b/>
          <w:sz w:val="24"/>
          <w:szCs w:val="24"/>
          <w:lang w:eastAsia="ru-RU"/>
        </w:rPr>
        <w:t>3</w:t>
      </w:r>
      <w:r w:rsidR="00A35D09" w:rsidRPr="0065227C">
        <w:rPr>
          <w:rFonts w:eastAsia="Times New Roman" w:cs="Times New Roman"/>
          <w:b/>
          <w:sz w:val="24"/>
          <w:szCs w:val="24"/>
          <w:lang w:eastAsia="ru-RU"/>
        </w:rPr>
        <w:t xml:space="preserve"> «</w:t>
      </w:r>
      <w:r w:rsidR="00927AE7" w:rsidRPr="00927AE7">
        <w:rPr>
          <w:rFonts w:eastAsia="Times New Roman" w:cs="Times New Roman"/>
          <w:b/>
          <w:sz w:val="24"/>
          <w:szCs w:val="24"/>
          <w:lang w:eastAsia="ru-RU"/>
        </w:rPr>
        <w:t>Развитие транспортной инфраструктуры на сельских территориях</w:t>
      </w:r>
      <w:r w:rsidR="00A35D09" w:rsidRPr="0065227C">
        <w:rPr>
          <w:rFonts w:eastAsia="Times New Roman" w:cs="Times New Roman"/>
          <w:b/>
          <w:sz w:val="24"/>
          <w:szCs w:val="24"/>
          <w:lang w:eastAsia="ru-RU"/>
        </w:rPr>
        <w:t xml:space="preserve">» Подпрограммы III </w:t>
      </w:r>
      <w:r w:rsidR="00280F10" w:rsidRPr="00C10C3D">
        <w:rPr>
          <w:rFonts w:eastAsia="Times New Roman" w:cs="Times New Roman"/>
          <w:b/>
          <w:bCs/>
          <w:sz w:val="24"/>
          <w:szCs w:val="24"/>
          <w:lang w:eastAsia="ru-RU"/>
        </w:rPr>
        <w:t>«</w:t>
      </w:r>
      <w:r w:rsidR="00287A80">
        <w:rPr>
          <w:rFonts w:eastAsia="Times New Roman" w:cs="Times New Roman"/>
          <w:b/>
          <w:bCs/>
          <w:sz w:val="24"/>
          <w:szCs w:val="24"/>
          <w:lang w:eastAsia="ru-RU"/>
        </w:rPr>
        <w:t>Комплексное</w:t>
      </w:r>
      <w:r w:rsidR="00280F10" w:rsidRPr="00C10C3D">
        <w:rPr>
          <w:rFonts w:eastAsia="Times New Roman" w:cs="Times New Roman"/>
          <w:b/>
          <w:bCs/>
          <w:sz w:val="24"/>
          <w:szCs w:val="24"/>
          <w:lang w:eastAsia="ru-RU"/>
        </w:rPr>
        <w:t xml:space="preserve"> развитие сельских территорий»</w:t>
      </w:r>
    </w:p>
    <w:p w:rsidR="00552503" w:rsidRPr="00C10C3D" w:rsidRDefault="00552503" w:rsidP="00280F10">
      <w:pPr>
        <w:autoSpaceDE w:val="0"/>
        <w:autoSpaceDN w:val="0"/>
        <w:adjustRightInd w:val="0"/>
        <w:ind w:firstLine="709"/>
        <w:jc w:val="both"/>
        <w:rPr>
          <w:rFonts w:eastAsia="Times New Roman" w:cs="Times New Roman"/>
          <w:b/>
          <w:bCs/>
          <w:sz w:val="24"/>
          <w:szCs w:val="24"/>
          <w:lang w:eastAsia="ru-RU"/>
        </w:rPr>
      </w:pPr>
    </w:p>
    <w:tbl>
      <w:tblPr>
        <w:tblW w:w="15877" w:type="dxa"/>
        <w:tblInd w:w="-846" w:type="dxa"/>
        <w:tblLayout w:type="fixed"/>
        <w:tblCellMar>
          <w:top w:w="75" w:type="dxa"/>
          <w:left w:w="0" w:type="dxa"/>
          <w:bottom w:w="75" w:type="dxa"/>
          <w:right w:w="0" w:type="dxa"/>
        </w:tblCellMar>
        <w:tblLook w:val="0000" w:firstRow="0" w:lastRow="0" w:firstColumn="0" w:lastColumn="0" w:noHBand="0" w:noVBand="0"/>
      </w:tblPr>
      <w:tblGrid>
        <w:gridCol w:w="424"/>
        <w:gridCol w:w="1702"/>
        <w:gridCol w:w="1276"/>
        <w:gridCol w:w="1417"/>
        <w:gridCol w:w="1134"/>
        <w:gridCol w:w="1276"/>
        <w:gridCol w:w="1702"/>
        <w:gridCol w:w="945"/>
        <w:gridCol w:w="945"/>
        <w:gridCol w:w="945"/>
        <w:gridCol w:w="945"/>
        <w:gridCol w:w="945"/>
        <w:gridCol w:w="945"/>
        <w:gridCol w:w="1276"/>
      </w:tblGrid>
      <w:tr w:rsidR="00A35D09" w:rsidRPr="0065227C" w:rsidTr="008126D3">
        <w:trPr>
          <w:trHeight w:val="785"/>
        </w:trPr>
        <w:tc>
          <w:tcPr>
            <w:tcW w:w="424"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п/п</w:t>
            </w:r>
          </w:p>
        </w:tc>
        <w:tc>
          <w:tcPr>
            <w:tcW w:w="1702"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Наименование муниципального образования/ Адрес объекта (Наименование объекта)</w:t>
            </w:r>
          </w:p>
        </w:tc>
        <w:tc>
          <w:tcPr>
            <w:tcW w:w="1276"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Годы строительства/</w:t>
            </w:r>
          </w:p>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реконструкции/ капитального ремонта (ремонта) </w:t>
            </w:r>
          </w:p>
        </w:tc>
        <w:tc>
          <w:tcPr>
            <w:tcW w:w="1417"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Проектная мощность (кв. метр, погонный метр, место, койко-место и т.д.)</w:t>
            </w:r>
          </w:p>
        </w:tc>
        <w:tc>
          <w:tcPr>
            <w:tcW w:w="1134"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Предельная стоимость объекта,</w:t>
            </w:r>
          </w:p>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 (тыс. руб.)</w:t>
            </w:r>
          </w:p>
        </w:tc>
        <w:tc>
          <w:tcPr>
            <w:tcW w:w="1276"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Профинанси-ровано на 01.01.20</w:t>
            </w:r>
            <w:r>
              <w:rPr>
                <w:rFonts w:eastAsia="Calibri" w:cs="Times New Roman"/>
                <w:sz w:val="18"/>
                <w:szCs w:val="18"/>
              </w:rPr>
              <w:t>20</w:t>
            </w:r>
            <w:r w:rsidRPr="0065227C">
              <w:rPr>
                <w:rFonts w:eastAsia="Calibri" w:cs="Times New Roman"/>
                <w:sz w:val="18"/>
                <w:szCs w:val="18"/>
              </w:rPr>
              <w:t xml:space="preserve">, </w:t>
            </w:r>
          </w:p>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(тыс. руб.)</w:t>
            </w:r>
          </w:p>
        </w:tc>
        <w:tc>
          <w:tcPr>
            <w:tcW w:w="1702"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Источники финансирования</w:t>
            </w:r>
          </w:p>
        </w:tc>
        <w:tc>
          <w:tcPr>
            <w:tcW w:w="5670" w:type="dxa"/>
            <w:gridSpan w:val="6"/>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Финансирование, в том числе распределение межбюджетных трансфертов из бюджета Московской области, тыс. рублей</w:t>
            </w:r>
          </w:p>
        </w:tc>
        <w:tc>
          <w:tcPr>
            <w:tcW w:w="1276"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Остаток сметной стоимости до ввода в эксплуатацию, (тыс. руб.)</w:t>
            </w:r>
          </w:p>
        </w:tc>
      </w:tr>
      <w:tr w:rsidR="00A35D09" w:rsidRPr="0065227C" w:rsidTr="008126D3">
        <w:trPr>
          <w:trHeight w:val="83"/>
        </w:trPr>
        <w:tc>
          <w:tcPr>
            <w:tcW w:w="424"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both"/>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both"/>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both"/>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both"/>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Всего</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2020 год</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5D09" w:rsidRPr="0065227C" w:rsidRDefault="00A35D09" w:rsidP="003F642A">
            <w:pPr>
              <w:widowControl w:val="0"/>
              <w:autoSpaceDE w:val="0"/>
              <w:autoSpaceDN w:val="0"/>
              <w:adjustRightInd w:val="0"/>
              <w:jc w:val="center"/>
              <w:rPr>
                <w:rFonts w:eastAsia="Calibri" w:cs="Times New Roman"/>
                <w:sz w:val="18"/>
                <w:szCs w:val="18"/>
              </w:rPr>
            </w:pPr>
            <w:r>
              <w:rPr>
                <w:rFonts w:eastAsia="Calibri" w:cs="Times New Roman"/>
                <w:sz w:val="18"/>
                <w:szCs w:val="18"/>
              </w:rPr>
              <w:t xml:space="preserve">2021 </w:t>
            </w:r>
            <w:r w:rsidRPr="0065227C">
              <w:rPr>
                <w:rFonts w:eastAsia="Calibri" w:cs="Times New Roman"/>
                <w:sz w:val="18"/>
                <w:szCs w:val="18"/>
              </w:rPr>
              <w:t>год</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2022 год</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2023 год</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2024 год</w:t>
            </w:r>
          </w:p>
        </w:tc>
        <w:tc>
          <w:tcPr>
            <w:tcW w:w="1276"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p>
        </w:tc>
      </w:tr>
      <w:tr w:rsidR="00A35D09" w:rsidRPr="0065227C" w:rsidTr="008126D3">
        <w:trPr>
          <w:trHeight w:val="83"/>
        </w:trPr>
        <w:tc>
          <w:tcPr>
            <w:tcW w:w="424"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6</w:t>
            </w:r>
          </w:p>
        </w:tc>
        <w:tc>
          <w:tcPr>
            <w:tcW w:w="1702"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7</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8</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Pr>
                <w:rFonts w:eastAsia="Calibri" w:cs="Times New Roman"/>
                <w:sz w:val="18"/>
                <w:szCs w:val="18"/>
              </w:rPr>
              <w:t>9</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5D09" w:rsidRPr="0065227C" w:rsidRDefault="00A35D09" w:rsidP="003F642A">
            <w:pPr>
              <w:widowControl w:val="0"/>
              <w:autoSpaceDE w:val="0"/>
              <w:autoSpaceDN w:val="0"/>
              <w:adjustRightInd w:val="0"/>
              <w:jc w:val="center"/>
              <w:rPr>
                <w:rFonts w:eastAsia="Calibri" w:cs="Times New Roman"/>
                <w:sz w:val="18"/>
                <w:szCs w:val="18"/>
              </w:rPr>
            </w:pPr>
            <w:r>
              <w:rPr>
                <w:rFonts w:eastAsia="Calibri" w:cs="Times New Roman"/>
                <w:sz w:val="18"/>
                <w:szCs w:val="18"/>
              </w:rPr>
              <w:t>10</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Pr>
                <w:rFonts w:eastAsia="Calibri" w:cs="Times New Roman"/>
                <w:sz w:val="18"/>
                <w:szCs w:val="18"/>
              </w:rPr>
              <w:t>11</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12</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14</w:t>
            </w:r>
          </w:p>
        </w:tc>
      </w:tr>
      <w:tr w:rsidR="009853A1" w:rsidRPr="0065227C" w:rsidTr="008126D3">
        <w:trPr>
          <w:trHeight w:val="178"/>
        </w:trPr>
        <w:tc>
          <w:tcPr>
            <w:tcW w:w="424" w:type="dxa"/>
            <w:vMerge w:val="restart"/>
            <w:tcBorders>
              <w:top w:val="single" w:sz="4" w:space="0" w:color="auto"/>
              <w:left w:val="single" w:sz="4" w:space="0" w:color="auto"/>
              <w:bottom w:val="single" w:sz="4" w:space="0" w:color="auto"/>
              <w:right w:val="single" w:sz="4" w:space="0" w:color="auto"/>
            </w:tcBorders>
          </w:tcPr>
          <w:p w:rsidR="009853A1" w:rsidRPr="0065227C" w:rsidRDefault="009853A1" w:rsidP="009853A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vMerge w:val="restart"/>
            <w:tcBorders>
              <w:top w:val="single" w:sz="4" w:space="0" w:color="auto"/>
              <w:left w:val="single" w:sz="4" w:space="0" w:color="auto"/>
              <w:bottom w:val="single" w:sz="4" w:space="0" w:color="auto"/>
              <w:right w:val="single" w:sz="4" w:space="0" w:color="auto"/>
            </w:tcBorders>
          </w:tcPr>
          <w:p w:rsidR="009853A1" w:rsidRPr="0065227C" w:rsidRDefault="009853A1" w:rsidP="009853A1">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Городской округ </w:t>
            </w:r>
            <w:r>
              <w:rPr>
                <w:rFonts w:eastAsia="Calibri" w:cs="Times New Roman"/>
                <w:sz w:val="18"/>
                <w:szCs w:val="18"/>
              </w:rPr>
              <w:t>Лотошино</w:t>
            </w:r>
            <w:r w:rsidRPr="0065227C">
              <w:rPr>
                <w:rFonts w:eastAsia="Calibri" w:cs="Times New Roman"/>
                <w:sz w:val="18"/>
                <w:szCs w:val="18"/>
              </w:rPr>
              <w:t xml:space="preserve">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tcPr>
          <w:p w:rsidR="009853A1" w:rsidRPr="0065227C" w:rsidRDefault="009853A1" w:rsidP="009853A1">
            <w:pPr>
              <w:widowControl w:val="0"/>
              <w:autoSpaceDE w:val="0"/>
              <w:autoSpaceDN w:val="0"/>
              <w:adjustRightInd w:val="0"/>
              <w:jc w:val="center"/>
              <w:rPr>
                <w:rFonts w:eastAsia="Calibri" w:cs="Times New Roman"/>
                <w:sz w:val="18"/>
                <w:szCs w:val="18"/>
              </w:rPr>
            </w:pPr>
            <w:r>
              <w:rPr>
                <w:rFonts w:eastAsia="Calibri" w:cs="Times New Roman"/>
                <w:sz w:val="18"/>
                <w:szCs w:val="18"/>
              </w:rPr>
              <w:t>2020-</w:t>
            </w:r>
            <w:r w:rsidRPr="0065227C">
              <w:rPr>
                <w:rFonts w:eastAsia="Calibri" w:cs="Times New Roman"/>
                <w:sz w:val="18"/>
                <w:szCs w:val="18"/>
              </w:rPr>
              <w:t>20</w:t>
            </w:r>
            <w:r>
              <w:rPr>
                <w:rFonts w:eastAsia="Calibri" w:cs="Times New Roman"/>
                <w:sz w:val="18"/>
                <w:szCs w:val="18"/>
              </w:rPr>
              <w:t>21</w:t>
            </w:r>
            <w:r w:rsidRPr="0065227C">
              <w:rPr>
                <w:rFonts w:eastAsia="Calibri" w:cs="Times New Roman"/>
                <w:sz w:val="18"/>
                <w:szCs w:val="18"/>
              </w:rPr>
              <w:t>год</w:t>
            </w:r>
            <w:r>
              <w:rPr>
                <w:rFonts w:eastAsia="Calibri" w:cs="Times New Roman"/>
                <w:sz w:val="18"/>
                <w:szCs w:val="18"/>
              </w:rPr>
              <w:t>ы</w:t>
            </w:r>
          </w:p>
        </w:tc>
        <w:tc>
          <w:tcPr>
            <w:tcW w:w="1417" w:type="dxa"/>
            <w:vMerge w:val="restart"/>
            <w:tcBorders>
              <w:top w:val="single" w:sz="4" w:space="0" w:color="auto"/>
              <w:left w:val="single" w:sz="4" w:space="0" w:color="auto"/>
              <w:bottom w:val="single" w:sz="4" w:space="0" w:color="auto"/>
              <w:right w:val="single" w:sz="4" w:space="0" w:color="auto"/>
            </w:tcBorders>
          </w:tcPr>
          <w:p w:rsidR="009853A1" w:rsidRPr="0065227C" w:rsidRDefault="009853A1" w:rsidP="009853A1">
            <w:pPr>
              <w:widowControl w:val="0"/>
              <w:autoSpaceDE w:val="0"/>
              <w:autoSpaceDN w:val="0"/>
              <w:adjustRightInd w:val="0"/>
              <w:jc w:val="center"/>
              <w:rPr>
                <w:rFonts w:eastAsia="Calibri" w:cs="Times New Roman"/>
                <w:sz w:val="18"/>
                <w:szCs w:val="18"/>
              </w:rPr>
            </w:pPr>
            <w:r>
              <w:rPr>
                <w:rFonts w:eastAsia="Calibri" w:cs="Times New Roman"/>
                <w:sz w:val="18"/>
                <w:szCs w:val="18"/>
              </w:rPr>
              <w:t>3,144</w:t>
            </w:r>
            <w:r w:rsidRPr="0065227C">
              <w:rPr>
                <w:rFonts w:eastAsia="Calibri" w:cs="Times New Roman"/>
                <w:sz w:val="18"/>
                <w:szCs w:val="18"/>
              </w:rPr>
              <w:t xml:space="preserve"> км</w:t>
            </w:r>
          </w:p>
        </w:tc>
        <w:tc>
          <w:tcPr>
            <w:tcW w:w="1134" w:type="dxa"/>
            <w:vMerge w:val="restart"/>
            <w:tcBorders>
              <w:top w:val="single" w:sz="4" w:space="0" w:color="auto"/>
              <w:left w:val="single" w:sz="4" w:space="0" w:color="auto"/>
              <w:bottom w:val="single" w:sz="4" w:space="0" w:color="auto"/>
              <w:right w:val="single" w:sz="4" w:space="0" w:color="auto"/>
            </w:tcBorders>
          </w:tcPr>
          <w:p w:rsidR="009853A1" w:rsidRPr="0065227C" w:rsidRDefault="009853A1" w:rsidP="009853A1">
            <w:pPr>
              <w:widowControl w:val="0"/>
              <w:autoSpaceDE w:val="0"/>
              <w:autoSpaceDN w:val="0"/>
              <w:adjustRightInd w:val="0"/>
              <w:jc w:val="center"/>
              <w:rPr>
                <w:rFonts w:eastAsia="Calibri" w:cs="Times New Roman"/>
                <w:sz w:val="18"/>
                <w:szCs w:val="18"/>
              </w:rPr>
            </w:pPr>
            <w:r>
              <w:rPr>
                <w:color w:val="000000"/>
                <w:sz w:val="18"/>
                <w:szCs w:val="18"/>
              </w:rPr>
              <w:t>75457,52</w:t>
            </w:r>
          </w:p>
        </w:tc>
        <w:tc>
          <w:tcPr>
            <w:tcW w:w="1276" w:type="dxa"/>
            <w:vMerge w:val="restart"/>
            <w:tcBorders>
              <w:top w:val="single" w:sz="4" w:space="0" w:color="auto"/>
              <w:left w:val="single" w:sz="4" w:space="0" w:color="auto"/>
              <w:bottom w:val="single" w:sz="4" w:space="0" w:color="auto"/>
              <w:right w:val="single" w:sz="4" w:space="0" w:color="auto"/>
            </w:tcBorders>
          </w:tcPr>
          <w:p w:rsidR="009853A1" w:rsidRPr="0065227C" w:rsidRDefault="009853A1" w:rsidP="009853A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702" w:type="dxa"/>
            <w:tcBorders>
              <w:top w:val="single" w:sz="4" w:space="0" w:color="auto"/>
              <w:left w:val="single" w:sz="4" w:space="0" w:color="auto"/>
              <w:bottom w:val="single" w:sz="4" w:space="0" w:color="auto"/>
              <w:right w:val="single" w:sz="4" w:space="0" w:color="auto"/>
            </w:tcBorders>
          </w:tcPr>
          <w:p w:rsidR="009853A1" w:rsidRPr="0065227C" w:rsidRDefault="009853A1" w:rsidP="009853A1">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77353,34</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39391,52</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53A1" w:rsidRDefault="009853A1" w:rsidP="009853A1">
            <w:pPr>
              <w:jc w:val="center"/>
              <w:rPr>
                <w:color w:val="000000"/>
                <w:sz w:val="18"/>
                <w:szCs w:val="18"/>
              </w:rPr>
            </w:pPr>
            <w:r>
              <w:rPr>
                <w:color w:val="000000"/>
                <w:sz w:val="18"/>
                <w:szCs w:val="18"/>
              </w:rPr>
              <w:t>37961,82</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77353,34</w:t>
            </w:r>
          </w:p>
        </w:tc>
      </w:tr>
      <w:tr w:rsidR="009853A1" w:rsidRPr="0065227C" w:rsidTr="008126D3">
        <w:trPr>
          <w:trHeight w:val="477"/>
        </w:trPr>
        <w:tc>
          <w:tcPr>
            <w:tcW w:w="424" w:type="dxa"/>
            <w:vMerge/>
            <w:tcBorders>
              <w:top w:val="single" w:sz="4" w:space="0" w:color="auto"/>
              <w:left w:val="single" w:sz="4" w:space="0" w:color="auto"/>
              <w:bottom w:val="single" w:sz="4" w:space="0" w:color="auto"/>
              <w:right w:val="single" w:sz="4" w:space="0" w:color="auto"/>
            </w:tcBorders>
          </w:tcPr>
          <w:p w:rsidR="009853A1" w:rsidRPr="0065227C" w:rsidRDefault="009853A1" w:rsidP="009853A1">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9853A1" w:rsidRPr="0065227C" w:rsidRDefault="009853A1" w:rsidP="009853A1">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9853A1" w:rsidRPr="0065227C" w:rsidRDefault="009853A1" w:rsidP="009853A1">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9853A1" w:rsidRPr="0065227C" w:rsidRDefault="009853A1" w:rsidP="009853A1">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9853A1" w:rsidRPr="0065227C" w:rsidRDefault="009853A1" w:rsidP="009853A1">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9853A1" w:rsidRPr="0065227C" w:rsidRDefault="009853A1" w:rsidP="009853A1">
            <w:pPr>
              <w:widowControl w:val="0"/>
              <w:autoSpaceDE w:val="0"/>
              <w:autoSpaceDN w:val="0"/>
              <w:adjustRightInd w:val="0"/>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9853A1" w:rsidRPr="0065227C" w:rsidRDefault="009853A1" w:rsidP="009853A1">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25589,52</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17024,38</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53A1" w:rsidRDefault="009853A1" w:rsidP="009853A1">
            <w:pPr>
              <w:jc w:val="center"/>
              <w:rPr>
                <w:color w:val="000000"/>
                <w:sz w:val="18"/>
                <w:szCs w:val="18"/>
              </w:rPr>
            </w:pPr>
            <w:r>
              <w:rPr>
                <w:color w:val="000000"/>
                <w:sz w:val="18"/>
                <w:szCs w:val="18"/>
              </w:rPr>
              <w:t>8565,14</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25589,52</w:t>
            </w:r>
          </w:p>
        </w:tc>
      </w:tr>
      <w:tr w:rsidR="009853A1" w:rsidRPr="0065227C" w:rsidTr="008126D3">
        <w:trPr>
          <w:trHeight w:val="178"/>
        </w:trPr>
        <w:tc>
          <w:tcPr>
            <w:tcW w:w="424" w:type="dxa"/>
            <w:vMerge/>
            <w:tcBorders>
              <w:top w:val="single" w:sz="4" w:space="0" w:color="auto"/>
              <w:left w:val="single" w:sz="4" w:space="0" w:color="auto"/>
              <w:bottom w:val="single" w:sz="4" w:space="0" w:color="auto"/>
              <w:right w:val="single" w:sz="4" w:space="0" w:color="auto"/>
            </w:tcBorders>
          </w:tcPr>
          <w:p w:rsidR="009853A1" w:rsidRPr="0065227C" w:rsidRDefault="009853A1" w:rsidP="009853A1">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9853A1" w:rsidRPr="0065227C" w:rsidRDefault="009853A1" w:rsidP="009853A1">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9853A1" w:rsidRPr="0065227C" w:rsidRDefault="009853A1" w:rsidP="009853A1">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9853A1" w:rsidRPr="0065227C" w:rsidRDefault="009853A1" w:rsidP="009853A1">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9853A1" w:rsidRPr="0065227C" w:rsidRDefault="009853A1" w:rsidP="009853A1">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9853A1" w:rsidRPr="0065227C" w:rsidRDefault="009853A1" w:rsidP="009853A1">
            <w:pPr>
              <w:widowControl w:val="0"/>
              <w:autoSpaceDE w:val="0"/>
              <w:autoSpaceDN w:val="0"/>
              <w:adjustRightInd w:val="0"/>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9853A1" w:rsidRPr="00E11A43" w:rsidRDefault="009853A1" w:rsidP="009853A1">
            <w:pPr>
              <w:widowControl w:val="0"/>
              <w:autoSpaceDE w:val="0"/>
              <w:autoSpaceDN w:val="0"/>
              <w:adjustRightInd w:val="0"/>
              <w:rPr>
                <w:rFonts w:eastAsia="Calibri" w:cs="Times New Roman"/>
                <w:sz w:val="18"/>
                <w:szCs w:val="18"/>
              </w:rPr>
            </w:pPr>
            <w:r>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45680,54</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19985,14</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53A1" w:rsidRDefault="009853A1" w:rsidP="009853A1">
            <w:pPr>
              <w:jc w:val="center"/>
              <w:rPr>
                <w:color w:val="000000"/>
                <w:sz w:val="18"/>
                <w:szCs w:val="18"/>
              </w:rPr>
            </w:pPr>
            <w:r>
              <w:rPr>
                <w:color w:val="000000"/>
                <w:sz w:val="18"/>
                <w:szCs w:val="18"/>
              </w:rPr>
              <w:t>25695,40</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45680,54</w:t>
            </w:r>
          </w:p>
        </w:tc>
      </w:tr>
      <w:tr w:rsidR="009853A1" w:rsidRPr="0065227C" w:rsidTr="008126D3">
        <w:trPr>
          <w:trHeight w:val="606"/>
        </w:trPr>
        <w:tc>
          <w:tcPr>
            <w:tcW w:w="424" w:type="dxa"/>
            <w:vMerge/>
            <w:tcBorders>
              <w:top w:val="single" w:sz="4" w:space="0" w:color="auto"/>
              <w:left w:val="single" w:sz="4" w:space="0" w:color="auto"/>
              <w:bottom w:val="single" w:sz="4" w:space="0" w:color="auto"/>
              <w:right w:val="single" w:sz="4" w:space="0" w:color="auto"/>
            </w:tcBorders>
          </w:tcPr>
          <w:p w:rsidR="009853A1" w:rsidRPr="0065227C" w:rsidRDefault="009853A1" w:rsidP="009853A1">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9853A1" w:rsidRPr="0065227C" w:rsidRDefault="009853A1" w:rsidP="009853A1">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9853A1" w:rsidRPr="0065227C" w:rsidRDefault="009853A1" w:rsidP="009853A1">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9853A1" w:rsidRPr="0065227C" w:rsidRDefault="009853A1" w:rsidP="009853A1">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9853A1" w:rsidRPr="0065227C" w:rsidRDefault="009853A1" w:rsidP="009853A1">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9853A1" w:rsidRPr="0065227C" w:rsidRDefault="009853A1" w:rsidP="009853A1">
            <w:pPr>
              <w:widowControl w:val="0"/>
              <w:autoSpaceDE w:val="0"/>
              <w:autoSpaceDN w:val="0"/>
              <w:adjustRightInd w:val="0"/>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9853A1" w:rsidRPr="0065227C" w:rsidRDefault="009853A1" w:rsidP="009853A1">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4185,19</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2382,00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53A1" w:rsidRDefault="009853A1" w:rsidP="009853A1">
            <w:pPr>
              <w:jc w:val="center"/>
              <w:rPr>
                <w:color w:val="000000"/>
                <w:sz w:val="18"/>
                <w:szCs w:val="18"/>
              </w:rPr>
            </w:pPr>
            <w:r>
              <w:rPr>
                <w:color w:val="000000"/>
                <w:sz w:val="18"/>
                <w:szCs w:val="18"/>
              </w:rPr>
              <w:t>1803,19</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4185,19</w:t>
            </w:r>
          </w:p>
        </w:tc>
      </w:tr>
      <w:tr w:rsidR="009853A1" w:rsidRPr="0065227C" w:rsidTr="008126D3">
        <w:trPr>
          <w:trHeight w:val="564"/>
        </w:trPr>
        <w:tc>
          <w:tcPr>
            <w:tcW w:w="424" w:type="dxa"/>
            <w:vMerge/>
            <w:tcBorders>
              <w:top w:val="single" w:sz="4" w:space="0" w:color="auto"/>
              <w:left w:val="single" w:sz="4" w:space="0" w:color="auto"/>
              <w:bottom w:val="single" w:sz="4" w:space="0" w:color="auto"/>
              <w:right w:val="single" w:sz="4" w:space="0" w:color="auto"/>
            </w:tcBorders>
          </w:tcPr>
          <w:p w:rsidR="009853A1" w:rsidRPr="0065227C" w:rsidRDefault="009853A1" w:rsidP="009853A1">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9853A1" w:rsidRPr="0065227C" w:rsidRDefault="009853A1" w:rsidP="009853A1">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9853A1" w:rsidRPr="0065227C" w:rsidRDefault="009853A1" w:rsidP="009853A1">
            <w:pPr>
              <w:widowControl w:val="0"/>
              <w:autoSpaceDE w:val="0"/>
              <w:autoSpaceDN w:val="0"/>
              <w:adjustRightInd w:val="0"/>
              <w:jc w:val="center"/>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9853A1" w:rsidRPr="0065227C" w:rsidRDefault="009853A1" w:rsidP="009853A1">
            <w:pPr>
              <w:widowControl w:val="0"/>
              <w:autoSpaceDE w:val="0"/>
              <w:autoSpaceDN w:val="0"/>
              <w:adjustRightInd w:val="0"/>
              <w:jc w:val="center"/>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9853A1" w:rsidRPr="0065227C" w:rsidRDefault="009853A1" w:rsidP="009853A1">
            <w:pPr>
              <w:widowControl w:val="0"/>
              <w:autoSpaceDE w:val="0"/>
              <w:autoSpaceDN w:val="0"/>
              <w:adjustRightInd w:val="0"/>
              <w:jc w:val="center"/>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9853A1" w:rsidRPr="0065227C" w:rsidRDefault="009853A1" w:rsidP="009853A1">
            <w:pPr>
              <w:widowControl w:val="0"/>
              <w:autoSpaceDE w:val="0"/>
              <w:autoSpaceDN w:val="0"/>
              <w:adjustRightInd w:val="0"/>
              <w:jc w:val="center"/>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9853A1" w:rsidRPr="00E11A43" w:rsidRDefault="009853A1" w:rsidP="009853A1">
            <w:pPr>
              <w:widowControl w:val="0"/>
              <w:autoSpaceDE w:val="0"/>
              <w:autoSpaceDN w:val="0"/>
              <w:adjustRightInd w:val="0"/>
              <w:rPr>
                <w:rFonts w:eastAsia="Calibri" w:cs="Times New Roman"/>
                <w:sz w:val="18"/>
                <w:szCs w:val="18"/>
              </w:rPr>
            </w:pPr>
            <w:r>
              <w:rPr>
                <w:rFonts w:eastAsia="Calibri" w:cs="Times New Roman"/>
                <w:sz w:val="18"/>
                <w:szCs w:val="18"/>
              </w:rPr>
              <w:t>Внебюджетные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1898,09</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53A1" w:rsidRDefault="009853A1" w:rsidP="009853A1">
            <w:pPr>
              <w:jc w:val="center"/>
              <w:rPr>
                <w:color w:val="000000"/>
                <w:sz w:val="18"/>
                <w:szCs w:val="18"/>
              </w:rPr>
            </w:pPr>
            <w:r>
              <w:rPr>
                <w:color w:val="000000"/>
                <w:sz w:val="18"/>
                <w:szCs w:val="18"/>
              </w:rPr>
              <w:t>1898,09</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1898,09</w:t>
            </w:r>
          </w:p>
        </w:tc>
      </w:tr>
      <w:tr w:rsidR="009853A1" w:rsidRPr="0065227C" w:rsidTr="008126D3">
        <w:trPr>
          <w:trHeight w:val="20"/>
        </w:trPr>
        <w:tc>
          <w:tcPr>
            <w:tcW w:w="424" w:type="dxa"/>
            <w:vMerge w:val="restart"/>
            <w:tcBorders>
              <w:top w:val="single" w:sz="4" w:space="0" w:color="auto"/>
              <w:left w:val="single" w:sz="4" w:space="0" w:color="auto"/>
              <w:right w:val="single" w:sz="4" w:space="0" w:color="auto"/>
            </w:tcBorders>
          </w:tcPr>
          <w:p w:rsidR="009853A1" w:rsidRPr="0065227C" w:rsidRDefault="009853A1" w:rsidP="009853A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1.1</w:t>
            </w:r>
          </w:p>
        </w:tc>
        <w:tc>
          <w:tcPr>
            <w:tcW w:w="1702" w:type="dxa"/>
            <w:vMerge w:val="restart"/>
            <w:tcBorders>
              <w:top w:val="single" w:sz="4" w:space="0" w:color="auto"/>
              <w:left w:val="single" w:sz="4" w:space="0" w:color="auto"/>
              <w:right w:val="single" w:sz="4" w:space="0" w:color="auto"/>
            </w:tcBorders>
          </w:tcPr>
          <w:p w:rsidR="009853A1" w:rsidRPr="00A35D09" w:rsidRDefault="009853A1" w:rsidP="009853A1">
            <w:pPr>
              <w:widowControl w:val="0"/>
              <w:autoSpaceDE w:val="0"/>
              <w:autoSpaceDN w:val="0"/>
              <w:adjustRightInd w:val="0"/>
              <w:rPr>
                <w:rFonts w:eastAsia="Calibri" w:cs="Times New Roman"/>
                <w:sz w:val="18"/>
                <w:szCs w:val="18"/>
              </w:rPr>
            </w:pPr>
            <w:r w:rsidRPr="00A35D09">
              <w:rPr>
                <w:sz w:val="18"/>
                <w:szCs w:val="18"/>
              </w:rPr>
              <w:t xml:space="preserve">Реконструкция автомобильной дороги общего пользования Калицино-Абушково-Харпай на участке от автомобильной дороги Лотошино-Афанасово-Введенское до КФХ Гайданский в д. Харпай городского </w:t>
            </w:r>
            <w:r>
              <w:rPr>
                <w:sz w:val="18"/>
                <w:szCs w:val="18"/>
              </w:rPr>
              <w:t>округа</w:t>
            </w:r>
            <w:r w:rsidRPr="00A35D09">
              <w:rPr>
                <w:sz w:val="18"/>
                <w:szCs w:val="18"/>
              </w:rPr>
              <w:t xml:space="preserve"> Лотошино </w:t>
            </w:r>
          </w:p>
        </w:tc>
        <w:tc>
          <w:tcPr>
            <w:tcW w:w="1276" w:type="dxa"/>
            <w:tcBorders>
              <w:top w:val="single" w:sz="4" w:space="0" w:color="auto"/>
              <w:left w:val="single" w:sz="4" w:space="0" w:color="auto"/>
              <w:right w:val="single" w:sz="4" w:space="0" w:color="auto"/>
            </w:tcBorders>
          </w:tcPr>
          <w:p w:rsidR="009853A1" w:rsidRPr="0065227C" w:rsidRDefault="009853A1" w:rsidP="009853A1">
            <w:pPr>
              <w:widowControl w:val="0"/>
              <w:autoSpaceDE w:val="0"/>
              <w:autoSpaceDN w:val="0"/>
              <w:adjustRightInd w:val="0"/>
              <w:jc w:val="center"/>
              <w:rPr>
                <w:rFonts w:eastAsia="Calibri" w:cs="Times New Roman"/>
                <w:sz w:val="18"/>
                <w:szCs w:val="18"/>
              </w:rPr>
            </w:pPr>
            <w:r>
              <w:rPr>
                <w:rFonts w:eastAsia="Calibri" w:cs="Times New Roman"/>
                <w:sz w:val="18"/>
                <w:szCs w:val="18"/>
              </w:rPr>
              <w:t>2020-</w:t>
            </w:r>
            <w:r w:rsidRPr="0065227C">
              <w:rPr>
                <w:rFonts w:eastAsia="Calibri" w:cs="Times New Roman"/>
                <w:sz w:val="18"/>
                <w:szCs w:val="18"/>
              </w:rPr>
              <w:t>20</w:t>
            </w:r>
            <w:r>
              <w:rPr>
                <w:rFonts w:eastAsia="Calibri" w:cs="Times New Roman"/>
                <w:sz w:val="18"/>
                <w:szCs w:val="18"/>
              </w:rPr>
              <w:t>21</w:t>
            </w:r>
            <w:r w:rsidRPr="0065227C">
              <w:rPr>
                <w:rFonts w:eastAsia="Calibri" w:cs="Times New Roman"/>
                <w:sz w:val="18"/>
                <w:szCs w:val="18"/>
              </w:rPr>
              <w:t>год</w:t>
            </w:r>
            <w:r>
              <w:rPr>
                <w:rFonts w:eastAsia="Calibri" w:cs="Times New Roman"/>
                <w:sz w:val="18"/>
                <w:szCs w:val="18"/>
              </w:rPr>
              <w:t>ы</w:t>
            </w:r>
          </w:p>
        </w:tc>
        <w:tc>
          <w:tcPr>
            <w:tcW w:w="1417" w:type="dxa"/>
            <w:vMerge w:val="restart"/>
            <w:tcBorders>
              <w:top w:val="single" w:sz="4" w:space="0" w:color="auto"/>
              <w:left w:val="single" w:sz="4" w:space="0" w:color="auto"/>
              <w:right w:val="single" w:sz="4" w:space="0" w:color="auto"/>
            </w:tcBorders>
          </w:tcPr>
          <w:p w:rsidR="009853A1" w:rsidRPr="0065227C" w:rsidRDefault="009853A1" w:rsidP="009853A1">
            <w:pPr>
              <w:widowControl w:val="0"/>
              <w:autoSpaceDE w:val="0"/>
              <w:autoSpaceDN w:val="0"/>
              <w:adjustRightInd w:val="0"/>
              <w:jc w:val="center"/>
              <w:rPr>
                <w:rFonts w:eastAsia="Calibri" w:cs="Times New Roman"/>
                <w:sz w:val="18"/>
                <w:szCs w:val="18"/>
              </w:rPr>
            </w:pPr>
            <w:r>
              <w:rPr>
                <w:rFonts w:eastAsia="Calibri" w:cs="Times New Roman"/>
                <w:sz w:val="18"/>
                <w:szCs w:val="18"/>
              </w:rPr>
              <w:t>3,144</w:t>
            </w:r>
            <w:r w:rsidRPr="0065227C">
              <w:rPr>
                <w:rFonts w:eastAsia="Calibri" w:cs="Times New Roman"/>
                <w:sz w:val="18"/>
                <w:szCs w:val="18"/>
              </w:rPr>
              <w:t xml:space="preserve"> км</w:t>
            </w:r>
          </w:p>
        </w:tc>
        <w:tc>
          <w:tcPr>
            <w:tcW w:w="1134" w:type="dxa"/>
            <w:tcBorders>
              <w:top w:val="single" w:sz="4" w:space="0" w:color="auto"/>
              <w:left w:val="single" w:sz="4" w:space="0" w:color="auto"/>
              <w:right w:val="single" w:sz="4" w:space="0" w:color="auto"/>
            </w:tcBorders>
          </w:tcPr>
          <w:p w:rsidR="009853A1" w:rsidRPr="0065227C" w:rsidRDefault="009853A1" w:rsidP="009853A1">
            <w:pPr>
              <w:widowControl w:val="0"/>
              <w:autoSpaceDE w:val="0"/>
              <w:autoSpaceDN w:val="0"/>
              <w:adjustRightInd w:val="0"/>
              <w:jc w:val="center"/>
              <w:rPr>
                <w:rFonts w:eastAsia="Calibri" w:cs="Times New Roman"/>
                <w:sz w:val="18"/>
                <w:szCs w:val="18"/>
              </w:rPr>
            </w:pPr>
            <w:r>
              <w:rPr>
                <w:color w:val="000000"/>
                <w:sz w:val="18"/>
                <w:szCs w:val="18"/>
              </w:rPr>
              <w:t>75457,52</w:t>
            </w:r>
          </w:p>
        </w:tc>
        <w:tc>
          <w:tcPr>
            <w:tcW w:w="1276" w:type="dxa"/>
            <w:tcBorders>
              <w:top w:val="single" w:sz="4" w:space="0" w:color="auto"/>
              <w:left w:val="single" w:sz="4" w:space="0" w:color="auto"/>
              <w:right w:val="single" w:sz="4" w:space="0" w:color="auto"/>
            </w:tcBorders>
          </w:tcPr>
          <w:p w:rsidR="009853A1" w:rsidRPr="0065227C" w:rsidRDefault="009853A1" w:rsidP="009853A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702" w:type="dxa"/>
            <w:tcBorders>
              <w:top w:val="single" w:sz="4" w:space="0" w:color="auto"/>
              <w:left w:val="single" w:sz="4" w:space="0" w:color="auto"/>
              <w:bottom w:val="single" w:sz="4" w:space="0" w:color="auto"/>
              <w:right w:val="single" w:sz="4" w:space="0" w:color="auto"/>
            </w:tcBorders>
          </w:tcPr>
          <w:p w:rsidR="009853A1" w:rsidRPr="0065227C" w:rsidRDefault="009853A1" w:rsidP="009853A1">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77353,34</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39391,52</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53A1" w:rsidRDefault="009853A1" w:rsidP="009853A1">
            <w:pPr>
              <w:jc w:val="center"/>
              <w:rPr>
                <w:color w:val="000000"/>
                <w:sz w:val="18"/>
                <w:szCs w:val="18"/>
              </w:rPr>
            </w:pPr>
            <w:r>
              <w:rPr>
                <w:color w:val="000000"/>
                <w:sz w:val="18"/>
                <w:szCs w:val="18"/>
              </w:rPr>
              <w:t>37961,82</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77353,34</w:t>
            </w:r>
          </w:p>
        </w:tc>
      </w:tr>
      <w:tr w:rsidR="009853A1" w:rsidRPr="0065227C" w:rsidTr="008126D3">
        <w:trPr>
          <w:trHeight w:val="427"/>
        </w:trPr>
        <w:tc>
          <w:tcPr>
            <w:tcW w:w="424" w:type="dxa"/>
            <w:vMerge/>
            <w:tcBorders>
              <w:left w:val="single" w:sz="4" w:space="0" w:color="auto"/>
              <w:right w:val="single" w:sz="4" w:space="0" w:color="auto"/>
            </w:tcBorders>
            <w:vAlign w:val="center"/>
          </w:tcPr>
          <w:p w:rsidR="009853A1" w:rsidRPr="0065227C" w:rsidRDefault="009853A1" w:rsidP="009853A1">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9853A1" w:rsidRPr="0065227C" w:rsidRDefault="009853A1" w:rsidP="009853A1">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9853A1" w:rsidRPr="0065227C" w:rsidRDefault="009853A1" w:rsidP="009853A1">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9853A1" w:rsidRPr="0065227C" w:rsidRDefault="009853A1" w:rsidP="009853A1">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9853A1" w:rsidRPr="0065227C" w:rsidRDefault="009853A1" w:rsidP="009853A1">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9853A1" w:rsidRPr="0065227C" w:rsidRDefault="009853A1" w:rsidP="009853A1">
            <w:pPr>
              <w:widowControl w:val="0"/>
              <w:autoSpaceDE w:val="0"/>
              <w:autoSpaceDN w:val="0"/>
              <w:adjustRightInd w:val="0"/>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9853A1" w:rsidRPr="0065227C" w:rsidRDefault="009853A1" w:rsidP="009853A1">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25589,52</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17024,38</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53A1" w:rsidRDefault="009853A1" w:rsidP="009853A1">
            <w:pPr>
              <w:jc w:val="center"/>
              <w:rPr>
                <w:color w:val="000000"/>
                <w:sz w:val="18"/>
                <w:szCs w:val="18"/>
              </w:rPr>
            </w:pPr>
            <w:r>
              <w:rPr>
                <w:color w:val="000000"/>
                <w:sz w:val="18"/>
                <w:szCs w:val="18"/>
              </w:rPr>
              <w:t>8565,14</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25589,52</w:t>
            </w:r>
          </w:p>
        </w:tc>
      </w:tr>
      <w:tr w:rsidR="009853A1" w:rsidRPr="0065227C" w:rsidTr="008126D3">
        <w:tc>
          <w:tcPr>
            <w:tcW w:w="424" w:type="dxa"/>
            <w:vMerge/>
            <w:tcBorders>
              <w:left w:val="single" w:sz="4" w:space="0" w:color="auto"/>
              <w:right w:val="single" w:sz="4" w:space="0" w:color="auto"/>
            </w:tcBorders>
            <w:vAlign w:val="center"/>
          </w:tcPr>
          <w:p w:rsidR="009853A1" w:rsidRPr="0065227C" w:rsidRDefault="009853A1" w:rsidP="009853A1">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9853A1" w:rsidRPr="0065227C" w:rsidRDefault="009853A1" w:rsidP="009853A1">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9853A1" w:rsidRPr="0065227C" w:rsidRDefault="009853A1" w:rsidP="009853A1">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9853A1" w:rsidRPr="0065227C" w:rsidRDefault="009853A1" w:rsidP="009853A1">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9853A1" w:rsidRPr="0065227C" w:rsidRDefault="009853A1" w:rsidP="009853A1">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9853A1" w:rsidRPr="0065227C" w:rsidRDefault="009853A1" w:rsidP="009853A1">
            <w:pPr>
              <w:widowControl w:val="0"/>
              <w:autoSpaceDE w:val="0"/>
              <w:autoSpaceDN w:val="0"/>
              <w:adjustRightInd w:val="0"/>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9853A1" w:rsidRPr="0065227C" w:rsidRDefault="009853A1" w:rsidP="009853A1">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45680,54</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19985,14</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53A1" w:rsidRDefault="009853A1" w:rsidP="009853A1">
            <w:pPr>
              <w:jc w:val="center"/>
              <w:rPr>
                <w:color w:val="000000"/>
                <w:sz w:val="18"/>
                <w:szCs w:val="18"/>
              </w:rPr>
            </w:pPr>
            <w:r>
              <w:rPr>
                <w:color w:val="000000"/>
                <w:sz w:val="18"/>
                <w:szCs w:val="18"/>
              </w:rPr>
              <w:t>25695,40</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45680,54</w:t>
            </w:r>
          </w:p>
        </w:tc>
      </w:tr>
      <w:tr w:rsidR="009853A1" w:rsidRPr="0065227C" w:rsidTr="00514C61">
        <w:trPr>
          <w:trHeight w:val="399"/>
        </w:trPr>
        <w:tc>
          <w:tcPr>
            <w:tcW w:w="424" w:type="dxa"/>
            <w:vMerge/>
            <w:tcBorders>
              <w:left w:val="single" w:sz="4" w:space="0" w:color="auto"/>
              <w:right w:val="single" w:sz="4" w:space="0" w:color="auto"/>
            </w:tcBorders>
            <w:vAlign w:val="center"/>
          </w:tcPr>
          <w:p w:rsidR="009853A1" w:rsidRPr="0065227C" w:rsidRDefault="009853A1" w:rsidP="009853A1">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vAlign w:val="center"/>
          </w:tcPr>
          <w:p w:rsidR="009853A1" w:rsidRPr="0065227C" w:rsidRDefault="009853A1" w:rsidP="009853A1">
            <w:pPr>
              <w:widowControl w:val="0"/>
              <w:autoSpaceDE w:val="0"/>
              <w:autoSpaceDN w:val="0"/>
              <w:adjustRightInd w:val="0"/>
              <w:rPr>
                <w:rFonts w:eastAsia="Calibri" w:cs="Times New Roman"/>
                <w:sz w:val="18"/>
                <w:szCs w:val="18"/>
              </w:rPr>
            </w:pPr>
          </w:p>
        </w:tc>
        <w:tc>
          <w:tcPr>
            <w:tcW w:w="1276" w:type="dxa"/>
            <w:vMerge w:val="restart"/>
            <w:tcBorders>
              <w:left w:val="single" w:sz="4" w:space="0" w:color="auto"/>
              <w:right w:val="single" w:sz="4" w:space="0" w:color="auto"/>
            </w:tcBorders>
          </w:tcPr>
          <w:p w:rsidR="009853A1" w:rsidRPr="0065227C" w:rsidRDefault="009853A1" w:rsidP="009853A1">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9853A1" w:rsidRPr="0065227C" w:rsidRDefault="009853A1" w:rsidP="009853A1">
            <w:pPr>
              <w:widowControl w:val="0"/>
              <w:autoSpaceDE w:val="0"/>
              <w:autoSpaceDN w:val="0"/>
              <w:adjustRightInd w:val="0"/>
              <w:rPr>
                <w:rFonts w:eastAsia="Calibri" w:cs="Times New Roman"/>
                <w:sz w:val="18"/>
                <w:szCs w:val="18"/>
              </w:rPr>
            </w:pPr>
          </w:p>
        </w:tc>
        <w:tc>
          <w:tcPr>
            <w:tcW w:w="1134" w:type="dxa"/>
            <w:vMerge w:val="restart"/>
            <w:tcBorders>
              <w:left w:val="single" w:sz="4" w:space="0" w:color="auto"/>
              <w:right w:val="single" w:sz="4" w:space="0" w:color="auto"/>
            </w:tcBorders>
          </w:tcPr>
          <w:p w:rsidR="009853A1" w:rsidRPr="0065227C" w:rsidRDefault="009853A1" w:rsidP="009853A1">
            <w:pPr>
              <w:widowControl w:val="0"/>
              <w:autoSpaceDE w:val="0"/>
              <w:autoSpaceDN w:val="0"/>
              <w:adjustRightInd w:val="0"/>
              <w:rPr>
                <w:rFonts w:eastAsia="Calibri" w:cs="Times New Roman"/>
                <w:sz w:val="18"/>
                <w:szCs w:val="18"/>
              </w:rPr>
            </w:pPr>
          </w:p>
        </w:tc>
        <w:tc>
          <w:tcPr>
            <w:tcW w:w="1276" w:type="dxa"/>
            <w:vMerge w:val="restart"/>
            <w:tcBorders>
              <w:left w:val="single" w:sz="4" w:space="0" w:color="auto"/>
              <w:right w:val="single" w:sz="4" w:space="0" w:color="auto"/>
            </w:tcBorders>
          </w:tcPr>
          <w:p w:rsidR="009853A1" w:rsidRPr="0065227C" w:rsidRDefault="009853A1" w:rsidP="009853A1">
            <w:pPr>
              <w:widowControl w:val="0"/>
              <w:autoSpaceDE w:val="0"/>
              <w:autoSpaceDN w:val="0"/>
              <w:adjustRightInd w:val="0"/>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9853A1" w:rsidRPr="0065227C" w:rsidRDefault="009853A1" w:rsidP="009853A1">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4185,19</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2382,00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53A1" w:rsidRDefault="009853A1" w:rsidP="009853A1">
            <w:pPr>
              <w:jc w:val="center"/>
              <w:rPr>
                <w:color w:val="000000"/>
                <w:sz w:val="18"/>
                <w:szCs w:val="18"/>
              </w:rPr>
            </w:pPr>
            <w:r>
              <w:rPr>
                <w:color w:val="000000"/>
                <w:sz w:val="18"/>
                <w:szCs w:val="18"/>
              </w:rPr>
              <w:t>1803,19</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4185,19</w:t>
            </w:r>
          </w:p>
        </w:tc>
      </w:tr>
      <w:tr w:rsidR="009853A1" w:rsidRPr="0065227C" w:rsidTr="00514C61">
        <w:trPr>
          <w:trHeight w:val="237"/>
        </w:trPr>
        <w:tc>
          <w:tcPr>
            <w:tcW w:w="424" w:type="dxa"/>
            <w:vMerge/>
            <w:tcBorders>
              <w:left w:val="single" w:sz="4" w:space="0" w:color="auto"/>
              <w:bottom w:val="single" w:sz="4" w:space="0" w:color="auto"/>
              <w:right w:val="single" w:sz="4" w:space="0" w:color="auto"/>
            </w:tcBorders>
          </w:tcPr>
          <w:p w:rsidR="009853A1" w:rsidRPr="0065227C" w:rsidRDefault="009853A1" w:rsidP="009853A1">
            <w:pPr>
              <w:widowControl w:val="0"/>
              <w:autoSpaceDE w:val="0"/>
              <w:autoSpaceDN w:val="0"/>
              <w:adjustRightInd w:val="0"/>
              <w:jc w:val="center"/>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9853A1" w:rsidRPr="0065227C" w:rsidRDefault="009853A1" w:rsidP="009853A1">
            <w:pPr>
              <w:widowControl w:val="0"/>
              <w:autoSpaceDE w:val="0"/>
              <w:autoSpaceDN w:val="0"/>
              <w:adjustRightInd w:val="0"/>
              <w:jc w:val="center"/>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9853A1" w:rsidRPr="0065227C" w:rsidRDefault="009853A1" w:rsidP="009853A1">
            <w:pPr>
              <w:widowControl w:val="0"/>
              <w:autoSpaceDE w:val="0"/>
              <w:autoSpaceDN w:val="0"/>
              <w:adjustRightInd w:val="0"/>
              <w:jc w:val="center"/>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9853A1" w:rsidRPr="0065227C" w:rsidRDefault="009853A1" w:rsidP="009853A1">
            <w:pPr>
              <w:widowControl w:val="0"/>
              <w:autoSpaceDE w:val="0"/>
              <w:autoSpaceDN w:val="0"/>
              <w:adjustRightInd w:val="0"/>
              <w:jc w:val="center"/>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9853A1" w:rsidRPr="0065227C" w:rsidRDefault="009853A1" w:rsidP="009853A1">
            <w:pPr>
              <w:widowControl w:val="0"/>
              <w:autoSpaceDE w:val="0"/>
              <w:autoSpaceDN w:val="0"/>
              <w:adjustRightInd w:val="0"/>
              <w:jc w:val="center"/>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9853A1" w:rsidRPr="0065227C" w:rsidRDefault="009853A1" w:rsidP="009853A1">
            <w:pPr>
              <w:widowControl w:val="0"/>
              <w:autoSpaceDE w:val="0"/>
              <w:autoSpaceDN w:val="0"/>
              <w:adjustRightInd w:val="0"/>
              <w:jc w:val="center"/>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9853A1" w:rsidRPr="0065227C" w:rsidRDefault="009853A1" w:rsidP="009853A1">
            <w:pPr>
              <w:widowControl w:val="0"/>
              <w:autoSpaceDE w:val="0"/>
              <w:autoSpaceDN w:val="0"/>
              <w:adjustRightInd w:val="0"/>
              <w:rPr>
                <w:rFonts w:eastAsia="Calibri" w:cs="Times New Roman"/>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1898,09</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53A1" w:rsidRDefault="009853A1" w:rsidP="009853A1">
            <w:pPr>
              <w:jc w:val="center"/>
              <w:rPr>
                <w:color w:val="000000"/>
                <w:sz w:val="18"/>
                <w:szCs w:val="18"/>
              </w:rPr>
            </w:pPr>
            <w:r>
              <w:rPr>
                <w:color w:val="000000"/>
                <w:sz w:val="18"/>
                <w:szCs w:val="18"/>
              </w:rPr>
              <w:t>1898,09</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853A1" w:rsidRDefault="009853A1" w:rsidP="009853A1">
            <w:pPr>
              <w:jc w:val="center"/>
              <w:rPr>
                <w:color w:val="000000"/>
                <w:sz w:val="18"/>
                <w:szCs w:val="18"/>
              </w:rPr>
            </w:pPr>
            <w:r>
              <w:rPr>
                <w:color w:val="000000"/>
                <w:sz w:val="18"/>
                <w:szCs w:val="18"/>
              </w:rPr>
              <w:t>1898,09</w:t>
            </w:r>
          </w:p>
        </w:tc>
      </w:tr>
      <w:tr w:rsidR="009853A1" w:rsidRPr="0065227C" w:rsidTr="008126D3">
        <w:trPr>
          <w:trHeight w:val="347"/>
        </w:trPr>
        <w:tc>
          <w:tcPr>
            <w:tcW w:w="2126" w:type="dxa"/>
            <w:gridSpan w:val="2"/>
            <w:tcBorders>
              <w:top w:val="single" w:sz="4" w:space="0" w:color="auto"/>
              <w:left w:val="single" w:sz="4" w:space="0" w:color="auto"/>
              <w:bottom w:val="single" w:sz="4" w:space="0" w:color="auto"/>
              <w:right w:val="single" w:sz="4" w:space="0" w:color="auto"/>
            </w:tcBorders>
            <w:vAlign w:val="center"/>
          </w:tcPr>
          <w:p w:rsidR="009853A1" w:rsidRPr="0065227C" w:rsidRDefault="009853A1" w:rsidP="009853A1">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 по мероприятию:</w:t>
            </w:r>
          </w:p>
        </w:tc>
        <w:tc>
          <w:tcPr>
            <w:tcW w:w="1276" w:type="dxa"/>
            <w:tcBorders>
              <w:top w:val="single" w:sz="4" w:space="0" w:color="auto"/>
              <w:left w:val="single" w:sz="4" w:space="0" w:color="auto"/>
              <w:bottom w:val="single" w:sz="4" w:space="0" w:color="auto"/>
              <w:right w:val="single" w:sz="4" w:space="0" w:color="auto"/>
            </w:tcBorders>
            <w:vAlign w:val="center"/>
          </w:tcPr>
          <w:p w:rsidR="009853A1" w:rsidRPr="0065227C" w:rsidRDefault="009853A1" w:rsidP="009853A1">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9853A1" w:rsidRPr="008126D3" w:rsidRDefault="009853A1" w:rsidP="009853A1">
            <w:pPr>
              <w:widowControl w:val="0"/>
              <w:autoSpaceDE w:val="0"/>
              <w:autoSpaceDN w:val="0"/>
              <w:adjustRightInd w:val="0"/>
              <w:jc w:val="center"/>
              <w:rPr>
                <w:rFonts w:eastAsia="Calibri" w:cs="Times New Roman"/>
                <w:b/>
                <w:sz w:val="18"/>
                <w:szCs w:val="18"/>
              </w:rPr>
            </w:pPr>
            <w:r w:rsidRPr="008126D3">
              <w:rPr>
                <w:rFonts w:eastAsia="Calibri" w:cs="Times New Roman"/>
                <w:b/>
                <w:sz w:val="18"/>
                <w:szCs w:val="18"/>
              </w:rPr>
              <w:t>3,144 км</w:t>
            </w:r>
          </w:p>
        </w:tc>
        <w:tc>
          <w:tcPr>
            <w:tcW w:w="1134" w:type="dxa"/>
            <w:tcBorders>
              <w:top w:val="single" w:sz="4" w:space="0" w:color="auto"/>
              <w:left w:val="single" w:sz="4" w:space="0" w:color="auto"/>
              <w:bottom w:val="single" w:sz="4" w:space="0" w:color="auto"/>
              <w:right w:val="single" w:sz="4" w:space="0" w:color="auto"/>
            </w:tcBorders>
            <w:vAlign w:val="center"/>
          </w:tcPr>
          <w:p w:rsidR="009853A1" w:rsidRPr="00E34E9E" w:rsidRDefault="009853A1" w:rsidP="009853A1">
            <w:pPr>
              <w:widowControl w:val="0"/>
              <w:autoSpaceDE w:val="0"/>
              <w:autoSpaceDN w:val="0"/>
              <w:adjustRightInd w:val="0"/>
              <w:jc w:val="center"/>
              <w:rPr>
                <w:rFonts w:eastAsia="Calibri" w:cs="Times New Roman"/>
                <w:b/>
                <w:sz w:val="18"/>
                <w:szCs w:val="18"/>
              </w:rPr>
            </w:pPr>
            <w:r w:rsidRPr="00E34E9E">
              <w:rPr>
                <w:b/>
                <w:color w:val="000000"/>
                <w:sz w:val="18"/>
                <w:szCs w:val="18"/>
              </w:rPr>
              <w:t>75457,52</w:t>
            </w:r>
          </w:p>
        </w:tc>
        <w:tc>
          <w:tcPr>
            <w:tcW w:w="1276" w:type="dxa"/>
            <w:tcBorders>
              <w:top w:val="single" w:sz="4" w:space="0" w:color="auto"/>
              <w:left w:val="single" w:sz="4" w:space="0" w:color="auto"/>
              <w:bottom w:val="single" w:sz="4" w:space="0" w:color="auto"/>
              <w:right w:val="single" w:sz="4" w:space="0" w:color="auto"/>
            </w:tcBorders>
            <w:vAlign w:val="center"/>
          </w:tcPr>
          <w:p w:rsidR="009853A1" w:rsidRPr="008126D3" w:rsidRDefault="009853A1" w:rsidP="009853A1">
            <w:pPr>
              <w:widowControl w:val="0"/>
              <w:autoSpaceDE w:val="0"/>
              <w:autoSpaceDN w:val="0"/>
              <w:adjustRightInd w:val="0"/>
              <w:jc w:val="center"/>
              <w:rPr>
                <w:rFonts w:eastAsia="Calibri" w:cs="Times New Roman"/>
                <w:b/>
                <w:sz w:val="18"/>
                <w:szCs w:val="18"/>
              </w:rPr>
            </w:pPr>
            <w:r w:rsidRPr="008126D3">
              <w:rPr>
                <w:rFonts w:eastAsia="Calibri" w:cs="Times New Roman"/>
                <w:b/>
                <w:sz w:val="18"/>
                <w:szCs w:val="18"/>
              </w:rPr>
              <w:t>0</w:t>
            </w:r>
          </w:p>
        </w:tc>
        <w:tc>
          <w:tcPr>
            <w:tcW w:w="1702" w:type="dxa"/>
            <w:tcBorders>
              <w:top w:val="single" w:sz="4" w:space="0" w:color="auto"/>
              <w:left w:val="single" w:sz="4" w:space="0" w:color="auto"/>
              <w:bottom w:val="single" w:sz="4" w:space="0" w:color="auto"/>
              <w:right w:val="single" w:sz="4" w:space="0" w:color="auto"/>
            </w:tcBorders>
            <w:vAlign w:val="center"/>
          </w:tcPr>
          <w:p w:rsidR="009853A1" w:rsidRPr="0065227C" w:rsidRDefault="009853A1" w:rsidP="009853A1">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Pr="009853A1" w:rsidRDefault="009853A1" w:rsidP="009853A1">
            <w:pPr>
              <w:jc w:val="center"/>
              <w:rPr>
                <w:b/>
                <w:color w:val="000000"/>
                <w:sz w:val="18"/>
                <w:szCs w:val="18"/>
              </w:rPr>
            </w:pPr>
            <w:r w:rsidRPr="009853A1">
              <w:rPr>
                <w:b/>
                <w:color w:val="000000"/>
                <w:sz w:val="18"/>
                <w:szCs w:val="18"/>
              </w:rPr>
              <w:t>77353,34</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Pr="009853A1" w:rsidRDefault="009853A1" w:rsidP="009853A1">
            <w:pPr>
              <w:jc w:val="center"/>
              <w:rPr>
                <w:b/>
                <w:color w:val="000000"/>
                <w:sz w:val="18"/>
                <w:szCs w:val="18"/>
              </w:rPr>
            </w:pPr>
            <w:r w:rsidRPr="009853A1">
              <w:rPr>
                <w:b/>
                <w:color w:val="000000"/>
                <w:sz w:val="18"/>
                <w:szCs w:val="18"/>
              </w:rPr>
              <w:t>39391,52</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53A1" w:rsidRPr="009853A1" w:rsidRDefault="009853A1" w:rsidP="009853A1">
            <w:pPr>
              <w:jc w:val="center"/>
              <w:rPr>
                <w:b/>
                <w:color w:val="000000"/>
                <w:sz w:val="18"/>
                <w:szCs w:val="18"/>
              </w:rPr>
            </w:pPr>
            <w:r w:rsidRPr="009853A1">
              <w:rPr>
                <w:b/>
                <w:color w:val="000000"/>
                <w:sz w:val="18"/>
                <w:szCs w:val="18"/>
              </w:rPr>
              <w:t>37961,82</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Pr="009853A1" w:rsidRDefault="009853A1" w:rsidP="009853A1">
            <w:pPr>
              <w:jc w:val="center"/>
              <w:rPr>
                <w:b/>
                <w:color w:val="000000"/>
                <w:sz w:val="18"/>
                <w:szCs w:val="18"/>
              </w:rPr>
            </w:pPr>
            <w:r w:rsidRPr="009853A1">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Pr="009853A1" w:rsidRDefault="009853A1" w:rsidP="009853A1">
            <w:pPr>
              <w:jc w:val="center"/>
              <w:rPr>
                <w:b/>
                <w:color w:val="000000"/>
                <w:sz w:val="18"/>
                <w:szCs w:val="18"/>
              </w:rPr>
            </w:pPr>
            <w:r w:rsidRPr="009853A1">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Pr="009853A1" w:rsidRDefault="009853A1" w:rsidP="009853A1">
            <w:pPr>
              <w:jc w:val="center"/>
              <w:rPr>
                <w:b/>
                <w:color w:val="000000"/>
                <w:sz w:val="18"/>
                <w:szCs w:val="18"/>
              </w:rPr>
            </w:pPr>
            <w:r w:rsidRPr="009853A1">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853A1" w:rsidRPr="009853A1" w:rsidRDefault="009853A1" w:rsidP="009853A1">
            <w:pPr>
              <w:jc w:val="center"/>
              <w:rPr>
                <w:b/>
                <w:color w:val="000000"/>
                <w:sz w:val="18"/>
                <w:szCs w:val="18"/>
              </w:rPr>
            </w:pPr>
            <w:r w:rsidRPr="009853A1">
              <w:rPr>
                <w:b/>
                <w:color w:val="000000"/>
                <w:sz w:val="18"/>
                <w:szCs w:val="18"/>
              </w:rPr>
              <w:t>77353,34</w:t>
            </w:r>
          </w:p>
        </w:tc>
      </w:tr>
      <w:tr w:rsidR="009853A1" w:rsidRPr="0065227C" w:rsidTr="008126D3">
        <w:trPr>
          <w:trHeight w:val="341"/>
        </w:trPr>
        <w:tc>
          <w:tcPr>
            <w:tcW w:w="2126" w:type="dxa"/>
            <w:gridSpan w:val="2"/>
            <w:tcBorders>
              <w:top w:val="single" w:sz="4" w:space="0" w:color="auto"/>
              <w:left w:val="single" w:sz="4" w:space="0" w:color="auto"/>
              <w:bottom w:val="single" w:sz="4" w:space="0" w:color="auto"/>
              <w:right w:val="single" w:sz="4" w:space="0" w:color="auto"/>
            </w:tcBorders>
            <w:vAlign w:val="center"/>
          </w:tcPr>
          <w:p w:rsidR="009853A1" w:rsidRPr="0065227C" w:rsidRDefault="009853A1" w:rsidP="009853A1">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9853A1" w:rsidRPr="0065227C" w:rsidRDefault="009853A1" w:rsidP="009853A1">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9853A1" w:rsidRPr="0065227C" w:rsidRDefault="009853A1" w:rsidP="009853A1">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853A1" w:rsidRPr="0065227C" w:rsidRDefault="009853A1" w:rsidP="009853A1">
            <w:pPr>
              <w:widowControl w:val="0"/>
              <w:autoSpaceDE w:val="0"/>
              <w:autoSpaceDN w:val="0"/>
              <w:adjustRightInd w:val="0"/>
              <w:jc w:val="center"/>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9853A1" w:rsidRPr="0065227C" w:rsidRDefault="009853A1" w:rsidP="009853A1">
            <w:pPr>
              <w:widowControl w:val="0"/>
              <w:autoSpaceDE w:val="0"/>
              <w:autoSpaceDN w:val="0"/>
              <w:adjustRightInd w:val="0"/>
              <w:jc w:val="center"/>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rsidR="009853A1" w:rsidRPr="0065227C" w:rsidRDefault="009853A1" w:rsidP="009853A1">
            <w:pPr>
              <w:widowControl w:val="0"/>
              <w:autoSpaceDE w:val="0"/>
              <w:autoSpaceDN w:val="0"/>
              <w:adjustRightInd w:val="0"/>
              <w:rPr>
                <w:rFonts w:eastAsia="Calibri" w:cs="Times New Roman"/>
                <w:b/>
                <w:sz w:val="18"/>
                <w:szCs w:val="18"/>
              </w:rPr>
            </w:pPr>
            <w:r w:rsidRPr="0065227C">
              <w:rPr>
                <w:rFonts w:eastAsia="Calibri" w:cs="Times New Roman"/>
                <w:sz w:val="18"/>
                <w:szCs w:val="18"/>
              </w:rPr>
              <w:t>Средства бюджета Московской области</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Pr="009853A1" w:rsidRDefault="009853A1" w:rsidP="009853A1">
            <w:pPr>
              <w:jc w:val="center"/>
              <w:rPr>
                <w:b/>
                <w:color w:val="000000"/>
                <w:sz w:val="18"/>
                <w:szCs w:val="18"/>
              </w:rPr>
            </w:pPr>
            <w:r w:rsidRPr="009853A1">
              <w:rPr>
                <w:b/>
                <w:color w:val="000000"/>
                <w:sz w:val="18"/>
                <w:szCs w:val="18"/>
              </w:rPr>
              <w:t>25589,52</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Pr="009853A1" w:rsidRDefault="009853A1" w:rsidP="009853A1">
            <w:pPr>
              <w:jc w:val="center"/>
              <w:rPr>
                <w:b/>
                <w:color w:val="000000"/>
                <w:sz w:val="18"/>
                <w:szCs w:val="18"/>
              </w:rPr>
            </w:pPr>
            <w:r w:rsidRPr="009853A1">
              <w:rPr>
                <w:b/>
                <w:color w:val="000000"/>
                <w:sz w:val="18"/>
                <w:szCs w:val="18"/>
              </w:rPr>
              <w:t>17024,38</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53A1" w:rsidRPr="009853A1" w:rsidRDefault="009853A1" w:rsidP="009853A1">
            <w:pPr>
              <w:jc w:val="center"/>
              <w:rPr>
                <w:b/>
                <w:color w:val="000000"/>
                <w:sz w:val="18"/>
                <w:szCs w:val="18"/>
              </w:rPr>
            </w:pPr>
            <w:r w:rsidRPr="009853A1">
              <w:rPr>
                <w:b/>
                <w:color w:val="000000"/>
                <w:sz w:val="18"/>
                <w:szCs w:val="18"/>
              </w:rPr>
              <w:t>8565,14</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Pr="009853A1" w:rsidRDefault="009853A1" w:rsidP="009853A1">
            <w:pPr>
              <w:jc w:val="center"/>
              <w:rPr>
                <w:b/>
                <w:color w:val="000000"/>
                <w:sz w:val="18"/>
                <w:szCs w:val="18"/>
              </w:rPr>
            </w:pPr>
            <w:r w:rsidRPr="009853A1">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Pr="009853A1" w:rsidRDefault="009853A1" w:rsidP="009853A1">
            <w:pPr>
              <w:jc w:val="center"/>
              <w:rPr>
                <w:b/>
                <w:color w:val="000000"/>
                <w:sz w:val="18"/>
                <w:szCs w:val="18"/>
              </w:rPr>
            </w:pPr>
            <w:r w:rsidRPr="009853A1">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Pr="009853A1" w:rsidRDefault="009853A1" w:rsidP="009853A1">
            <w:pPr>
              <w:jc w:val="center"/>
              <w:rPr>
                <w:b/>
                <w:color w:val="000000"/>
                <w:sz w:val="18"/>
                <w:szCs w:val="18"/>
              </w:rPr>
            </w:pPr>
            <w:r w:rsidRPr="009853A1">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853A1" w:rsidRPr="009853A1" w:rsidRDefault="009853A1" w:rsidP="009853A1">
            <w:pPr>
              <w:jc w:val="center"/>
              <w:rPr>
                <w:b/>
                <w:color w:val="000000"/>
                <w:sz w:val="18"/>
                <w:szCs w:val="18"/>
              </w:rPr>
            </w:pPr>
            <w:r w:rsidRPr="009853A1">
              <w:rPr>
                <w:b/>
                <w:color w:val="000000"/>
                <w:sz w:val="18"/>
                <w:szCs w:val="18"/>
              </w:rPr>
              <w:t>25589,52</w:t>
            </w:r>
          </w:p>
        </w:tc>
      </w:tr>
      <w:tr w:rsidR="009853A1" w:rsidRPr="0065227C" w:rsidTr="00514C61">
        <w:trPr>
          <w:trHeight w:val="562"/>
        </w:trPr>
        <w:tc>
          <w:tcPr>
            <w:tcW w:w="2126" w:type="dxa"/>
            <w:gridSpan w:val="2"/>
            <w:tcBorders>
              <w:top w:val="single" w:sz="4" w:space="0" w:color="auto"/>
              <w:left w:val="single" w:sz="4" w:space="0" w:color="auto"/>
              <w:bottom w:val="single" w:sz="4" w:space="0" w:color="auto"/>
              <w:right w:val="single" w:sz="4" w:space="0" w:color="auto"/>
            </w:tcBorders>
            <w:vAlign w:val="center"/>
          </w:tcPr>
          <w:p w:rsidR="009853A1" w:rsidRPr="0065227C" w:rsidRDefault="009853A1" w:rsidP="009853A1">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9853A1" w:rsidRPr="0065227C" w:rsidRDefault="009853A1" w:rsidP="009853A1">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9853A1" w:rsidRPr="0065227C" w:rsidRDefault="009853A1" w:rsidP="009853A1">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853A1" w:rsidRPr="0065227C" w:rsidRDefault="009853A1" w:rsidP="009853A1">
            <w:pPr>
              <w:widowControl w:val="0"/>
              <w:autoSpaceDE w:val="0"/>
              <w:autoSpaceDN w:val="0"/>
              <w:adjustRightInd w:val="0"/>
              <w:jc w:val="center"/>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9853A1" w:rsidRPr="0065227C" w:rsidRDefault="009853A1" w:rsidP="009853A1">
            <w:pPr>
              <w:widowControl w:val="0"/>
              <w:autoSpaceDE w:val="0"/>
              <w:autoSpaceDN w:val="0"/>
              <w:adjustRightInd w:val="0"/>
              <w:jc w:val="center"/>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rsidR="009853A1" w:rsidRPr="0065227C" w:rsidRDefault="009853A1" w:rsidP="009853A1">
            <w:pPr>
              <w:widowControl w:val="0"/>
              <w:autoSpaceDE w:val="0"/>
              <w:autoSpaceDN w:val="0"/>
              <w:adjustRightInd w:val="0"/>
              <w:rPr>
                <w:rFonts w:eastAsia="Calibri" w:cs="Times New Roman"/>
                <w:b/>
                <w:sz w:val="18"/>
                <w:szCs w:val="18"/>
              </w:rPr>
            </w:pPr>
            <w:r w:rsidRPr="0065227C">
              <w:rPr>
                <w:rFonts w:eastAsia="Calibri" w:cs="Times New Roman"/>
                <w:sz w:val="18"/>
                <w:szCs w:val="18"/>
              </w:rPr>
              <w:t>Средства федерального бюджета</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Pr="009853A1" w:rsidRDefault="009853A1" w:rsidP="009853A1">
            <w:pPr>
              <w:jc w:val="center"/>
              <w:rPr>
                <w:b/>
                <w:color w:val="000000"/>
                <w:sz w:val="18"/>
                <w:szCs w:val="18"/>
              </w:rPr>
            </w:pPr>
            <w:r w:rsidRPr="009853A1">
              <w:rPr>
                <w:b/>
                <w:color w:val="000000"/>
                <w:sz w:val="18"/>
                <w:szCs w:val="18"/>
              </w:rPr>
              <w:t>45680,54</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Pr="009853A1" w:rsidRDefault="009853A1" w:rsidP="009853A1">
            <w:pPr>
              <w:jc w:val="center"/>
              <w:rPr>
                <w:b/>
                <w:color w:val="000000"/>
                <w:sz w:val="18"/>
                <w:szCs w:val="18"/>
              </w:rPr>
            </w:pPr>
            <w:r w:rsidRPr="009853A1">
              <w:rPr>
                <w:b/>
                <w:color w:val="000000"/>
                <w:sz w:val="18"/>
                <w:szCs w:val="18"/>
              </w:rPr>
              <w:t>19985,14</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53A1" w:rsidRPr="009853A1" w:rsidRDefault="009853A1" w:rsidP="009853A1">
            <w:pPr>
              <w:jc w:val="center"/>
              <w:rPr>
                <w:b/>
                <w:color w:val="000000"/>
                <w:sz w:val="18"/>
                <w:szCs w:val="18"/>
              </w:rPr>
            </w:pPr>
            <w:r w:rsidRPr="009853A1">
              <w:rPr>
                <w:b/>
                <w:color w:val="000000"/>
                <w:sz w:val="18"/>
                <w:szCs w:val="18"/>
              </w:rPr>
              <w:t>25695,40</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Pr="009853A1" w:rsidRDefault="009853A1" w:rsidP="009853A1">
            <w:pPr>
              <w:jc w:val="center"/>
              <w:rPr>
                <w:b/>
                <w:color w:val="000000"/>
                <w:sz w:val="18"/>
                <w:szCs w:val="18"/>
              </w:rPr>
            </w:pPr>
            <w:r w:rsidRPr="009853A1">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Pr="009853A1" w:rsidRDefault="009853A1" w:rsidP="009853A1">
            <w:pPr>
              <w:jc w:val="center"/>
              <w:rPr>
                <w:b/>
                <w:color w:val="000000"/>
                <w:sz w:val="18"/>
                <w:szCs w:val="18"/>
              </w:rPr>
            </w:pPr>
            <w:r w:rsidRPr="009853A1">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Pr="009853A1" w:rsidRDefault="009853A1" w:rsidP="009853A1">
            <w:pPr>
              <w:jc w:val="center"/>
              <w:rPr>
                <w:b/>
                <w:color w:val="000000"/>
                <w:sz w:val="18"/>
                <w:szCs w:val="18"/>
              </w:rPr>
            </w:pPr>
            <w:r w:rsidRPr="009853A1">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853A1" w:rsidRPr="009853A1" w:rsidRDefault="009853A1" w:rsidP="009853A1">
            <w:pPr>
              <w:jc w:val="center"/>
              <w:rPr>
                <w:b/>
                <w:color w:val="000000"/>
                <w:sz w:val="18"/>
                <w:szCs w:val="18"/>
              </w:rPr>
            </w:pPr>
            <w:r w:rsidRPr="009853A1">
              <w:rPr>
                <w:b/>
                <w:color w:val="000000"/>
                <w:sz w:val="18"/>
                <w:szCs w:val="18"/>
              </w:rPr>
              <w:t>45680,54</w:t>
            </w:r>
          </w:p>
        </w:tc>
      </w:tr>
      <w:tr w:rsidR="009853A1" w:rsidRPr="0065227C" w:rsidTr="00514C61">
        <w:trPr>
          <w:trHeight w:val="589"/>
        </w:trPr>
        <w:tc>
          <w:tcPr>
            <w:tcW w:w="2126" w:type="dxa"/>
            <w:gridSpan w:val="2"/>
            <w:tcBorders>
              <w:top w:val="single" w:sz="4" w:space="0" w:color="auto"/>
              <w:left w:val="single" w:sz="4" w:space="0" w:color="auto"/>
              <w:bottom w:val="single" w:sz="4" w:space="0" w:color="auto"/>
              <w:right w:val="single" w:sz="4" w:space="0" w:color="auto"/>
            </w:tcBorders>
            <w:vAlign w:val="center"/>
          </w:tcPr>
          <w:p w:rsidR="009853A1" w:rsidRPr="0065227C" w:rsidRDefault="009853A1" w:rsidP="009853A1">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9853A1" w:rsidRPr="0065227C" w:rsidRDefault="009853A1" w:rsidP="009853A1">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9853A1" w:rsidRPr="0065227C" w:rsidRDefault="009853A1" w:rsidP="009853A1">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853A1" w:rsidRPr="0065227C" w:rsidRDefault="009853A1" w:rsidP="009853A1">
            <w:pPr>
              <w:widowControl w:val="0"/>
              <w:autoSpaceDE w:val="0"/>
              <w:autoSpaceDN w:val="0"/>
              <w:adjustRightInd w:val="0"/>
              <w:jc w:val="center"/>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9853A1" w:rsidRPr="0065227C" w:rsidRDefault="009853A1" w:rsidP="009853A1">
            <w:pPr>
              <w:widowControl w:val="0"/>
              <w:autoSpaceDE w:val="0"/>
              <w:autoSpaceDN w:val="0"/>
              <w:adjustRightInd w:val="0"/>
              <w:jc w:val="center"/>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rsidR="009853A1" w:rsidRPr="00E11A43" w:rsidRDefault="009853A1" w:rsidP="009853A1">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r>
              <w:rPr>
                <w:rFonts w:eastAsia="Calibri" w:cs="Times New Roman"/>
                <w:sz w:val="18"/>
                <w:szCs w:val="18"/>
              </w:rPr>
              <w:t>г.о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Pr="009853A1" w:rsidRDefault="009853A1" w:rsidP="009853A1">
            <w:pPr>
              <w:jc w:val="center"/>
              <w:rPr>
                <w:b/>
                <w:color w:val="000000"/>
                <w:sz w:val="18"/>
                <w:szCs w:val="18"/>
              </w:rPr>
            </w:pPr>
            <w:r w:rsidRPr="009853A1">
              <w:rPr>
                <w:b/>
                <w:color w:val="000000"/>
                <w:sz w:val="18"/>
                <w:szCs w:val="18"/>
              </w:rPr>
              <w:t>4185,19</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Pr="009853A1" w:rsidRDefault="009853A1" w:rsidP="009853A1">
            <w:pPr>
              <w:jc w:val="center"/>
              <w:rPr>
                <w:b/>
                <w:color w:val="000000"/>
                <w:sz w:val="18"/>
                <w:szCs w:val="18"/>
              </w:rPr>
            </w:pPr>
            <w:r w:rsidRPr="009853A1">
              <w:rPr>
                <w:b/>
                <w:color w:val="000000"/>
                <w:sz w:val="18"/>
                <w:szCs w:val="18"/>
              </w:rPr>
              <w:t>2382,00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53A1" w:rsidRPr="009853A1" w:rsidRDefault="009853A1" w:rsidP="009853A1">
            <w:pPr>
              <w:jc w:val="center"/>
              <w:rPr>
                <w:b/>
                <w:color w:val="000000"/>
                <w:sz w:val="18"/>
                <w:szCs w:val="18"/>
              </w:rPr>
            </w:pPr>
            <w:r w:rsidRPr="009853A1">
              <w:rPr>
                <w:b/>
                <w:color w:val="000000"/>
                <w:sz w:val="18"/>
                <w:szCs w:val="18"/>
              </w:rPr>
              <w:t>1803,19</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Pr="009853A1" w:rsidRDefault="009853A1" w:rsidP="009853A1">
            <w:pPr>
              <w:jc w:val="center"/>
              <w:rPr>
                <w:b/>
                <w:color w:val="000000"/>
                <w:sz w:val="18"/>
                <w:szCs w:val="18"/>
              </w:rPr>
            </w:pPr>
            <w:r w:rsidRPr="009853A1">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Pr="009853A1" w:rsidRDefault="009853A1" w:rsidP="009853A1">
            <w:pPr>
              <w:jc w:val="center"/>
              <w:rPr>
                <w:b/>
                <w:color w:val="000000"/>
                <w:sz w:val="18"/>
                <w:szCs w:val="18"/>
              </w:rPr>
            </w:pPr>
            <w:r w:rsidRPr="009853A1">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Pr="009853A1" w:rsidRDefault="009853A1" w:rsidP="009853A1">
            <w:pPr>
              <w:jc w:val="center"/>
              <w:rPr>
                <w:b/>
                <w:color w:val="000000"/>
                <w:sz w:val="18"/>
                <w:szCs w:val="18"/>
              </w:rPr>
            </w:pPr>
            <w:r w:rsidRPr="009853A1">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853A1" w:rsidRPr="009853A1" w:rsidRDefault="009853A1" w:rsidP="009853A1">
            <w:pPr>
              <w:jc w:val="center"/>
              <w:rPr>
                <w:b/>
                <w:color w:val="000000"/>
                <w:sz w:val="18"/>
                <w:szCs w:val="18"/>
              </w:rPr>
            </w:pPr>
            <w:r w:rsidRPr="009853A1">
              <w:rPr>
                <w:b/>
                <w:color w:val="000000"/>
                <w:sz w:val="18"/>
                <w:szCs w:val="18"/>
              </w:rPr>
              <w:t>4185,19</w:t>
            </w:r>
          </w:p>
        </w:tc>
      </w:tr>
      <w:tr w:rsidR="009853A1" w:rsidRPr="0065227C" w:rsidTr="00514C61">
        <w:trPr>
          <w:trHeight w:val="390"/>
        </w:trPr>
        <w:tc>
          <w:tcPr>
            <w:tcW w:w="2126" w:type="dxa"/>
            <w:gridSpan w:val="2"/>
            <w:tcBorders>
              <w:top w:val="single" w:sz="4" w:space="0" w:color="auto"/>
              <w:left w:val="single" w:sz="4" w:space="0" w:color="auto"/>
              <w:bottom w:val="single" w:sz="4" w:space="0" w:color="auto"/>
              <w:right w:val="single" w:sz="4" w:space="0" w:color="auto"/>
            </w:tcBorders>
            <w:vAlign w:val="center"/>
          </w:tcPr>
          <w:p w:rsidR="009853A1" w:rsidRPr="0065227C" w:rsidRDefault="009853A1" w:rsidP="009853A1">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9853A1" w:rsidRPr="0065227C" w:rsidRDefault="009853A1" w:rsidP="009853A1">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9853A1" w:rsidRPr="0065227C" w:rsidRDefault="009853A1" w:rsidP="009853A1">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853A1" w:rsidRPr="0065227C" w:rsidRDefault="009853A1" w:rsidP="009853A1">
            <w:pPr>
              <w:widowControl w:val="0"/>
              <w:autoSpaceDE w:val="0"/>
              <w:autoSpaceDN w:val="0"/>
              <w:adjustRightInd w:val="0"/>
              <w:jc w:val="center"/>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9853A1" w:rsidRPr="0065227C" w:rsidRDefault="009853A1" w:rsidP="009853A1">
            <w:pPr>
              <w:widowControl w:val="0"/>
              <w:autoSpaceDE w:val="0"/>
              <w:autoSpaceDN w:val="0"/>
              <w:adjustRightInd w:val="0"/>
              <w:jc w:val="center"/>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rsidR="009853A1" w:rsidRPr="0065227C" w:rsidRDefault="009853A1" w:rsidP="009853A1">
            <w:pPr>
              <w:widowControl w:val="0"/>
              <w:autoSpaceDE w:val="0"/>
              <w:autoSpaceDN w:val="0"/>
              <w:adjustRightInd w:val="0"/>
              <w:rPr>
                <w:rFonts w:eastAsia="Calibri" w:cs="Times New Roman"/>
                <w:b/>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Pr="009853A1" w:rsidRDefault="009853A1" w:rsidP="009853A1">
            <w:pPr>
              <w:jc w:val="center"/>
              <w:rPr>
                <w:b/>
                <w:color w:val="000000"/>
                <w:sz w:val="18"/>
                <w:szCs w:val="18"/>
              </w:rPr>
            </w:pPr>
            <w:r w:rsidRPr="009853A1">
              <w:rPr>
                <w:b/>
                <w:color w:val="000000"/>
                <w:sz w:val="18"/>
                <w:szCs w:val="18"/>
              </w:rPr>
              <w:t>1898,09</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Pr="009853A1" w:rsidRDefault="009853A1" w:rsidP="009853A1">
            <w:pPr>
              <w:jc w:val="center"/>
              <w:rPr>
                <w:b/>
                <w:color w:val="000000"/>
                <w:sz w:val="18"/>
                <w:szCs w:val="18"/>
              </w:rPr>
            </w:pPr>
            <w:r w:rsidRPr="009853A1">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53A1" w:rsidRPr="009853A1" w:rsidRDefault="009853A1" w:rsidP="009853A1">
            <w:pPr>
              <w:jc w:val="center"/>
              <w:rPr>
                <w:b/>
                <w:color w:val="000000"/>
                <w:sz w:val="18"/>
                <w:szCs w:val="18"/>
              </w:rPr>
            </w:pPr>
            <w:r w:rsidRPr="009853A1">
              <w:rPr>
                <w:b/>
                <w:color w:val="000000"/>
                <w:sz w:val="18"/>
                <w:szCs w:val="18"/>
              </w:rPr>
              <w:t>1898,09</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Pr="009853A1" w:rsidRDefault="009853A1" w:rsidP="009853A1">
            <w:pPr>
              <w:jc w:val="center"/>
              <w:rPr>
                <w:b/>
                <w:color w:val="000000"/>
                <w:sz w:val="18"/>
                <w:szCs w:val="18"/>
              </w:rPr>
            </w:pPr>
            <w:r w:rsidRPr="009853A1">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Pr="009853A1" w:rsidRDefault="009853A1" w:rsidP="009853A1">
            <w:pPr>
              <w:jc w:val="center"/>
              <w:rPr>
                <w:b/>
                <w:color w:val="000000"/>
                <w:sz w:val="18"/>
                <w:szCs w:val="18"/>
              </w:rPr>
            </w:pPr>
            <w:r w:rsidRPr="009853A1">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853A1" w:rsidRPr="009853A1" w:rsidRDefault="009853A1" w:rsidP="009853A1">
            <w:pPr>
              <w:jc w:val="center"/>
              <w:rPr>
                <w:b/>
                <w:color w:val="000000"/>
                <w:sz w:val="18"/>
                <w:szCs w:val="18"/>
              </w:rPr>
            </w:pPr>
            <w:r w:rsidRPr="009853A1">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853A1" w:rsidRPr="009853A1" w:rsidRDefault="009853A1" w:rsidP="009853A1">
            <w:pPr>
              <w:jc w:val="center"/>
              <w:rPr>
                <w:b/>
                <w:color w:val="000000"/>
                <w:sz w:val="18"/>
                <w:szCs w:val="18"/>
              </w:rPr>
            </w:pPr>
            <w:r w:rsidRPr="009853A1">
              <w:rPr>
                <w:b/>
                <w:color w:val="000000"/>
                <w:sz w:val="18"/>
                <w:szCs w:val="18"/>
              </w:rPr>
              <w:t>1898,09</w:t>
            </w:r>
          </w:p>
        </w:tc>
      </w:tr>
    </w:tbl>
    <w:p w:rsidR="00924C64" w:rsidRPr="00D33AD9" w:rsidRDefault="00924C64" w:rsidP="00924C64">
      <w:pPr>
        <w:rPr>
          <w:rFonts w:cs="Times New Roman"/>
          <w:sz w:val="2"/>
          <w:szCs w:val="2"/>
        </w:rPr>
      </w:pPr>
      <w:r w:rsidRPr="00D33AD9">
        <w:rPr>
          <w:rFonts w:cs="Times New Roman"/>
        </w:rPr>
        <w:br w:type="page"/>
      </w:r>
    </w:p>
    <w:p w:rsidR="00845B09" w:rsidRPr="00845B09" w:rsidRDefault="00845B09" w:rsidP="00F23B85">
      <w:pPr>
        <w:pStyle w:val="ad"/>
        <w:numPr>
          <w:ilvl w:val="0"/>
          <w:numId w:val="5"/>
        </w:numPr>
        <w:ind w:firstLine="457"/>
        <w:jc w:val="center"/>
        <w:rPr>
          <w:b/>
          <w:color w:val="000000"/>
          <w:sz w:val="28"/>
          <w:szCs w:val="28"/>
        </w:rPr>
      </w:pPr>
      <w:r w:rsidRPr="00845B09">
        <w:rPr>
          <w:b/>
          <w:color w:val="000000"/>
          <w:sz w:val="28"/>
          <w:szCs w:val="28"/>
        </w:rPr>
        <w:t>Подпрограмма IV «Обеспечение эпизоотического и ветеринарно-санитарного благополучия»</w:t>
      </w:r>
    </w:p>
    <w:p w:rsidR="00845B09" w:rsidRPr="00723C79" w:rsidRDefault="00845B09" w:rsidP="00845B09">
      <w:pPr>
        <w:pStyle w:val="ad"/>
        <w:ind w:left="252"/>
        <w:rPr>
          <w:b/>
        </w:rPr>
      </w:pPr>
    </w:p>
    <w:p w:rsidR="00845B09" w:rsidRPr="00B95885" w:rsidRDefault="00F23B85" w:rsidP="007F7FA7">
      <w:pPr>
        <w:pStyle w:val="ad"/>
        <w:widowControl w:val="0"/>
        <w:autoSpaceDE w:val="0"/>
        <w:autoSpaceDN w:val="0"/>
        <w:adjustRightInd w:val="0"/>
        <w:ind w:left="252"/>
        <w:jc w:val="center"/>
        <w:outlineLvl w:val="0"/>
        <w:rPr>
          <w:b/>
          <w:szCs w:val="24"/>
        </w:rPr>
      </w:pPr>
      <w:r>
        <w:rPr>
          <w:b/>
          <w:szCs w:val="24"/>
        </w:rPr>
        <w:t>10</w:t>
      </w:r>
      <w:r w:rsidR="00845B09">
        <w:rPr>
          <w:b/>
          <w:szCs w:val="24"/>
        </w:rPr>
        <w:t xml:space="preserve">.1 </w:t>
      </w:r>
      <w:r w:rsidR="00845B09" w:rsidRPr="00B95885">
        <w:rPr>
          <w:b/>
          <w:szCs w:val="24"/>
        </w:rPr>
        <w:t xml:space="preserve">Паспорт </w:t>
      </w:r>
      <w:r w:rsidR="00845B09" w:rsidRPr="00845B09">
        <w:rPr>
          <w:b/>
          <w:color w:val="000000"/>
          <w:szCs w:val="24"/>
        </w:rPr>
        <w:t>Подпрограмма IV «Обеспечение эпизоотического и ветеринарно-санитарного благополучия»</w:t>
      </w:r>
      <w:r w:rsidR="00845B09">
        <w:rPr>
          <w:b/>
          <w:color w:val="000000"/>
          <w:szCs w:val="24"/>
        </w:rPr>
        <w:t xml:space="preserve"> на 2020-2024 годы</w:t>
      </w:r>
    </w:p>
    <w:p w:rsidR="00845B09" w:rsidRPr="00B95885" w:rsidRDefault="00845B09" w:rsidP="00845B09">
      <w:pPr>
        <w:pStyle w:val="ad"/>
        <w:ind w:left="252"/>
        <w:rPr>
          <w:b/>
          <w:szCs w:val="24"/>
        </w:rPr>
      </w:pPr>
    </w:p>
    <w:tbl>
      <w:tblPr>
        <w:tblW w:w="1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7"/>
        <w:gridCol w:w="1843"/>
        <w:gridCol w:w="2671"/>
        <w:gridCol w:w="1158"/>
        <w:gridCol w:w="1159"/>
        <w:gridCol w:w="1159"/>
        <w:gridCol w:w="1159"/>
        <w:gridCol w:w="1159"/>
        <w:gridCol w:w="1159"/>
      </w:tblGrid>
      <w:tr w:rsidR="00845B09" w:rsidRPr="00723C79" w:rsidTr="002A32FE">
        <w:trPr>
          <w:trHeight w:val="554"/>
          <w:jc w:val="center"/>
        </w:trPr>
        <w:tc>
          <w:tcPr>
            <w:tcW w:w="2897" w:type="dxa"/>
            <w:tcBorders>
              <w:bottom w:val="single" w:sz="4" w:space="0" w:color="auto"/>
            </w:tcBorders>
          </w:tcPr>
          <w:p w:rsidR="00845B09" w:rsidRPr="00723C79" w:rsidRDefault="00845B09"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Муниципальный заказчик подпрограммы</w:t>
            </w:r>
          </w:p>
        </w:tc>
        <w:tc>
          <w:tcPr>
            <w:tcW w:w="11467" w:type="dxa"/>
            <w:gridSpan w:val="8"/>
            <w:tcBorders>
              <w:bottom w:val="single" w:sz="4" w:space="0" w:color="auto"/>
            </w:tcBorders>
            <w:vAlign w:val="center"/>
          </w:tcPr>
          <w:p w:rsidR="00845B09" w:rsidRPr="00723C79" w:rsidRDefault="00845B09" w:rsidP="002A32FE">
            <w:pPr>
              <w:pStyle w:val="ConsPlusCell"/>
            </w:pPr>
            <w:r>
              <w:t>Сектор сельского хозяйства и экологии</w:t>
            </w:r>
            <w:r w:rsidRPr="00723C79">
              <w:t xml:space="preserve">  администрации городского округа Лотошино</w:t>
            </w:r>
          </w:p>
        </w:tc>
      </w:tr>
      <w:tr w:rsidR="00845B09" w:rsidRPr="00723C79" w:rsidTr="002A32FE">
        <w:trPr>
          <w:trHeight w:val="374"/>
          <w:jc w:val="center"/>
        </w:trPr>
        <w:tc>
          <w:tcPr>
            <w:tcW w:w="2897" w:type="dxa"/>
            <w:vMerge w:val="restart"/>
          </w:tcPr>
          <w:p w:rsidR="00845B09" w:rsidRPr="00723C79" w:rsidRDefault="00845B09"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Pr>
          <w:p w:rsidR="00845B09" w:rsidRPr="00723C79" w:rsidRDefault="00845B09"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Главный распорядитель бюджетных средств</w:t>
            </w:r>
          </w:p>
        </w:tc>
        <w:tc>
          <w:tcPr>
            <w:tcW w:w="2671" w:type="dxa"/>
            <w:vMerge w:val="restart"/>
            <w:vAlign w:val="center"/>
          </w:tcPr>
          <w:p w:rsidR="00845B09" w:rsidRPr="00723C79" w:rsidRDefault="00845B09"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 финансирования</w:t>
            </w:r>
          </w:p>
        </w:tc>
        <w:tc>
          <w:tcPr>
            <w:tcW w:w="6953" w:type="dxa"/>
            <w:gridSpan w:val="6"/>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Расходы (тыс. рублей)</w:t>
            </w:r>
          </w:p>
        </w:tc>
      </w:tr>
      <w:tr w:rsidR="00845B09" w:rsidRPr="00723C79" w:rsidTr="002A32FE">
        <w:trPr>
          <w:trHeight w:val="144"/>
          <w:jc w:val="center"/>
        </w:trPr>
        <w:tc>
          <w:tcPr>
            <w:tcW w:w="2897" w:type="dxa"/>
            <w:vMerge/>
          </w:tcPr>
          <w:p w:rsidR="00845B09" w:rsidRPr="00723C79" w:rsidRDefault="00845B09" w:rsidP="002A32FE">
            <w:pPr>
              <w:rPr>
                <w:rFonts w:cs="Times New Roman"/>
                <w:sz w:val="24"/>
                <w:szCs w:val="24"/>
              </w:rPr>
            </w:pPr>
          </w:p>
        </w:tc>
        <w:tc>
          <w:tcPr>
            <w:tcW w:w="1843" w:type="dxa"/>
            <w:vMerge/>
          </w:tcPr>
          <w:p w:rsidR="00845B09" w:rsidRPr="00723C79" w:rsidRDefault="00845B09" w:rsidP="002A32FE">
            <w:pPr>
              <w:rPr>
                <w:rFonts w:cs="Times New Roman"/>
                <w:sz w:val="24"/>
                <w:szCs w:val="24"/>
              </w:rPr>
            </w:pPr>
          </w:p>
        </w:tc>
        <w:tc>
          <w:tcPr>
            <w:tcW w:w="2671" w:type="dxa"/>
            <w:vMerge/>
            <w:vAlign w:val="center"/>
          </w:tcPr>
          <w:p w:rsidR="00845B09" w:rsidRPr="00723C79" w:rsidRDefault="00845B09" w:rsidP="002A32FE">
            <w:pPr>
              <w:rPr>
                <w:rFonts w:cs="Times New Roman"/>
                <w:sz w:val="24"/>
                <w:szCs w:val="24"/>
              </w:rPr>
            </w:pPr>
          </w:p>
        </w:tc>
        <w:tc>
          <w:tcPr>
            <w:tcW w:w="1158" w:type="dxa"/>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2020</w:t>
            </w:r>
          </w:p>
        </w:tc>
        <w:tc>
          <w:tcPr>
            <w:tcW w:w="1159" w:type="dxa"/>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2021</w:t>
            </w:r>
          </w:p>
        </w:tc>
        <w:tc>
          <w:tcPr>
            <w:tcW w:w="1159" w:type="dxa"/>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2022</w:t>
            </w:r>
          </w:p>
        </w:tc>
        <w:tc>
          <w:tcPr>
            <w:tcW w:w="1159" w:type="dxa"/>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2023</w:t>
            </w:r>
          </w:p>
        </w:tc>
        <w:tc>
          <w:tcPr>
            <w:tcW w:w="1159" w:type="dxa"/>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2024</w:t>
            </w:r>
          </w:p>
        </w:tc>
        <w:tc>
          <w:tcPr>
            <w:tcW w:w="1159" w:type="dxa"/>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Итого</w:t>
            </w:r>
          </w:p>
        </w:tc>
      </w:tr>
      <w:tr w:rsidR="005F2E65" w:rsidRPr="00723C79" w:rsidTr="00215D15">
        <w:trPr>
          <w:trHeight w:val="144"/>
          <w:jc w:val="center"/>
        </w:trPr>
        <w:tc>
          <w:tcPr>
            <w:tcW w:w="2897" w:type="dxa"/>
            <w:vMerge/>
          </w:tcPr>
          <w:p w:rsidR="005F2E65" w:rsidRPr="00723C79" w:rsidRDefault="005F2E65" w:rsidP="005F2E65">
            <w:pPr>
              <w:pStyle w:val="ConsPlusNormal"/>
              <w:rPr>
                <w:rFonts w:ascii="Times New Roman" w:hAnsi="Times New Roman" w:cs="Times New Roman"/>
                <w:sz w:val="24"/>
                <w:szCs w:val="24"/>
              </w:rPr>
            </w:pPr>
          </w:p>
        </w:tc>
        <w:tc>
          <w:tcPr>
            <w:tcW w:w="1843" w:type="dxa"/>
            <w:vMerge w:val="restart"/>
          </w:tcPr>
          <w:p w:rsidR="005F2E65" w:rsidRPr="00B46191" w:rsidRDefault="005F2E65" w:rsidP="005F2E65">
            <w:pPr>
              <w:pStyle w:val="ConsPlusNormal"/>
              <w:rPr>
                <w:rFonts w:ascii="Times New Roman" w:hAnsi="Times New Roman" w:cs="Times New Roman"/>
                <w:sz w:val="24"/>
                <w:szCs w:val="24"/>
              </w:rPr>
            </w:pPr>
            <w:r w:rsidRPr="00B46191">
              <w:rPr>
                <w:rFonts w:ascii="Times New Roman" w:hAnsi="Times New Roman" w:cs="Times New Roman"/>
                <w:sz w:val="24"/>
                <w:szCs w:val="24"/>
              </w:rPr>
              <w:t>Администрация городского округа Лотошино</w:t>
            </w:r>
          </w:p>
        </w:tc>
        <w:tc>
          <w:tcPr>
            <w:tcW w:w="2671" w:type="dxa"/>
            <w:vAlign w:val="center"/>
          </w:tcPr>
          <w:p w:rsidR="005F2E65" w:rsidRPr="00B46191" w:rsidRDefault="005F2E65" w:rsidP="005F2E65">
            <w:pPr>
              <w:pStyle w:val="ConsPlusNormal"/>
              <w:rPr>
                <w:rFonts w:ascii="Times New Roman" w:hAnsi="Times New Roman" w:cs="Times New Roman"/>
                <w:sz w:val="24"/>
                <w:szCs w:val="24"/>
              </w:rPr>
            </w:pPr>
            <w:r w:rsidRPr="00B46191">
              <w:rPr>
                <w:rFonts w:ascii="Times New Roman" w:hAnsi="Times New Roman" w:cs="Times New Roman"/>
                <w:sz w:val="24"/>
                <w:szCs w:val="24"/>
              </w:rPr>
              <w:t>Всего:</w:t>
            </w:r>
          </w:p>
          <w:p w:rsidR="005F2E65" w:rsidRPr="00B46191" w:rsidRDefault="005F2E65" w:rsidP="005F2E65">
            <w:pPr>
              <w:pStyle w:val="ConsPlusNormal"/>
              <w:rPr>
                <w:rFonts w:ascii="Times New Roman" w:hAnsi="Times New Roman" w:cs="Times New Roman"/>
                <w:sz w:val="24"/>
                <w:szCs w:val="24"/>
              </w:rPr>
            </w:pPr>
            <w:r w:rsidRPr="00B46191">
              <w:rPr>
                <w:rFonts w:ascii="Times New Roman" w:hAnsi="Times New Roman" w:cs="Times New Roman"/>
                <w:sz w:val="24"/>
                <w:szCs w:val="24"/>
              </w:rPr>
              <w:t>в том числе:</w:t>
            </w:r>
          </w:p>
        </w:tc>
        <w:tc>
          <w:tcPr>
            <w:tcW w:w="1158" w:type="dxa"/>
            <w:vAlign w:val="center"/>
          </w:tcPr>
          <w:p w:rsidR="005F2E65" w:rsidRPr="005F2E65" w:rsidRDefault="005F2E65" w:rsidP="005F2E65">
            <w:pPr>
              <w:jc w:val="center"/>
              <w:rPr>
                <w:b/>
                <w:bCs/>
                <w:color w:val="000000"/>
                <w:sz w:val="24"/>
                <w:szCs w:val="24"/>
              </w:rPr>
            </w:pPr>
            <w:r w:rsidRPr="005F2E65">
              <w:rPr>
                <w:b/>
                <w:bCs/>
                <w:color w:val="000000"/>
                <w:sz w:val="24"/>
                <w:szCs w:val="24"/>
              </w:rPr>
              <w:t>636,00</w:t>
            </w:r>
          </w:p>
        </w:tc>
        <w:tc>
          <w:tcPr>
            <w:tcW w:w="1159" w:type="dxa"/>
            <w:vAlign w:val="center"/>
          </w:tcPr>
          <w:p w:rsidR="005F2E65" w:rsidRPr="005F2E65" w:rsidRDefault="005F2E65" w:rsidP="005F2E65">
            <w:pPr>
              <w:jc w:val="center"/>
              <w:rPr>
                <w:b/>
                <w:bCs/>
                <w:color w:val="000000"/>
                <w:sz w:val="24"/>
                <w:szCs w:val="24"/>
              </w:rPr>
            </w:pPr>
            <w:r w:rsidRPr="005F2E65">
              <w:rPr>
                <w:b/>
                <w:bCs/>
                <w:color w:val="000000"/>
                <w:sz w:val="24"/>
                <w:szCs w:val="24"/>
              </w:rPr>
              <w:t>354,00</w:t>
            </w:r>
          </w:p>
        </w:tc>
        <w:tc>
          <w:tcPr>
            <w:tcW w:w="1159" w:type="dxa"/>
            <w:vAlign w:val="center"/>
          </w:tcPr>
          <w:p w:rsidR="005F2E65" w:rsidRPr="005F2E65" w:rsidRDefault="005F2E65" w:rsidP="005F2E65">
            <w:pPr>
              <w:jc w:val="center"/>
              <w:rPr>
                <w:b/>
                <w:bCs/>
                <w:color w:val="000000"/>
                <w:sz w:val="24"/>
                <w:szCs w:val="24"/>
              </w:rPr>
            </w:pPr>
            <w:r w:rsidRPr="005F2E65">
              <w:rPr>
                <w:b/>
                <w:bCs/>
                <w:color w:val="000000"/>
                <w:sz w:val="24"/>
                <w:szCs w:val="24"/>
              </w:rPr>
              <w:t>354,00</w:t>
            </w:r>
          </w:p>
        </w:tc>
        <w:tc>
          <w:tcPr>
            <w:tcW w:w="1159" w:type="dxa"/>
            <w:vAlign w:val="center"/>
          </w:tcPr>
          <w:p w:rsidR="005F2E65" w:rsidRPr="005F2E65" w:rsidRDefault="005F2E65" w:rsidP="005F2E65">
            <w:pPr>
              <w:jc w:val="center"/>
              <w:rPr>
                <w:b/>
                <w:bCs/>
                <w:color w:val="000000"/>
                <w:sz w:val="24"/>
                <w:szCs w:val="24"/>
              </w:rPr>
            </w:pPr>
            <w:r w:rsidRPr="005F2E65">
              <w:rPr>
                <w:b/>
                <w:bCs/>
                <w:color w:val="000000"/>
                <w:sz w:val="24"/>
                <w:szCs w:val="24"/>
              </w:rPr>
              <w:t>354,00</w:t>
            </w:r>
          </w:p>
        </w:tc>
        <w:tc>
          <w:tcPr>
            <w:tcW w:w="1159" w:type="dxa"/>
            <w:vAlign w:val="center"/>
          </w:tcPr>
          <w:p w:rsidR="005F2E65" w:rsidRPr="005F2E65" w:rsidRDefault="005F2E65" w:rsidP="005F2E65">
            <w:pPr>
              <w:jc w:val="center"/>
              <w:rPr>
                <w:b/>
                <w:bCs/>
                <w:color w:val="000000"/>
                <w:sz w:val="24"/>
                <w:szCs w:val="24"/>
              </w:rPr>
            </w:pPr>
            <w:r w:rsidRPr="005F2E65">
              <w:rPr>
                <w:b/>
                <w:bCs/>
                <w:color w:val="000000"/>
                <w:sz w:val="24"/>
                <w:szCs w:val="24"/>
              </w:rPr>
              <w:t>0,00</w:t>
            </w:r>
          </w:p>
        </w:tc>
        <w:tc>
          <w:tcPr>
            <w:tcW w:w="1159" w:type="dxa"/>
            <w:vAlign w:val="center"/>
          </w:tcPr>
          <w:p w:rsidR="005F2E65" w:rsidRPr="005F2E65" w:rsidRDefault="005F2E65" w:rsidP="005F2E65">
            <w:pPr>
              <w:jc w:val="center"/>
              <w:rPr>
                <w:b/>
                <w:bCs/>
                <w:color w:val="000000"/>
                <w:sz w:val="24"/>
                <w:szCs w:val="24"/>
              </w:rPr>
            </w:pPr>
            <w:r w:rsidRPr="005F2E65">
              <w:rPr>
                <w:b/>
                <w:bCs/>
                <w:color w:val="000000"/>
                <w:sz w:val="24"/>
                <w:szCs w:val="24"/>
              </w:rPr>
              <w:t>1698,00</w:t>
            </w:r>
          </w:p>
        </w:tc>
      </w:tr>
      <w:tr w:rsidR="005F2E65" w:rsidRPr="00723C79" w:rsidTr="00215D15">
        <w:trPr>
          <w:trHeight w:val="144"/>
          <w:jc w:val="center"/>
        </w:trPr>
        <w:tc>
          <w:tcPr>
            <w:tcW w:w="2897" w:type="dxa"/>
            <w:vMerge/>
          </w:tcPr>
          <w:p w:rsidR="005F2E65" w:rsidRPr="00723C79" w:rsidRDefault="005F2E65" w:rsidP="005F2E65">
            <w:pPr>
              <w:pStyle w:val="ConsPlusNormal"/>
              <w:rPr>
                <w:rFonts w:ascii="Times New Roman" w:hAnsi="Times New Roman" w:cs="Times New Roman"/>
                <w:sz w:val="24"/>
                <w:szCs w:val="24"/>
              </w:rPr>
            </w:pPr>
          </w:p>
        </w:tc>
        <w:tc>
          <w:tcPr>
            <w:tcW w:w="1843" w:type="dxa"/>
            <w:vMerge/>
          </w:tcPr>
          <w:p w:rsidR="005F2E65" w:rsidRPr="00B46191" w:rsidRDefault="005F2E65" w:rsidP="005F2E65">
            <w:pPr>
              <w:pStyle w:val="ConsPlusNormal"/>
              <w:rPr>
                <w:rFonts w:ascii="Times New Roman" w:hAnsi="Times New Roman" w:cs="Times New Roman"/>
                <w:sz w:val="24"/>
                <w:szCs w:val="24"/>
              </w:rPr>
            </w:pPr>
          </w:p>
        </w:tc>
        <w:tc>
          <w:tcPr>
            <w:tcW w:w="2671" w:type="dxa"/>
            <w:vAlign w:val="center"/>
          </w:tcPr>
          <w:p w:rsidR="005F2E65" w:rsidRPr="00B46191" w:rsidRDefault="005F2E65" w:rsidP="005F2E65">
            <w:pPr>
              <w:rPr>
                <w:rFonts w:cs="Times New Roman"/>
                <w:color w:val="000000"/>
                <w:sz w:val="24"/>
                <w:szCs w:val="24"/>
              </w:rPr>
            </w:pPr>
            <w:r w:rsidRPr="00B46191">
              <w:rPr>
                <w:rFonts w:cs="Times New Roman"/>
                <w:color w:val="000000"/>
                <w:sz w:val="24"/>
                <w:szCs w:val="24"/>
              </w:rPr>
              <w:t>Средства бюджета Московской области</w:t>
            </w:r>
          </w:p>
        </w:tc>
        <w:tc>
          <w:tcPr>
            <w:tcW w:w="1158" w:type="dxa"/>
            <w:vAlign w:val="center"/>
          </w:tcPr>
          <w:p w:rsidR="005F2E65" w:rsidRPr="005F2E65" w:rsidRDefault="005F2E65" w:rsidP="005F2E65">
            <w:pPr>
              <w:jc w:val="center"/>
              <w:rPr>
                <w:b/>
                <w:bCs/>
                <w:color w:val="000000"/>
                <w:sz w:val="24"/>
                <w:szCs w:val="24"/>
              </w:rPr>
            </w:pPr>
            <w:r w:rsidRPr="005F2E65">
              <w:rPr>
                <w:b/>
                <w:bCs/>
                <w:color w:val="000000"/>
                <w:sz w:val="24"/>
                <w:szCs w:val="24"/>
              </w:rPr>
              <w:t>636,00</w:t>
            </w:r>
          </w:p>
        </w:tc>
        <w:tc>
          <w:tcPr>
            <w:tcW w:w="1159" w:type="dxa"/>
            <w:vAlign w:val="center"/>
          </w:tcPr>
          <w:p w:rsidR="005F2E65" w:rsidRPr="005F2E65" w:rsidRDefault="005F2E65" w:rsidP="005F2E65">
            <w:pPr>
              <w:jc w:val="center"/>
              <w:rPr>
                <w:b/>
                <w:bCs/>
                <w:color w:val="000000"/>
                <w:sz w:val="24"/>
                <w:szCs w:val="24"/>
              </w:rPr>
            </w:pPr>
            <w:r w:rsidRPr="005F2E65">
              <w:rPr>
                <w:b/>
                <w:bCs/>
                <w:color w:val="000000"/>
                <w:sz w:val="24"/>
                <w:szCs w:val="24"/>
              </w:rPr>
              <w:t>354,00</w:t>
            </w:r>
          </w:p>
        </w:tc>
        <w:tc>
          <w:tcPr>
            <w:tcW w:w="1159" w:type="dxa"/>
            <w:vAlign w:val="center"/>
          </w:tcPr>
          <w:p w:rsidR="005F2E65" w:rsidRPr="005F2E65" w:rsidRDefault="005F2E65" w:rsidP="005F2E65">
            <w:pPr>
              <w:jc w:val="center"/>
              <w:rPr>
                <w:b/>
                <w:bCs/>
                <w:color w:val="000000"/>
                <w:sz w:val="24"/>
                <w:szCs w:val="24"/>
              </w:rPr>
            </w:pPr>
            <w:r w:rsidRPr="005F2E65">
              <w:rPr>
                <w:b/>
                <w:bCs/>
                <w:color w:val="000000"/>
                <w:sz w:val="24"/>
                <w:szCs w:val="24"/>
              </w:rPr>
              <w:t>354,00</w:t>
            </w:r>
          </w:p>
        </w:tc>
        <w:tc>
          <w:tcPr>
            <w:tcW w:w="1159" w:type="dxa"/>
            <w:vAlign w:val="center"/>
          </w:tcPr>
          <w:p w:rsidR="005F2E65" w:rsidRPr="005F2E65" w:rsidRDefault="005F2E65" w:rsidP="005F2E65">
            <w:pPr>
              <w:jc w:val="center"/>
              <w:rPr>
                <w:b/>
                <w:bCs/>
                <w:color w:val="000000"/>
                <w:sz w:val="24"/>
                <w:szCs w:val="24"/>
              </w:rPr>
            </w:pPr>
            <w:r w:rsidRPr="005F2E65">
              <w:rPr>
                <w:b/>
                <w:bCs/>
                <w:color w:val="000000"/>
                <w:sz w:val="24"/>
                <w:szCs w:val="24"/>
              </w:rPr>
              <w:t>354,00</w:t>
            </w:r>
          </w:p>
        </w:tc>
        <w:tc>
          <w:tcPr>
            <w:tcW w:w="1159" w:type="dxa"/>
            <w:vAlign w:val="center"/>
          </w:tcPr>
          <w:p w:rsidR="005F2E65" w:rsidRPr="005F2E65" w:rsidRDefault="005F2E65" w:rsidP="005F2E65">
            <w:pPr>
              <w:jc w:val="center"/>
              <w:rPr>
                <w:b/>
                <w:bCs/>
                <w:color w:val="000000"/>
                <w:sz w:val="24"/>
                <w:szCs w:val="24"/>
              </w:rPr>
            </w:pPr>
            <w:r w:rsidRPr="005F2E65">
              <w:rPr>
                <w:b/>
                <w:bCs/>
                <w:color w:val="000000"/>
                <w:sz w:val="24"/>
                <w:szCs w:val="24"/>
              </w:rPr>
              <w:t>0,00</w:t>
            </w:r>
          </w:p>
        </w:tc>
        <w:tc>
          <w:tcPr>
            <w:tcW w:w="1159" w:type="dxa"/>
            <w:vAlign w:val="center"/>
          </w:tcPr>
          <w:p w:rsidR="005F2E65" w:rsidRPr="005F2E65" w:rsidRDefault="005F2E65" w:rsidP="005F2E65">
            <w:pPr>
              <w:jc w:val="center"/>
              <w:rPr>
                <w:b/>
                <w:bCs/>
                <w:color w:val="000000"/>
                <w:sz w:val="24"/>
                <w:szCs w:val="24"/>
              </w:rPr>
            </w:pPr>
            <w:r w:rsidRPr="005F2E65">
              <w:rPr>
                <w:b/>
                <w:bCs/>
                <w:color w:val="000000"/>
                <w:sz w:val="24"/>
                <w:szCs w:val="24"/>
              </w:rPr>
              <w:t>1698,00</w:t>
            </w:r>
          </w:p>
        </w:tc>
      </w:tr>
      <w:tr w:rsidR="005F2E65" w:rsidRPr="00723C79" w:rsidTr="00215D15">
        <w:trPr>
          <w:trHeight w:val="144"/>
          <w:jc w:val="center"/>
        </w:trPr>
        <w:tc>
          <w:tcPr>
            <w:tcW w:w="2897" w:type="dxa"/>
            <w:vMerge/>
          </w:tcPr>
          <w:p w:rsidR="005F2E65" w:rsidRPr="00723C79" w:rsidRDefault="005F2E65" w:rsidP="005F2E65">
            <w:pPr>
              <w:pStyle w:val="ConsPlusNormal"/>
              <w:rPr>
                <w:rFonts w:ascii="Times New Roman" w:hAnsi="Times New Roman" w:cs="Times New Roman"/>
                <w:sz w:val="24"/>
                <w:szCs w:val="24"/>
              </w:rPr>
            </w:pPr>
          </w:p>
        </w:tc>
        <w:tc>
          <w:tcPr>
            <w:tcW w:w="1843" w:type="dxa"/>
            <w:vMerge/>
          </w:tcPr>
          <w:p w:rsidR="005F2E65" w:rsidRPr="00B46191" w:rsidRDefault="005F2E65" w:rsidP="005F2E65">
            <w:pPr>
              <w:pStyle w:val="ConsPlusNormal"/>
              <w:rPr>
                <w:rFonts w:ascii="Times New Roman" w:hAnsi="Times New Roman" w:cs="Times New Roman"/>
                <w:sz w:val="24"/>
                <w:szCs w:val="24"/>
              </w:rPr>
            </w:pPr>
          </w:p>
        </w:tc>
        <w:tc>
          <w:tcPr>
            <w:tcW w:w="2671" w:type="dxa"/>
            <w:vAlign w:val="center"/>
          </w:tcPr>
          <w:p w:rsidR="005F2E65" w:rsidRPr="00B46191" w:rsidRDefault="005F2E65" w:rsidP="005F2E65">
            <w:pPr>
              <w:rPr>
                <w:rFonts w:cs="Times New Roman"/>
                <w:color w:val="000000"/>
                <w:sz w:val="24"/>
                <w:szCs w:val="24"/>
              </w:rPr>
            </w:pPr>
            <w:r w:rsidRPr="00EC20AA">
              <w:rPr>
                <w:rFonts w:eastAsiaTheme="minorEastAsia" w:cs="Times New Roman"/>
                <w:sz w:val="24"/>
                <w:szCs w:val="24"/>
                <w:lang w:eastAsia="ru-RU"/>
              </w:rPr>
              <w:t>Средства федерального бюджета</w:t>
            </w:r>
          </w:p>
        </w:tc>
        <w:tc>
          <w:tcPr>
            <w:tcW w:w="1158" w:type="dxa"/>
            <w:vAlign w:val="center"/>
          </w:tcPr>
          <w:p w:rsidR="005F2E65" w:rsidRPr="005F2E65" w:rsidRDefault="005F2E65" w:rsidP="005F2E65">
            <w:pPr>
              <w:jc w:val="center"/>
              <w:rPr>
                <w:b/>
                <w:bCs/>
                <w:color w:val="000000"/>
                <w:sz w:val="24"/>
                <w:szCs w:val="24"/>
              </w:rPr>
            </w:pPr>
            <w:r w:rsidRPr="005F2E65">
              <w:rPr>
                <w:b/>
                <w:bCs/>
                <w:color w:val="000000"/>
                <w:sz w:val="24"/>
                <w:szCs w:val="24"/>
              </w:rPr>
              <w:t>0,00</w:t>
            </w:r>
          </w:p>
        </w:tc>
        <w:tc>
          <w:tcPr>
            <w:tcW w:w="1159" w:type="dxa"/>
            <w:vAlign w:val="center"/>
          </w:tcPr>
          <w:p w:rsidR="005F2E65" w:rsidRPr="005F2E65" w:rsidRDefault="005F2E65" w:rsidP="005F2E65">
            <w:pPr>
              <w:jc w:val="center"/>
              <w:rPr>
                <w:b/>
                <w:bCs/>
                <w:color w:val="000000"/>
                <w:sz w:val="24"/>
                <w:szCs w:val="24"/>
              </w:rPr>
            </w:pPr>
            <w:r w:rsidRPr="005F2E65">
              <w:rPr>
                <w:b/>
                <w:bCs/>
                <w:color w:val="000000"/>
                <w:sz w:val="24"/>
                <w:szCs w:val="24"/>
              </w:rPr>
              <w:t>0,00</w:t>
            </w:r>
          </w:p>
        </w:tc>
        <w:tc>
          <w:tcPr>
            <w:tcW w:w="1159" w:type="dxa"/>
            <w:vAlign w:val="center"/>
          </w:tcPr>
          <w:p w:rsidR="005F2E65" w:rsidRPr="005F2E65" w:rsidRDefault="005F2E65" w:rsidP="005F2E65">
            <w:pPr>
              <w:jc w:val="center"/>
              <w:rPr>
                <w:b/>
                <w:bCs/>
                <w:color w:val="000000"/>
                <w:sz w:val="24"/>
                <w:szCs w:val="24"/>
              </w:rPr>
            </w:pPr>
            <w:r w:rsidRPr="005F2E65">
              <w:rPr>
                <w:b/>
                <w:bCs/>
                <w:color w:val="000000"/>
                <w:sz w:val="24"/>
                <w:szCs w:val="24"/>
              </w:rPr>
              <w:t>0,00</w:t>
            </w:r>
          </w:p>
        </w:tc>
        <w:tc>
          <w:tcPr>
            <w:tcW w:w="1159" w:type="dxa"/>
            <w:vAlign w:val="center"/>
          </w:tcPr>
          <w:p w:rsidR="005F2E65" w:rsidRPr="005F2E65" w:rsidRDefault="005F2E65" w:rsidP="005F2E65">
            <w:pPr>
              <w:jc w:val="center"/>
              <w:rPr>
                <w:b/>
                <w:bCs/>
                <w:color w:val="000000"/>
                <w:sz w:val="24"/>
                <w:szCs w:val="24"/>
              </w:rPr>
            </w:pPr>
            <w:r w:rsidRPr="005F2E65">
              <w:rPr>
                <w:b/>
                <w:bCs/>
                <w:color w:val="000000"/>
                <w:sz w:val="24"/>
                <w:szCs w:val="24"/>
              </w:rPr>
              <w:t>0,00</w:t>
            </w:r>
          </w:p>
        </w:tc>
        <w:tc>
          <w:tcPr>
            <w:tcW w:w="1159" w:type="dxa"/>
            <w:vAlign w:val="center"/>
          </w:tcPr>
          <w:p w:rsidR="005F2E65" w:rsidRPr="005F2E65" w:rsidRDefault="005F2E65" w:rsidP="005F2E65">
            <w:pPr>
              <w:jc w:val="center"/>
              <w:rPr>
                <w:b/>
                <w:bCs/>
                <w:color w:val="000000"/>
                <w:sz w:val="24"/>
                <w:szCs w:val="24"/>
              </w:rPr>
            </w:pPr>
            <w:r w:rsidRPr="005F2E65">
              <w:rPr>
                <w:b/>
                <w:bCs/>
                <w:color w:val="000000"/>
                <w:sz w:val="24"/>
                <w:szCs w:val="24"/>
              </w:rPr>
              <w:t>0,00</w:t>
            </w:r>
          </w:p>
        </w:tc>
        <w:tc>
          <w:tcPr>
            <w:tcW w:w="1159" w:type="dxa"/>
            <w:vAlign w:val="center"/>
          </w:tcPr>
          <w:p w:rsidR="005F2E65" w:rsidRPr="005F2E65" w:rsidRDefault="005F2E65" w:rsidP="005F2E65">
            <w:pPr>
              <w:jc w:val="center"/>
              <w:rPr>
                <w:b/>
                <w:bCs/>
                <w:color w:val="000000"/>
                <w:sz w:val="24"/>
                <w:szCs w:val="24"/>
              </w:rPr>
            </w:pPr>
            <w:r w:rsidRPr="005F2E65">
              <w:rPr>
                <w:b/>
                <w:bCs/>
                <w:color w:val="000000"/>
                <w:sz w:val="24"/>
                <w:szCs w:val="24"/>
              </w:rPr>
              <w:t>0,00</w:t>
            </w:r>
          </w:p>
        </w:tc>
      </w:tr>
      <w:tr w:rsidR="005F2E65" w:rsidRPr="00723C79" w:rsidTr="002A32FE">
        <w:trPr>
          <w:trHeight w:val="841"/>
          <w:jc w:val="center"/>
        </w:trPr>
        <w:tc>
          <w:tcPr>
            <w:tcW w:w="2897" w:type="dxa"/>
            <w:vMerge/>
          </w:tcPr>
          <w:p w:rsidR="005F2E65" w:rsidRPr="00723C79" w:rsidRDefault="005F2E65" w:rsidP="005F2E65">
            <w:pPr>
              <w:rPr>
                <w:rFonts w:cs="Times New Roman"/>
                <w:sz w:val="24"/>
                <w:szCs w:val="24"/>
              </w:rPr>
            </w:pPr>
          </w:p>
        </w:tc>
        <w:tc>
          <w:tcPr>
            <w:tcW w:w="1843" w:type="dxa"/>
            <w:vMerge/>
          </w:tcPr>
          <w:p w:rsidR="005F2E65" w:rsidRPr="00B46191" w:rsidRDefault="005F2E65" w:rsidP="005F2E65">
            <w:pPr>
              <w:rPr>
                <w:rFonts w:cs="Times New Roman"/>
                <w:sz w:val="24"/>
                <w:szCs w:val="24"/>
              </w:rPr>
            </w:pPr>
          </w:p>
        </w:tc>
        <w:tc>
          <w:tcPr>
            <w:tcW w:w="2671" w:type="dxa"/>
            <w:vAlign w:val="center"/>
          </w:tcPr>
          <w:p w:rsidR="005F2E65" w:rsidRPr="00B46191" w:rsidRDefault="005F2E65" w:rsidP="005F2E65">
            <w:pPr>
              <w:rPr>
                <w:rFonts w:cs="Times New Roman"/>
                <w:color w:val="000000"/>
                <w:sz w:val="24"/>
                <w:szCs w:val="24"/>
              </w:rPr>
            </w:pPr>
            <w:r w:rsidRPr="00B46191">
              <w:rPr>
                <w:sz w:val="24"/>
                <w:szCs w:val="24"/>
              </w:rPr>
              <w:t>Средства бюджета городского округа Лотошино</w:t>
            </w:r>
          </w:p>
        </w:tc>
        <w:tc>
          <w:tcPr>
            <w:tcW w:w="1158" w:type="dxa"/>
            <w:vAlign w:val="center"/>
          </w:tcPr>
          <w:p w:rsidR="005F2E65" w:rsidRPr="005F2E65" w:rsidRDefault="005F2E65" w:rsidP="005F2E65">
            <w:pPr>
              <w:jc w:val="center"/>
              <w:rPr>
                <w:b/>
                <w:bCs/>
                <w:color w:val="000000"/>
                <w:sz w:val="24"/>
                <w:szCs w:val="24"/>
              </w:rPr>
            </w:pPr>
            <w:r w:rsidRPr="005F2E65">
              <w:rPr>
                <w:b/>
                <w:bCs/>
                <w:color w:val="000000"/>
                <w:sz w:val="24"/>
                <w:szCs w:val="24"/>
              </w:rPr>
              <w:t>0,00</w:t>
            </w:r>
          </w:p>
        </w:tc>
        <w:tc>
          <w:tcPr>
            <w:tcW w:w="1159" w:type="dxa"/>
            <w:vAlign w:val="center"/>
          </w:tcPr>
          <w:p w:rsidR="005F2E65" w:rsidRPr="005F2E65" w:rsidRDefault="005F2E65" w:rsidP="005F2E65">
            <w:pPr>
              <w:jc w:val="center"/>
              <w:rPr>
                <w:b/>
                <w:bCs/>
                <w:color w:val="000000"/>
                <w:sz w:val="24"/>
                <w:szCs w:val="24"/>
              </w:rPr>
            </w:pPr>
            <w:r w:rsidRPr="005F2E65">
              <w:rPr>
                <w:b/>
                <w:bCs/>
                <w:color w:val="000000"/>
                <w:sz w:val="24"/>
                <w:szCs w:val="24"/>
              </w:rPr>
              <w:t>0,00</w:t>
            </w:r>
          </w:p>
        </w:tc>
        <w:tc>
          <w:tcPr>
            <w:tcW w:w="1159" w:type="dxa"/>
            <w:vAlign w:val="center"/>
          </w:tcPr>
          <w:p w:rsidR="005F2E65" w:rsidRPr="005F2E65" w:rsidRDefault="005F2E65" w:rsidP="005F2E65">
            <w:pPr>
              <w:jc w:val="center"/>
              <w:rPr>
                <w:b/>
                <w:bCs/>
                <w:color w:val="000000"/>
                <w:sz w:val="24"/>
                <w:szCs w:val="24"/>
              </w:rPr>
            </w:pPr>
            <w:r w:rsidRPr="005F2E65">
              <w:rPr>
                <w:b/>
                <w:bCs/>
                <w:color w:val="000000"/>
                <w:sz w:val="24"/>
                <w:szCs w:val="24"/>
              </w:rPr>
              <w:t>0,00</w:t>
            </w:r>
          </w:p>
        </w:tc>
        <w:tc>
          <w:tcPr>
            <w:tcW w:w="1159" w:type="dxa"/>
            <w:vAlign w:val="center"/>
          </w:tcPr>
          <w:p w:rsidR="005F2E65" w:rsidRPr="005F2E65" w:rsidRDefault="005F2E65" w:rsidP="005F2E65">
            <w:pPr>
              <w:jc w:val="center"/>
              <w:rPr>
                <w:b/>
                <w:bCs/>
                <w:color w:val="000000"/>
                <w:sz w:val="24"/>
                <w:szCs w:val="24"/>
              </w:rPr>
            </w:pPr>
            <w:r w:rsidRPr="005F2E65">
              <w:rPr>
                <w:b/>
                <w:bCs/>
                <w:color w:val="000000"/>
                <w:sz w:val="24"/>
                <w:szCs w:val="24"/>
              </w:rPr>
              <w:t>0,00</w:t>
            </w:r>
          </w:p>
        </w:tc>
        <w:tc>
          <w:tcPr>
            <w:tcW w:w="1159" w:type="dxa"/>
            <w:vAlign w:val="center"/>
          </w:tcPr>
          <w:p w:rsidR="005F2E65" w:rsidRPr="005F2E65" w:rsidRDefault="005F2E65" w:rsidP="005F2E65">
            <w:pPr>
              <w:jc w:val="center"/>
              <w:rPr>
                <w:b/>
                <w:bCs/>
                <w:color w:val="000000"/>
                <w:sz w:val="24"/>
                <w:szCs w:val="24"/>
              </w:rPr>
            </w:pPr>
            <w:r w:rsidRPr="005F2E65">
              <w:rPr>
                <w:b/>
                <w:bCs/>
                <w:color w:val="000000"/>
                <w:sz w:val="24"/>
                <w:szCs w:val="24"/>
              </w:rPr>
              <w:t>0,00</w:t>
            </w:r>
          </w:p>
        </w:tc>
        <w:tc>
          <w:tcPr>
            <w:tcW w:w="1159" w:type="dxa"/>
            <w:vAlign w:val="center"/>
          </w:tcPr>
          <w:p w:rsidR="005F2E65" w:rsidRPr="005F2E65" w:rsidRDefault="005F2E65" w:rsidP="005F2E65">
            <w:pPr>
              <w:jc w:val="center"/>
              <w:rPr>
                <w:b/>
                <w:bCs/>
                <w:color w:val="000000"/>
                <w:sz w:val="24"/>
                <w:szCs w:val="24"/>
              </w:rPr>
            </w:pPr>
            <w:r w:rsidRPr="005F2E65">
              <w:rPr>
                <w:b/>
                <w:bCs/>
                <w:color w:val="000000"/>
                <w:sz w:val="24"/>
                <w:szCs w:val="24"/>
              </w:rPr>
              <w:t>0,00</w:t>
            </w:r>
          </w:p>
        </w:tc>
      </w:tr>
      <w:tr w:rsidR="005F2E65" w:rsidRPr="00723C79" w:rsidTr="002A32FE">
        <w:trPr>
          <w:trHeight w:val="144"/>
          <w:jc w:val="center"/>
        </w:trPr>
        <w:tc>
          <w:tcPr>
            <w:tcW w:w="2897" w:type="dxa"/>
            <w:vMerge/>
            <w:tcBorders>
              <w:bottom w:val="single" w:sz="4" w:space="0" w:color="auto"/>
            </w:tcBorders>
          </w:tcPr>
          <w:p w:rsidR="005F2E65" w:rsidRPr="00723C79" w:rsidRDefault="005F2E65" w:rsidP="005F2E65">
            <w:pPr>
              <w:rPr>
                <w:rFonts w:cs="Times New Roman"/>
                <w:sz w:val="24"/>
                <w:szCs w:val="24"/>
              </w:rPr>
            </w:pPr>
          </w:p>
        </w:tc>
        <w:tc>
          <w:tcPr>
            <w:tcW w:w="1843" w:type="dxa"/>
            <w:vMerge/>
            <w:tcBorders>
              <w:bottom w:val="single" w:sz="4" w:space="0" w:color="auto"/>
            </w:tcBorders>
          </w:tcPr>
          <w:p w:rsidR="005F2E65" w:rsidRPr="00723C79" w:rsidRDefault="005F2E65" w:rsidP="005F2E65">
            <w:pPr>
              <w:rPr>
                <w:rFonts w:cs="Times New Roman"/>
                <w:sz w:val="24"/>
                <w:szCs w:val="24"/>
              </w:rPr>
            </w:pPr>
          </w:p>
        </w:tc>
        <w:tc>
          <w:tcPr>
            <w:tcW w:w="2671" w:type="dxa"/>
            <w:tcBorders>
              <w:bottom w:val="single" w:sz="4" w:space="0" w:color="auto"/>
            </w:tcBorders>
            <w:vAlign w:val="center"/>
          </w:tcPr>
          <w:p w:rsidR="005F2E65" w:rsidRPr="00723C79" w:rsidRDefault="005F2E65" w:rsidP="005F2E65">
            <w:pPr>
              <w:rPr>
                <w:rFonts w:cs="Times New Roman"/>
                <w:color w:val="000000"/>
                <w:sz w:val="24"/>
                <w:szCs w:val="24"/>
              </w:rPr>
            </w:pPr>
            <w:r w:rsidRPr="00723C79">
              <w:rPr>
                <w:rFonts w:cs="Times New Roman"/>
                <w:color w:val="000000"/>
                <w:sz w:val="24"/>
                <w:szCs w:val="24"/>
              </w:rPr>
              <w:t>Внебюджетные источники</w:t>
            </w:r>
          </w:p>
        </w:tc>
        <w:tc>
          <w:tcPr>
            <w:tcW w:w="1158" w:type="dxa"/>
            <w:tcBorders>
              <w:bottom w:val="single" w:sz="4" w:space="0" w:color="auto"/>
            </w:tcBorders>
            <w:vAlign w:val="center"/>
          </w:tcPr>
          <w:p w:rsidR="005F2E65" w:rsidRPr="005F2E65" w:rsidRDefault="005F2E65" w:rsidP="005F2E65">
            <w:pPr>
              <w:jc w:val="center"/>
              <w:rPr>
                <w:b/>
                <w:bCs/>
                <w:color w:val="000000"/>
                <w:sz w:val="24"/>
                <w:szCs w:val="24"/>
              </w:rPr>
            </w:pPr>
            <w:r w:rsidRPr="005F2E65">
              <w:rPr>
                <w:b/>
                <w:bCs/>
                <w:color w:val="000000"/>
                <w:sz w:val="24"/>
                <w:szCs w:val="24"/>
              </w:rPr>
              <w:t>0,00</w:t>
            </w:r>
          </w:p>
        </w:tc>
        <w:tc>
          <w:tcPr>
            <w:tcW w:w="1159" w:type="dxa"/>
            <w:tcBorders>
              <w:bottom w:val="single" w:sz="4" w:space="0" w:color="auto"/>
            </w:tcBorders>
            <w:vAlign w:val="center"/>
          </w:tcPr>
          <w:p w:rsidR="005F2E65" w:rsidRPr="005F2E65" w:rsidRDefault="005F2E65" w:rsidP="005F2E65">
            <w:pPr>
              <w:jc w:val="center"/>
              <w:rPr>
                <w:b/>
                <w:bCs/>
                <w:color w:val="000000"/>
                <w:sz w:val="24"/>
                <w:szCs w:val="24"/>
              </w:rPr>
            </w:pPr>
            <w:r w:rsidRPr="005F2E65">
              <w:rPr>
                <w:b/>
                <w:bCs/>
                <w:color w:val="000000"/>
                <w:sz w:val="24"/>
                <w:szCs w:val="24"/>
              </w:rPr>
              <w:t>0,00</w:t>
            </w:r>
          </w:p>
        </w:tc>
        <w:tc>
          <w:tcPr>
            <w:tcW w:w="1159" w:type="dxa"/>
            <w:tcBorders>
              <w:bottom w:val="single" w:sz="4" w:space="0" w:color="auto"/>
            </w:tcBorders>
            <w:vAlign w:val="center"/>
          </w:tcPr>
          <w:p w:rsidR="005F2E65" w:rsidRPr="005F2E65" w:rsidRDefault="005F2E65" w:rsidP="005F2E65">
            <w:pPr>
              <w:jc w:val="center"/>
              <w:rPr>
                <w:b/>
                <w:bCs/>
                <w:color w:val="000000"/>
                <w:sz w:val="24"/>
                <w:szCs w:val="24"/>
              </w:rPr>
            </w:pPr>
            <w:r w:rsidRPr="005F2E65">
              <w:rPr>
                <w:b/>
                <w:bCs/>
                <w:color w:val="000000"/>
                <w:sz w:val="24"/>
                <w:szCs w:val="24"/>
              </w:rPr>
              <w:t>0,00</w:t>
            </w:r>
          </w:p>
        </w:tc>
        <w:tc>
          <w:tcPr>
            <w:tcW w:w="1159" w:type="dxa"/>
            <w:tcBorders>
              <w:bottom w:val="single" w:sz="4" w:space="0" w:color="auto"/>
            </w:tcBorders>
            <w:vAlign w:val="center"/>
          </w:tcPr>
          <w:p w:rsidR="005F2E65" w:rsidRPr="005F2E65" w:rsidRDefault="005F2E65" w:rsidP="005F2E65">
            <w:pPr>
              <w:jc w:val="center"/>
              <w:rPr>
                <w:b/>
                <w:bCs/>
                <w:color w:val="000000"/>
                <w:sz w:val="24"/>
                <w:szCs w:val="24"/>
              </w:rPr>
            </w:pPr>
            <w:r w:rsidRPr="005F2E65">
              <w:rPr>
                <w:b/>
                <w:bCs/>
                <w:color w:val="000000"/>
                <w:sz w:val="24"/>
                <w:szCs w:val="24"/>
              </w:rPr>
              <w:t>0,00</w:t>
            </w:r>
          </w:p>
        </w:tc>
        <w:tc>
          <w:tcPr>
            <w:tcW w:w="1159" w:type="dxa"/>
            <w:tcBorders>
              <w:bottom w:val="single" w:sz="4" w:space="0" w:color="auto"/>
            </w:tcBorders>
            <w:vAlign w:val="center"/>
          </w:tcPr>
          <w:p w:rsidR="005F2E65" w:rsidRPr="005F2E65" w:rsidRDefault="005F2E65" w:rsidP="005F2E65">
            <w:pPr>
              <w:jc w:val="center"/>
              <w:rPr>
                <w:b/>
                <w:bCs/>
                <w:color w:val="000000"/>
                <w:sz w:val="24"/>
                <w:szCs w:val="24"/>
              </w:rPr>
            </w:pPr>
            <w:r w:rsidRPr="005F2E65">
              <w:rPr>
                <w:b/>
                <w:bCs/>
                <w:color w:val="000000"/>
                <w:sz w:val="24"/>
                <w:szCs w:val="24"/>
              </w:rPr>
              <w:t>0,00</w:t>
            </w:r>
          </w:p>
        </w:tc>
        <w:tc>
          <w:tcPr>
            <w:tcW w:w="1159" w:type="dxa"/>
            <w:tcBorders>
              <w:bottom w:val="single" w:sz="4" w:space="0" w:color="auto"/>
            </w:tcBorders>
            <w:vAlign w:val="center"/>
          </w:tcPr>
          <w:p w:rsidR="005F2E65" w:rsidRPr="005F2E65" w:rsidRDefault="005F2E65" w:rsidP="005F2E65">
            <w:pPr>
              <w:jc w:val="center"/>
              <w:rPr>
                <w:b/>
                <w:bCs/>
                <w:color w:val="000000"/>
                <w:sz w:val="24"/>
                <w:szCs w:val="24"/>
              </w:rPr>
            </w:pPr>
            <w:r w:rsidRPr="005F2E65">
              <w:rPr>
                <w:b/>
                <w:bCs/>
                <w:color w:val="000000"/>
                <w:sz w:val="24"/>
                <w:szCs w:val="24"/>
              </w:rPr>
              <w:t>0,00</w:t>
            </w:r>
          </w:p>
        </w:tc>
      </w:tr>
    </w:tbl>
    <w:p w:rsidR="00845B09" w:rsidRPr="00FC73AA" w:rsidRDefault="00845B09" w:rsidP="00845B09">
      <w:pPr>
        <w:pStyle w:val="ConsPlusNormal"/>
        <w:ind w:firstLine="539"/>
        <w:jc w:val="center"/>
        <w:rPr>
          <w:rFonts w:ascii="Times New Roman" w:hAnsi="Times New Roman" w:cs="Times New Roman"/>
          <w:sz w:val="28"/>
          <w:szCs w:val="28"/>
        </w:rPr>
      </w:pPr>
    </w:p>
    <w:p w:rsidR="00845B09" w:rsidRDefault="00845B09" w:rsidP="00845B09">
      <w:pPr>
        <w:pStyle w:val="ConsPlusNormal"/>
        <w:ind w:firstLine="539"/>
        <w:jc w:val="both"/>
        <w:rPr>
          <w:rFonts w:ascii="Times New Roman" w:hAnsi="Times New Roman" w:cs="Times New Roman"/>
          <w:sz w:val="24"/>
          <w:szCs w:val="24"/>
        </w:rPr>
      </w:pPr>
    </w:p>
    <w:p w:rsidR="00845B09" w:rsidRDefault="00845B09" w:rsidP="00845B09">
      <w:pPr>
        <w:pStyle w:val="ConsPlusNormal"/>
        <w:ind w:firstLine="539"/>
        <w:jc w:val="both"/>
        <w:rPr>
          <w:rFonts w:ascii="Times New Roman" w:hAnsi="Times New Roman" w:cs="Times New Roman"/>
          <w:sz w:val="24"/>
          <w:szCs w:val="24"/>
        </w:rPr>
      </w:pPr>
    </w:p>
    <w:p w:rsidR="00845B09" w:rsidRDefault="00845B09" w:rsidP="00845B09">
      <w:pPr>
        <w:autoSpaceDE w:val="0"/>
        <w:autoSpaceDN w:val="0"/>
        <w:adjustRightInd w:val="0"/>
        <w:jc w:val="center"/>
        <w:rPr>
          <w:rFonts w:cs="Times New Roman"/>
          <w:b/>
          <w:bCs/>
          <w:sz w:val="24"/>
          <w:szCs w:val="24"/>
        </w:rPr>
        <w:sectPr w:rsidR="00845B09" w:rsidSect="004E72A9">
          <w:pgSz w:w="16838" w:h="11906" w:orient="landscape"/>
          <w:pgMar w:top="284" w:right="567" w:bottom="1134" w:left="1134" w:header="709" w:footer="709" w:gutter="0"/>
          <w:cols w:space="708"/>
          <w:titlePg/>
          <w:docGrid w:linePitch="381"/>
        </w:sectPr>
      </w:pPr>
    </w:p>
    <w:p w:rsidR="00845B09" w:rsidRPr="00DB7050" w:rsidRDefault="00F23B85" w:rsidP="00DD7DB7">
      <w:pPr>
        <w:autoSpaceDE w:val="0"/>
        <w:autoSpaceDN w:val="0"/>
        <w:adjustRightInd w:val="0"/>
        <w:ind w:left="1418"/>
        <w:jc w:val="center"/>
        <w:rPr>
          <w:rFonts w:cs="Times New Roman"/>
          <w:sz w:val="24"/>
          <w:szCs w:val="24"/>
        </w:rPr>
      </w:pPr>
      <w:r>
        <w:rPr>
          <w:rFonts w:cs="Times New Roman"/>
          <w:b/>
          <w:bCs/>
          <w:sz w:val="24"/>
          <w:szCs w:val="24"/>
        </w:rPr>
        <w:t>10</w:t>
      </w:r>
      <w:r w:rsidR="00845B09" w:rsidRPr="00DB7050">
        <w:rPr>
          <w:rFonts w:cs="Times New Roman"/>
          <w:b/>
          <w:bCs/>
          <w:sz w:val="24"/>
          <w:szCs w:val="24"/>
        </w:rPr>
        <w:t xml:space="preserve">.2. </w:t>
      </w:r>
      <w:r w:rsidR="007A4BA7" w:rsidRPr="007A4BA7">
        <w:rPr>
          <w:rFonts w:cs="Times New Roman"/>
          <w:b/>
          <w:bCs/>
          <w:sz w:val="24"/>
          <w:szCs w:val="24"/>
        </w:rPr>
        <w:t>Характеристика проблем, решаемых посредством мероприятий Подпрограммы IV</w:t>
      </w:r>
    </w:p>
    <w:p w:rsidR="00845B09" w:rsidRDefault="00845B09" w:rsidP="00845B09">
      <w:pPr>
        <w:autoSpaceDE w:val="0"/>
        <w:autoSpaceDN w:val="0"/>
        <w:adjustRightInd w:val="0"/>
        <w:ind w:left="1276" w:firstLine="567"/>
        <w:jc w:val="both"/>
        <w:rPr>
          <w:rFonts w:cs="Times New Roman"/>
          <w:szCs w:val="28"/>
        </w:rPr>
      </w:pPr>
    </w:p>
    <w:p w:rsidR="007A4BA7" w:rsidRPr="007A4BA7" w:rsidRDefault="00845B09" w:rsidP="007A4BA7">
      <w:pPr>
        <w:autoSpaceDE w:val="0"/>
        <w:autoSpaceDN w:val="0"/>
        <w:adjustRightInd w:val="0"/>
        <w:ind w:left="1276" w:firstLine="567"/>
        <w:jc w:val="both"/>
        <w:rPr>
          <w:rFonts w:cs="Times New Roman"/>
          <w:sz w:val="24"/>
          <w:szCs w:val="24"/>
        </w:rPr>
      </w:pPr>
      <w:r>
        <w:rPr>
          <w:rFonts w:cs="Times New Roman"/>
          <w:sz w:val="24"/>
          <w:szCs w:val="24"/>
        </w:rPr>
        <w:t xml:space="preserve"> </w:t>
      </w:r>
      <w:r w:rsidR="007A4BA7" w:rsidRPr="007A4BA7">
        <w:rPr>
          <w:rFonts w:cs="Times New Roman"/>
          <w:sz w:val="24"/>
          <w:szCs w:val="24"/>
        </w:rPr>
        <w:t xml:space="preserve">Важнейшим фактором, обеспечивающим динамичное развитие животноводческой отрасли, определяющим продовольственную и экологическую безопасность, является эпизоотическое и ветеринарно-санитарное благополучие территории </w:t>
      </w:r>
      <w:r w:rsidR="007A4BA7">
        <w:rPr>
          <w:rFonts w:cs="Times New Roman"/>
          <w:sz w:val="24"/>
          <w:szCs w:val="24"/>
        </w:rPr>
        <w:t>городского округа Лотошино.</w:t>
      </w:r>
    </w:p>
    <w:p w:rsidR="007A4BA7" w:rsidRPr="007A4BA7" w:rsidRDefault="007A4BA7" w:rsidP="007A4BA7">
      <w:pPr>
        <w:autoSpaceDE w:val="0"/>
        <w:autoSpaceDN w:val="0"/>
        <w:adjustRightInd w:val="0"/>
        <w:ind w:left="1276" w:firstLine="567"/>
        <w:jc w:val="both"/>
        <w:rPr>
          <w:rFonts w:cs="Times New Roman"/>
          <w:sz w:val="24"/>
          <w:szCs w:val="24"/>
        </w:rPr>
      </w:pPr>
      <w:r w:rsidRPr="007A4BA7">
        <w:rPr>
          <w:rFonts w:cs="Times New Roman"/>
          <w:sz w:val="24"/>
          <w:szCs w:val="24"/>
        </w:rPr>
        <w:t xml:space="preserve">Эпизоотическое и ветеринарно-санитарное благополучие на территории </w:t>
      </w:r>
      <w:r>
        <w:rPr>
          <w:rFonts w:cs="Times New Roman"/>
          <w:sz w:val="24"/>
          <w:szCs w:val="24"/>
        </w:rPr>
        <w:t>городского округа Лотошино муниципалитета</w:t>
      </w:r>
      <w:r w:rsidRPr="007A4BA7">
        <w:rPr>
          <w:rFonts w:cs="Times New Roman"/>
          <w:sz w:val="24"/>
          <w:szCs w:val="24"/>
        </w:rPr>
        <w:t xml:space="preserve"> в значительной степени определяет социально-экономическую ситуацию </w:t>
      </w:r>
      <w:r>
        <w:rPr>
          <w:rFonts w:cs="Times New Roman"/>
          <w:sz w:val="24"/>
          <w:szCs w:val="24"/>
        </w:rPr>
        <w:t>муниципалитета</w:t>
      </w:r>
      <w:r w:rsidRPr="007A4BA7">
        <w:rPr>
          <w:rFonts w:cs="Times New Roman"/>
          <w:sz w:val="24"/>
          <w:szCs w:val="24"/>
        </w:rPr>
        <w:t xml:space="preserve">, повышение рентабельности животноводства и перерабатывающих отраслей. </w:t>
      </w:r>
    </w:p>
    <w:p w:rsidR="007A4BA7" w:rsidRPr="007A4BA7" w:rsidRDefault="007A4BA7" w:rsidP="007A4BA7">
      <w:pPr>
        <w:autoSpaceDE w:val="0"/>
        <w:autoSpaceDN w:val="0"/>
        <w:adjustRightInd w:val="0"/>
        <w:ind w:left="1276" w:firstLine="567"/>
        <w:jc w:val="both"/>
        <w:rPr>
          <w:rFonts w:cs="Times New Roman"/>
          <w:sz w:val="24"/>
          <w:szCs w:val="24"/>
        </w:rPr>
      </w:pPr>
      <w:r w:rsidRPr="007A4BA7">
        <w:rPr>
          <w:rFonts w:cs="Times New Roman"/>
          <w:sz w:val="24"/>
          <w:szCs w:val="24"/>
        </w:rPr>
        <w:t xml:space="preserve">На территории </w:t>
      </w:r>
      <w:r>
        <w:rPr>
          <w:rFonts w:cs="Times New Roman"/>
          <w:sz w:val="24"/>
          <w:szCs w:val="24"/>
        </w:rPr>
        <w:t>округа</w:t>
      </w:r>
      <w:r w:rsidRPr="007A4BA7">
        <w:rPr>
          <w:rFonts w:cs="Times New Roman"/>
          <w:sz w:val="24"/>
          <w:szCs w:val="24"/>
        </w:rPr>
        <w:t xml:space="preserve"> ветеринарной службой ежегодно выявляются заразные, в том числе особо опасные, болезни животных, при этом в целях защиты территории </w:t>
      </w:r>
      <w:r>
        <w:rPr>
          <w:rFonts w:cs="Times New Roman"/>
          <w:sz w:val="24"/>
          <w:szCs w:val="24"/>
        </w:rPr>
        <w:t>округа</w:t>
      </w:r>
      <w:r w:rsidRPr="007A4BA7">
        <w:rPr>
          <w:rFonts w:cs="Times New Roman"/>
          <w:sz w:val="24"/>
          <w:szCs w:val="24"/>
        </w:rPr>
        <w:t xml:space="preserve"> от заноса и распространения заразных болезней, обеспечения производства и реализации безопасной в ветеринарном отношении продукции животного происхождения проводится комплекс организационно-хозяйственных и противоэпизоотических мероприятий. Ежегодно проводятся диагностически</w:t>
      </w:r>
      <w:r>
        <w:rPr>
          <w:rFonts w:cs="Times New Roman"/>
          <w:sz w:val="24"/>
          <w:szCs w:val="24"/>
        </w:rPr>
        <w:t>е</w:t>
      </w:r>
      <w:r w:rsidRPr="007A4BA7">
        <w:rPr>
          <w:rFonts w:cs="Times New Roman"/>
          <w:sz w:val="24"/>
          <w:szCs w:val="24"/>
        </w:rPr>
        <w:t xml:space="preserve"> исследовани</w:t>
      </w:r>
      <w:r>
        <w:rPr>
          <w:rFonts w:cs="Times New Roman"/>
          <w:sz w:val="24"/>
          <w:szCs w:val="24"/>
        </w:rPr>
        <w:t>я</w:t>
      </w:r>
      <w:r w:rsidRPr="007A4BA7">
        <w:rPr>
          <w:rFonts w:cs="Times New Roman"/>
          <w:sz w:val="24"/>
          <w:szCs w:val="24"/>
        </w:rPr>
        <w:t xml:space="preserve">, лечебно-профилактические обработки животных, дезинфекция, дезинсекция, дератизация животноводческих помещений, мест для выгула и выпаса животных. </w:t>
      </w:r>
    </w:p>
    <w:p w:rsidR="007A4BA7" w:rsidRPr="007A4BA7" w:rsidRDefault="007A4BA7" w:rsidP="007A4BA7">
      <w:pPr>
        <w:autoSpaceDE w:val="0"/>
        <w:autoSpaceDN w:val="0"/>
        <w:adjustRightInd w:val="0"/>
        <w:ind w:left="1276" w:firstLine="567"/>
        <w:jc w:val="both"/>
        <w:rPr>
          <w:rFonts w:cs="Times New Roman"/>
          <w:sz w:val="24"/>
          <w:szCs w:val="24"/>
        </w:rPr>
      </w:pPr>
      <w:r w:rsidRPr="007A4BA7">
        <w:rPr>
          <w:rFonts w:cs="Times New Roman"/>
          <w:sz w:val="24"/>
          <w:szCs w:val="24"/>
        </w:rPr>
        <w:t>Проблемы ликвидации бешенства животных, лейкоза крупного рогатого скота и предотвращения африканской чумы свиней и других заразных, в том числе особо опасных, болезней животных являются чрезвычайно актуальными и выходят за рамки ветеринарной проблемы, решение их возможно только путем комплексного проведения административных, организационно-хозяйственных и ветеринарно-санитарных мероприятий, применения современных и практических разработок, а также организации системы мониторинга, с привлечением средств из федерального бюджета и бюджета Московской области, других источников финансирования.</w:t>
      </w:r>
    </w:p>
    <w:p w:rsidR="007A4BA7" w:rsidRPr="007A4BA7" w:rsidRDefault="007A4BA7" w:rsidP="007A4BA7">
      <w:pPr>
        <w:autoSpaceDE w:val="0"/>
        <w:autoSpaceDN w:val="0"/>
        <w:adjustRightInd w:val="0"/>
        <w:ind w:left="1276" w:firstLine="567"/>
        <w:jc w:val="both"/>
        <w:rPr>
          <w:rFonts w:cs="Times New Roman"/>
          <w:sz w:val="24"/>
          <w:szCs w:val="24"/>
        </w:rPr>
      </w:pPr>
      <w:r w:rsidRPr="007A4BA7">
        <w:rPr>
          <w:rFonts w:cs="Times New Roman"/>
          <w:sz w:val="24"/>
          <w:szCs w:val="24"/>
        </w:rPr>
        <w:t xml:space="preserve">В целях обеспечения безопасности продуктов животного происхождения в ветеринарно-санитарном отношении на объектах, поднадзорных государственной ветеринарной службе Московской области, ежегодно проводится ветеринарно-санитарная экспертиза сельскохозяйственных животных </w:t>
      </w:r>
      <w:r>
        <w:rPr>
          <w:rFonts w:cs="Times New Roman"/>
          <w:sz w:val="24"/>
          <w:szCs w:val="24"/>
        </w:rPr>
        <w:t xml:space="preserve">и </w:t>
      </w:r>
      <w:r w:rsidRPr="007A4BA7">
        <w:rPr>
          <w:rFonts w:cs="Times New Roman"/>
          <w:sz w:val="24"/>
          <w:szCs w:val="24"/>
        </w:rPr>
        <w:t>продукции животного происхождения</w:t>
      </w:r>
      <w:r>
        <w:rPr>
          <w:rFonts w:cs="Times New Roman"/>
          <w:sz w:val="24"/>
          <w:szCs w:val="24"/>
        </w:rPr>
        <w:t>.</w:t>
      </w:r>
    </w:p>
    <w:p w:rsidR="007A4BA7" w:rsidRPr="007A4BA7" w:rsidRDefault="007A4BA7" w:rsidP="007A4BA7">
      <w:pPr>
        <w:autoSpaceDE w:val="0"/>
        <w:autoSpaceDN w:val="0"/>
        <w:adjustRightInd w:val="0"/>
        <w:ind w:left="1276" w:firstLine="567"/>
        <w:jc w:val="both"/>
        <w:rPr>
          <w:rFonts w:cs="Times New Roman"/>
          <w:sz w:val="24"/>
          <w:szCs w:val="24"/>
        </w:rPr>
      </w:pPr>
    </w:p>
    <w:p w:rsidR="006C3281" w:rsidRPr="00DB7050" w:rsidRDefault="00F23B85" w:rsidP="006C3281">
      <w:pPr>
        <w:autoSpaceDE w:val="0"/>
        <w:autoSpaceDN w:val="0"/>
        <w:adjustRightInd w:val="0"/>
        <w:ind w:left="1418"/>
        <w:jc w:val="center"/>
        <w:rPr>
          <w:rFonts w:cs="Times New Roman"/>
          <w:sz w:val="24"/>
          <w:szCs w:val="24"/>
        </w:rPr>
      </w:pPr>
      <w:r>
        <w:rPr>
          <w:rFonts w:cs="Times New Roman"/>
          <w:b/>
          <w:bCs/>
          <w:sz w:val="24"/>
          <w:szCs w:val="24"/>
        </w:rPr>
        <w:t>10</w:t>
      </w:r>
      <w:r w:rsidR="006C3281" w:rsidRPr="00CF6B03">
        <w:rPr>
          <w:rFonts w:cs="Times New Roman"/>
          <w:b/>
          <w:bCs/>
          <w:sz w:val="24"/>
          <w:szCs w:val="24"/>
        </w:rPr>
        <w:t>.3 Концептуальные</w:t>
      </w:r>
      <w:r w:rsidR="006C3281" w:rsidRPr="00ED4537">
        <w:rPr>
          <w:rFonts w:cs="Times New Roman"/>
          <w:b/>
          <w:bCs/>
          <w:sz w:val="24"/>
          <w:szCs w:val="24"/>
        </w:rPr>
        <w:t xml:space="preserve"> направления реформирования, модернизации, преобразования отдельных сфер социально-экономического развития </w:t>
      </w:r>
      <w:r w:rsidR="006C3281">
        <w:rPr>
          <w:rFonts w:cs="Times New Roman"/>
          <w:b/>
          <w:bCs/>
          <w:sz w:val="24"/>
          <w:szCs w:val="24"/>
        </w:rPr>
        <w:t xml:space="preserve">                 городского </w:t>
      </w:r>
      <w:r w:rsidR="006C3281" w:rsidRPr="00ED4537">
        <w:rPr>
          <w:rFonts w:cs="Times New Roman"/>
          <w:b/>
          <w:bCs/>
          <w:sz w:val="24"/>
          <w:szCs w:val="24"/>
        </w:rPr>
        <w:t>округа Лотошино, реализуемых в рамках</w:t>
      </w:r>
      <w:r w:rsidR="006C3281">
        <w:rPr>
          <w:rFonts w:cs="Times New Roman"/>
          <w:b/>
          <w:bCs/>
          <w:sz w:val="24"/>
          <w:szCs w:val="24"/>
        </w:rPr>
        <w:t xml:space="preserve"> </w:t>
      </w:r>
      <w:r w:rsidR="006C3281" w:rsidRPr="007A4BA7">
        <w:rPr>
          <w:rFonts w:cs="Times New Roman"/>
          <w:b/>
          <w:bCs/>
          <w:sz w:val="24"/>
          <w:szCs w:val="24"/>
        </w:rPr>
        <w:t>Подпрограммы IV</w:t>
      </w:r>
    </w:p>
    <w:p w:rsidR="006C3281" w:rsidRPr="00992775" w:rsidRDefault="006C3281" w:rsidP="006C3281">
      <w:pPr>
        <w:autoSpaceDE w:val="0"/>
        <w:autoSpaceDN w:val="0"/>
        <w:adjustRightInd w:val="0"/>
        <w:ind w:left="1276" w:firstLine="567"/>
        <w:jc w:val="both"/>
        <w:rPr>
          <w:rFonts w:cs="Times New Roman"/>
          <w:sz w:val="24"/>
          <w:szCs w:val="24"/>
        </w:rPr>
      </w:pPr>
    </w:p>
    <w:p w:rsidR="00487F1C" w:rsidRPr="007A4BA7" w:rsidRDefault="00487F1C" w:rsidP="00487F1C">
      <w:pPr>
        <w:autoSpaceDE w:val="0"/>
        <w:autoSpaceDN w:val="0"/>
        <w:adjustRightInd w:val="0"/>
        <w:ind w:left="1276" w:firstLine="567"/>
        <w:jc w:val="both"/>
        <w:rPr>
          <w:rFonts w:cs="Times New Roman"/>
          <w:sz w:val="24"/>
          <w:szCs w:val="24"/>
        </w:rPr>
      </w:pPr>
      <w:r w:rsidRPr="007A4BA7">
        <w:rPr>
          <w:rFonts w:cs="Times New Roman"/>
          <w:sz w:val="24"/>
          <w:szCs w:val="24"/>
        </w:rPr>
        <w:t>Разработка и реализация мероприятий Подпрограммы IV позволит:</w:t>
      </w:r>
    </w:p>
    <w:p w:rsidR="00487F1C" w:rsidRPr="007A4BA7" w:rsidRDefault="00487F1C" w:rsidP="00487F1C">
      <w:pPr>
        <w:autoSpaceDE w:val="0"/>
        <w:autoSpaceDN w:val="0"/>
        <w:adjustRightInd w:val="0"/>
        <w:ind w:left="1276" w:firstLine="567"/>
        <w:jc w:val="both"/>
        <w:rPr>
          <w:rFonts w:cs="Times New Roman"/>
          <w:sz w:val="24"/>
          <w:szCs w:val="24"/>
        </w:rPr>
      </w:pPr>
      <w:r w:rsidRPr="007A4BA7">
        <w:rPr>
          <w:rFonts w:cs="Times New Roman"/>
          <w:sz w:val="24"/>
          <w:szCs w:val="24"/>
        </w:rPr>
        <w:t xml:space="preserve">улучшить эпизоотическую ситуацию по заразным и иным болезням животных, а также ветеринарное обслуживание сельскохозяйственных предприятий АПК и хозяйств всех форм собственности на территории </w:t>
      </w:r>
      <w:r>
        <w:rPr>
          <w:rFonts w:cs="Times New Roman"/>
          <w:sz w:val="24"/>
          <w:szCs w:val="24"/>
        </w:rPr>
        <w:t>городского округа Лотошино</w:t>
      </w:r>
      <w:r w:rsidRPr="007A4BA7">
        <w:rPr>
          <w:rFonts w:cs="Times New Roman"/>
          <w:sz w:val="24"/>
          <w:szCs w:val="24"/>
        </w:rPr>
        <w:t>;</w:t>
      </w:r>
    </w:p>
    <w:p w:rsidR="00487F1C" w:rsidRPr="007A4BA7" w:rsidRDefault="00487F1C" w:rsidP="00487F1C">
      <w:pPr>
        <w:autoSpaceDE w:val="0"/>
        <w:autoSpaceDN w:val="0"/>
        <w:adjustRightInd w:val="0"/>
        <w:ind w:left="1276" w:firstLine="567"/>
        <w:jc w:val="both"/>
        <w:rPr>
          <w:rFonts w:cs="Times New Roman"/>
          <w:sz w:val="24"/>
          <w:szCs w:val="24"/>
        </w:rPr>
      </w:pPr>
      <w:r w:rsidRPr="007A4BA7">
        <w:rPr>
          <w:rFonts w:cs="Times New Roman"/>
          <w:sz w:val="24"/>
          <w:szCs w:val="24"/>
        </w:rPr>
        <w:t>обеспечить выполнение ежегодного плана противоэпизоотических мероприятий и ветеринарной безопасности на 100%;</w:t>
      </w:r>
    </w:p>
    <w:p w:rsidR="00487F1C" w:rsidRPr="007A4BA7" w:rsidRDefault="00487F1C" w:rsidP="00487F1C">
      <w:pPr>
        <w:autoSpaceDE w:val="0"/>
        <w:autoSpaceDN w:val="0"/>
        <w:adjustRightInd w:val="0"/>
        <w:ind w:left="1276" w:firstLine="567"/>
        <w:jc w:val="both"/>
        <w:rPr>
          <w:rFonts w:cs="Times New Roman"/>
          <w:sz w:val="24"/>
          <w:szCs w:val="24"/>
        </w:rPr>
      </w:pPr>
      <w:r w:rsidRPr="007A4BA7">
        <w:rPr>
          <w:rFonts w:cs="Times New Roman"/>
          <w:sz w:val="24"/>
          <w:szCs w:val="24"/>
        </w:rPr>
        <w:t>снизить заболеваемость животных;</w:t>
      </w:r>
    </w:p>
    <w:p w:rsidR="00487F1C" w:rsidRPr="007A4BA7" w:rsidRDefault="00487F1C" w:rsidP="00487F1C">
      <w:pPr>
        <w:autoSpaceDE w:val="0"/>
        <w:autoSpaceDN w:val="0"/>
        <w:adjustRightInd w:val="0"/>
        <w:ind w:left="1276" w:firstLine="567"/>
        <w:jc w:val="both"/>
        <w:rPr>
          <w:rFonts w:cs="Times New Roman"/>
          <w:sz w:val="24"/>
          <w:szCs w:val="24"/>
        </w:rPr>
      </w:pPr>
      <w:r w:rsidRPr="007A4BA7">
        <w:rPr>
          <w:rFonts w:cs="Times New Roman"/>
          <w:sz w:val="24"/>
          <w:szCs w:val="24"/>
        </w:rPr>
        <w:t>сократить количество неблагополучных пунктов по заразным болезням животных;</w:t>
      </w:r>
    </w:p>
    <w:p w:rsidR="00487F1C" w:rsidRDefault="00487F1C" w:rsidP="00487F1C">
      <w:pPr>
        <w:autoSpaceDE w:val="0"/>
        <w:autoSpaceDN w:val="0"/>
        <w:adjustRightInd w:val="0"/>
        <w:ind w:left="1276" w:firstLine="567"/>
        <w:jc w:val="both"/>
        <w:rPr>
          <w:rFonts w:cs="Times New Roman"/>
          <w:sz w:val="24"/>
          <w:szCs w:val="24"/>
        </w:rPr>
      </w:pPr>
      <w:r w:rsidRPr="007A4BA7">
        <w:rPr>
          <w:rFonts w:cs="Times New Roman"/>
          <w:sz w:val="24"/>
          <w:szCs w:val="24"/>
        </w:rPr>
        <w:t>оздоровить неблагополучные хозяйства от лейкоза крупного рогатого скота.</w:t>
      </w:r>
    </w:p>
    <w:p w:rsidR="00487F1C" w:rsidRDefault="00487F1C" w:rsidP="00487F1C">
      <w:pPr>
        <w:autoSpaceDE w:val="0"/>
        <w:autoSpaceDN w:val="0"/>
        <w:adjustRightInd w:val="0"/>
        <w:ind w:left="1276" w:firstLine="567"/>
        <w:jc w:val="both"/>
        <w:rPr>
          <w:rFonts w:cs="Times New Roman"/>
          <w:sz w:val="24"/>
          <w:szCs w:val="24"/>
        </w:rPr>
      </w:pPr>
    </w:p>
    <w:p w:rsidR="00845B09" w:rsidRDefault="00845B09" w:rsidP="00845B09">
      <w:pPr>
        <w:pStyle w:val="ConsPlusNormal"/>
        <w:ind w:firstLine="539"/>
        <w:jc w:val="both"/>
        <w:rPr>
          <w:rFonts w:ascii="Times New Roman" w:hAnsi="Times New Roman" w:cs="Times New Roman"/>
          <w:sz w:val="24"/>
          <w:szCs w:val="24"/>
        </w:rPr>
        <w:sectPr w:rsidR="00845B09" w:rsidSect="00DA6370">
          <w:pgSz w:w="11906" w:h="16838"/>
          <w:pgMar w:top="567" w:right="1134" w:bottom="1134" w:left="284" w:header="709" w:footer="709" w:gutter="0"/>
          <w:cols w:space="708"/>
          <w:titlePg/>
          <w:docGrid w:linePitch="381"/>
        </w:sectPr>
      </w:pPr>
    </w:p>
    <w:p w:rsidR="00845B09" w:rsidRDefault="00845B09" w:rsidP="00845B09">
      <w:pPr>
        <w:pStyle w:val="ConsPlusNormal"/>
        <w:ind w:firstLine="539"/>
        <w:jc w:val="both"/>
        <w:rPr>
          <w:rFonts w:ascii="Times New Roman" w:hAnsi="Times New Roman" w:cs="Times New Roman"/>
          <w:sz w:val="24"/>
          <w:szCs w:val="24"/>
        </w:rPr>
      </w:pPr>
    </w:p>
    <w:p w:rsidR="00845B09" w:rsidRDefault="00845B09" w:rsidP="00845B09">
      <w:pPr>
        <w:pStyle w:val="ConsPlusNormal"/>
        <w:ind w:firstLine="539"/>
        <w:jc w:val="both"/>
        <w:rPr>
          <w:rFonts w:ascii="Times New Roman" w:hAnsi="Times New Roman" w:cs="Times New Roman"/>
          <w:sz w:val="24"/>
          <w:szCs w:val="24"/>
        </w:rPr>
      </w:pPr>
    </w:p>
    <w:p w:rsidR="00845B09" w:rsidRDefault="00845B09" w:rsidP="00845B09">
      <w:pPr>
        <w:pStyle w:val="ConsPlusNormal"/>
        <w:ind w:firstLine="539"/>
        <w:jc w:val="center"/>
        <w:rPr>
          <w:rFonts w:ascii="Times New Roman" w:hAnsi="Times New Roman" w:cs="Times New Roman"/>
          <w:sz w:val="24"/>
          <w:szCs w:val="24"/>
        </w:rPr>
      </w:pPr>
    </w:p>
    <w:p w:rsidR="00845B09" w:rsidRPr="00627522" w:rsidRDefault="00F23B85" w:rsidP="00845B09">
      <w:pPr>
        <w:pStyle w:val="ConsPlusNormal"/>
        <w:ind w:firstLine="539"/>
        <w:jc w:val="center"/>
        <w:rPr>
          <w:rFonts w:ascii="Times New Roman" w:hAnsi="Times New Roman" w:cs="Times New Roman"/>
          <w:b/>
          <w:sz w:val="24"/>
          <w:szCs w:val="24"/>
        </w:rPr>
      </w:pPr>
      <w:r>
        <w:rPr>
          <w:rFonts w:ascii="Times New Roman" w:hAnsi="Times New Roman" w:cs="Times New Roman"/>
          <w:b/>
          <w:sz w:val="24"/>
          <w:szCs w:val="24"/>
        </w:rPr>
        <w:t>10</w:t>
      </w:r>
      <w:r w:rsidR="00845B09">
        <w:rPr>
          <w:rFonts w:ascii="Times New Roman" w:hAnsi="Times New Roman" w:cs="Times New Roman"/>
          <w:b/>
          <w:sz w:val="24"/>
          <w:szCs w:val="24"/>
        </w:rPr>
        <w:t>.3</w:t>
      </w:r>
      <w:r w:rsidR="00845B09" w:rsidRPr="00627522">
        <w:rPr>
          <w:rFonts w:ascii="Times New Roman" w:hAnsi="Times New Roman" w:cs="Times New Roman"/>
          <w:b/>
          <w:sz w:val="24"/>
          <w:szCs w:val="24"/>
        </w:rPr>
        <w:t xml:space="preserve"> </w:t>
      </w:r>
      <w:r w:rsidR="00845B09">
        <w:rPr>
          <w:rFonts w:ascii="Times New Roman" w:hAnsi="Times New Roman" w:cs="Times New Roman"/>
          <w:b/>
          <w:sz w:val="24"/>
          <w:szCs w:val="24"/>
        </w:rPr>
        <w:t>П</w:t>
      </w:r>
      <w:r w:rsidR="00845B09" w:rsidRPr="00627522">
        <w:rPr>
          <w:rFonts w:ascii="Times New Roman" w:hAnsi="Times New Roman" w:cs="Times New Roman"/>
          <w:b/>
          <w:sz w:val="24"/>
          <w:szCs w:val="24"/>
        </w:rPr>
        <w:t>еречень мероприятий</w:t>
      </w:r>
      <w:r w:rsidR="00845B09">
        <w:rPr>
          <w:rFonts w:cs="Times New Roman"/>
          <w:b/>
          <w:bCs/>
          <w:sz w:val="24"/>
          <w:szCs w:val="24"/>
        </w:rPr>
        <w:t>:</w:t>
      </w:r>
    </w:p>
    <w:p w:rsidR="00845B09" w:rsidRDefault="00845B09" w:rsidP="00845B09">
      <w:pPr>
        <w:pStyle w:val="ConsPlusNormal"/>
        <w:ind w:firstLine="539"/>
        <w:jc w:val="both"/>
        <w:rPr>
          <w:rFonts w:ascii="Times New Roman" w:hAnsi="Times New Roman" w:cs="Times New Roman"/>
          <w:sz w:val="24"/>
          <w:szCs w:val="24"/>
        </w:rPr>
      </w:pPr>
    </w:p>
    <w:tbl>
      <w:tblPr>
        <w:tblW w:w="15707" w:type="dxa"/>
        <w:jc w:val="center"/>
        <w:tblLayout w:type="fixed"/>
        <w:tblLook w:val="04A0" w:firstRow="1" w:lastRow="0" w:firstColumn="1" w:lastColumn="0" w:noHBand="0" w:noVBand="1"/>
      </w:tblPr>
      <w:tblGrid>
        <w:gridCol w:w="577"/>
        <w:gridCol w:w="2393"/>
        <w:gridCol w:w="1268"/>
        <w:gridCol w:w="1830"/>
        <w:gridCol w:w="1762"/>
        <w:gridCol w:w="6"/>
        <w:gridCol w:w="1115"/>
        <w:gridCol w:w="779"/>
        <w:gridCol w:w="840"/>
        <w:gridCol w:w="851"/>
        <w:gridCol w:w="637"/>
        <w:gridCol w:w="778"/>
        <w:gridCol w:w="1586"/>
        <w:gridCol w:w="1285"/>
      </w:tblGrid>
      <w:tr w:rsidR="00845B09" w:rsidRPr="00EB5003" w:rsidTr="009D0001">
        <w:trPr>
          <w:trHeight w:val="497"/>
          <w:jc w:val="center"/>
        </w:trPr>
        <w:tc>
          <w:tcPr>
            <w:tcW w:w="577"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left="-392" w:right="-120" w:firstLine="397"/>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w:t>
            </w:r>
          </w:p>
          <w:p w:rsidR="00845B09" w:rsidRPr="00EB5003" w:rsidRDefault="00845B09" w:rsidP="002A32FE">
            <w:pPr>
              <w:widowControl w:val="0"/>
              <w:autoSpaceDE w:val="0"/>
              <w:autoSpaceDN w:val="0"/>
              <w:adjustRightInd w:val="0"/>
              <w:ind w:left="-392" w:right="-120" w:firstLine="397"/>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п/п</w:t>
            </w:r>
          </w:p>
        </w:tc>
        <w:tc>
          <w:tcPr>
            <w:tcW w:w="2393"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Мероприятие Подпрограммы</w:t>
            </w:r>
          </w:p>
        </w:tc>
        <w:tc>
          <w:tcPr>
            <w:tcW w:w="1268"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Сроки исполнения мероприятия</w:t>
            </w:r>
          </w:p>
        </w:tc>
        <w:tc>
          <w:tcPr>
            <w:tcW w:w="1830"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Источники финансирования</w:t>
            </w:r>
          </w:p>
        </w:tc>
        <w:tc>
          <w:tcPr>
            <w:tcW w:w="1768" w:type="dxa"/>
            <w:gridSpan w:val="2"/>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 финанси-рования мероприятия в году, предшест-</w:t>
            </w:r>
          </w:p>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вующему году начала реализации муниципальной программы</w:t>
            </w:r>
            <w:r w:rsidRPr="00EB5003">
              <w:rPr>
                <w:rFonts w:ascii="Times New Roman CYR" w:eastAsiaTheme="minorEastAsia" w:hAnsi="Times New Roman CYR" w:cs="Times New Roman CYR"/>
                <w:sz w:val="18"/>
                <w:szCs w:val="18"/>
                <w:lang w:eastAsia="ru-RU"/>
              </w:rPr>
              <w:br/>
              <w:t>(тыс. руб.)</w:t>
            </w:r>
          </w:p>
        </w:tc>
        <w:tc>
          <w:tcPr>
            <w:tcW w:w="1115"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Всего</w:t>
            </w:r>
            <w:r w:rsidRPr="00EB5003">
              <w:rPr>
                <w:rFonts w:ascii="Times New Roman CYR" w:eastAsiaTheme="minorEastAsia" w:hAnsi="Times New Roman CYR" w:cs="Times New Roman CYR"/>
                <w:sz w:val="18"/>
                <w:szCs w:val="18"/>
                <w:lang w:eastAsia="ru-RU"/>
              </w:rPr>
              <w:br/>
              <w:t>(тыс. руб.)</w:t>
            </w:r>
          </w:p>
        </w:tc>
        <w:tc>
          <w:tcPr>
            <w:tcW w:w="3885" w:type="dxa"/>
            <w:gridSpan w:val="5"/>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Объемы финансирования по годам</w:t>
            </w:r>
            <w:r w:rsidRPr="00EB5003">
              <w:rPr>
                <w:rFonts w:ascii="Times New Roman CYR" w:eastAsiaTheme="minorEastAsia" w:hAnsi="Times New Roman CYR" w:cs="Times New Roman CYR"/>
                <w:sz w:val="18"/>
                <w:szCs w:val="18"/>
                <w:lang w:eastAsia="ru-RU"/>
              </w:rPr>
              <w:br/>
              <w:t>(тыс. руб.)</w:t>
            </w:r>
          </w:p>
        </w:tc>
        <w:tc>
          <w:tcPr>
            <w:tcW w:w="1586"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Ответственный за выполнение мероприятия Подпрограммы</w:t>
            </w:r>
          </w:p>
        </w:tc>
        <w:tc>
          <w:tcPr>
            <w:tcW w:w="1285"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Результаты выполнения мероприятия Подпрограм-мы</w:t>
            </w:r>
          </w:p>
        </w:tc>
      </w:tr>
      <w:tr w:rsidR="00845B09" w:rsidRPr="00EB5003" w:rsidTr="009D0001">
        <w:trPr>
          <w:jc w:val="center"/>
        </w:trPr>
        <w:tc>
          <w:tcPr>
            <w:tcW w:w="577"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830"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115"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2020</w:t>
            </w:r>
          </w:p>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40"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2021</w:t>
            </w:r>
          </w:p>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2022</w:t>
            </w:r>
          </w:p>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637"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2023</w:t>
            </w:r>
          </w:p>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778"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2024</w:t>
            </w:r>
          </w:p>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1586"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845B09" w:rsidRPr="00EB5003" w:rsidTr="009D0001">
        <w:trPr>
          <w:trHeight w:val="165"/>
          <w:jc w:val="center"/>
        </w:trPr>
        <w:tc>
          <w:tcPr>
            <w:tcW w:w="577"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left="-505" w:right="-137" w:firstLine="505"/>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w:t>
            </w:r>
          </w:p>
        </w:tc>
        <w:tc>
          <w:tcPr>
            <w:tcW w:w="2393"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w:t>
            </w:r>
          </w:p>
        </w:tc>
        <w:tc>
          <w:tcPr>
            <w:tcW w:w="1268"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3</w:t>
            </w:r>
          </w:p>
        </w:tc>
        <w:tc>
          <w:tcPr>
            <w:tcW w:w="1830"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4</w:t>
            </w:r>
          </w:p>
        </w:tc>
        <w:tc>
          <w:tcPr>
            <w:tcW w:w="1768" w:type="dxa"/>
            <w:gridSpan w:val="2"/>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5</w:t>
            </w:r>
          </w:p>
        </w:tc>
        <w:tc>
          <w:tcPr>
            <w:tcW w:w="1115"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6</w:t>
            </w:r>
          </w:p>
        </w:tc>
        <w:tc>
          <w:tcPr>
            <w:tcW w:w="779"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7</w:t>
            </w:r>
          </w:p>
        </w:tc>
        <w:tc>
          <w:tcPr>
            <w:tcW w:w="840"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9</w:t>
            </w:r>
          </w:p>
        </w:tc>
        <w:tc>
          <w:tcPr>
            <w:tcW w:w="637"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10</w:t>
            </w:r>
          </w:p>
        </w:tc>
        <w:tc>
          <w:tcPr>
            <w:tcW w:w="778"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11</w:t>
            </w:r>
          </w:p>
        </w:tc>
        <w:tc>
          <w:tcPr>
            <w:tcW w:w="1586"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12</w:t>
            </w:r>
          </w:p>
        </w:tc>
        <w:tc>
          <w:tcPr>
            <w:tcW w:w="1285"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13</w:t>
            </w:r>
          </w:p>
        </w:tc>
      </w:tr>
      <w:tr w:rsidR="005F2E65" w:rsidRPr="00EB5003" w:rsidTr="009D0001">
        <w:trPr>
          <w:trHeight w:val="282"/>
          <w:jc w:val="center"/>
        </w:trPr>
        <w:tc>
          <w:tcPr>
            <w:tcW w:w="577" w:type="dxa"/>
            <w:vMerge w:val="restart"/>
            <w:tcBorders>
              <w:top w:val="single" w:sz="4" w:space="0" w:color="auto"/>
              <w:left w:val="single" w:sz="4" w:space="0" w:color="auto"/>
              <w:right w:val="single" w:sz="4" w:space="0" w:color="auto"/>
            </w:tcBorders>
          </w:tcPr>
          <w:p w:rsidR="005F2E65" w:rsidRPr="00EB5003" w:rsidRDefault="005F2E65" w:rsidP="005F2E65">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w:t>
            </w:r>
          </w:p>
        </w:tc>
        <w:tc>
          <w:tcPr>
            <w:tcW w:w="2393" w:type="dxa"/>
            <w:vMerge w:val="restart"/>
            <w:tcBorders>
              <w:top w:val="single" w:sz="4" w:space="0" w:color="auto"/>
              <w:left w:val="single" w:sz="4" w:space="0" w:color="auto"/>
              <w:right w:val="single" w:sz="4" w:space="0" w:color="auto"/>
            </w:tcBorders>
            <w:shd w:val="clear" w:color="auto" w:fill="auto"/>
          </w:tcPr>
          <w:p w:rsidR="005F2E65" w:rsidRPr="00EB5003" w:rsidRDefault="005F2E65" w:rsidP="005F2E65">
            <w:pPr>
              <w:rPr>
                <w:sz w:val="18"/>
                <w:szCs w:val="18"/>
              </w:rPr>
            </w:pPr>
            <w:r w:rsidRPr="00EB5003">
              <w:rPr>
                <w:i/>
                <w:sz w:val="18"/>
                <w:szCs w:val="18"/>
              </w:rPr>
              <w:t xml:space="preserve">Основное мероприятие </w:t>
            </w:r>
            <w:r w:rsidR="00544B1F">
              <w:rPr>
                <w:i/>
                <w:sz w:val="18"/>
                <w:szCs w:val="18"/>
              </w:rPr>
              <w:t>0</w:t>
            </w:r>
            <w:r w:rsidRPr="00EB5003">
              <w:rPr>
                <w:i/>
                <w:sz w:val="18"/>
                <w:szCs w:val="18"/>
              </w:rPr>
              <w:t>1.</w:t>
            </w:r>
            <w:r w:rsidRPr="00EB5003">
              <w:rPr>
                <w:sz w:val="18"/>
                <w:szCs w:val="18"/>
              </w:rPr>
              <w:t xml:space="preserve">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1268" w:type="dxa"/>
            <w:vMerge w:val="restart"/>
            <w:tcBorders>
              <w:top w:val="single" w:sz="4" w:space="0" w:color="auto"/>
              <w:left w:val="single" w:sz="4" w:space="0" w:color="auto"/>
              <w:right w:val="single" w:sz="4" w:space="0" w:color="auto"/>
            </w:tcBorders>
            <w:shd w:val="clear" w:color="auto" w:fill="auto"/>
          </w:tcPr>
          <w:p w:rsidR="005F2E65" w:rsidRPr="00F7226F" w:rsidRDefault="005F2E65" w:rsidP="005F2E65">
            <w:pPr>
              <w:ind w:hanging="100"/>
              <w:jc w:val="center"/>
              <w:rPr>
                <w:sz w:val="18"/>
                <w:szCs w:val="18"/>
              </w:rPr>
            </w:pPr>
            <w:r w:rsidRPr="00F7226F">
              <w:rPr>
                <w:rFonts w:cs="Times New Roman"/>
                <w:sz w:val="18"/>
                <w:szCs w:val="18"/>
              </w:rPr>
              <w:t>2020-2024</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5F2E65" w:rsidRPr="00EB5003" w:rsidRDefault="005F2E65" w:rsidP="005F2E65">
            <w:pPr>
              <w:tabs>
                <w:tab w:val="center" w:pos="175"/>
              </w:tabs>
              <w:ind w:hanging="100"/>
              <w:rPr>
                <w:sz w:val="16"/>
                <w:szCs w:val="16"/>
              </w:rPr>
            </w:pPr>
            <w:r w:rsidRPr="00EB5003">
              <w:rPr>
                <w:sz w:val="16"/>
                <w:szCs w:val="16"/>
              </w:rPr>
              <w:tab/>
              <w:t>Итого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287,10</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5F2E65" w:rsidRPr="005F2E65" w:rsidRDefault="005F2E65" w:rsidP="005F2E65">
            <w:pPr>
              <w:jc w:val="center"/>
              <w:rPr>
                <w:bCs/>
                <w:color w:val="000000"/>
                <w:sz w:val="18"/>
                <w:szCs w:val="18"/>
              </w:rPr>
            </w:pPr>
            <w:r w:rsidRPr="005F2E65">
              <w:rPr>
                <w:bCs/>
                <w:color w:val="000000"/>
                <w:sz w:val="18"/>
                <w:szCs w:val="18"/>
              </w:rPr>
              <w:t>1698,00</w:t>
            </w:r>
          </w:p>
        </w:tc>
        <w:tc>
          <w:tcPr>
            <w:tcW w:w="779" w:type="dxa"/>
            <w:tcBorders>
              <w:top w:val="single" w:sz="4" w:space="0" w:color="auto"/>
              <w:left w:val="nil"/>
              <w:bottom w:val="single" w:sz="4" w:space="0" w:color="auto"/>
              <w:right w:val="single" w:sz="4" w:space="0" w:color="auto"/>
            </w:tcBorders>
            <w:shd w:val="clear" w:color="auto" w:fill="auto"/>
            <w:vAlign w:val="center"/>
          </w:tcPr>
          <w:p w:rsidR="005F2E65" w:rsidRPr="005F2E65" w:rsidRDefault="005F2E65" w:rsidP="005F2E65">
            <w:pPr>
              <w:jc w:val="center"/>
              <w:rPr>
                <w:bCs/>
                <w:color w:val="000000"/>
                <w:sz w:val="18"/>
                <w:szCs w:val="18"/>
              </w:rPr>
            </w:pPr>
            <w:r w:rsidRPr="005F2E65">
              <w:rPr>
                <w:bCs/>
                <w:color w:val="000000"/>
                <w:sz w:val="18"/>
                <w:szCs w:val="18"/>
              </w:rPr>
              <w:t>636,00</w:t>
            </w:r>
          </w:p>
        </w:tc>
        <w:tc>
          <w:tcPr>
            <w:tcW w:w="840" w:type="dxa"/>
            <w:tcBorders>
              <w:top w:val="single" w:sz="4" w:space="0" w:color="auto"/>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354,00</w:t>
            </w:r>
          </w:p>
        </w:tc>
        <w:tc>
          <w:tcPr>
            <w:tcW w:w="851" w:type="dxa"/>
            <w:tcBorders>
              <w:top w:val="single" w:sz="4" w:space="0" w:color="auto"/>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354,00</w:t>
            </w:r>
          </w:p>
        </w:tc>
        <w:tc>
          <w:tcPr>
            <w:tcW w:w="637" w:type="dxa"/>
            <w:tcBorders>
              <w:top w:val="single" w:sz="4" w:space="0" w:color="auto"/>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Pr>
                <w:bCs/>
                <w:color w:val="000000"/>
                <w:sz w:val="18"/>
                <w:szCs w:val="18"/>
              </w:rPr>
              <w:t>354,0</w:t>
            </w:r>
          </w:p>
        </w:tc>
        <w:tc>
          <w:tcPr>
            <w:tcW w:w="778" w:type="dxa"/>
            <w:tcBorders>
              <w:top w:val="single" w:sz="4" w:space="0" w:color="auto"/>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1586" w:type="dxa"/>
            <w:vMerge w:val="restart"/>
            <w:tcBorders>
              <w:top w:val="single" w:sz="4" w:space="0" w:color="auto"/>
              <w:left w:val="single" w:sz="4" w:space="0" w:color="auto"/>
              <w:right w:val="single" w:sz="4" w:space="0" w:color="auto"/>
            </w:tcBorders>
            <w:vAlign w:val="center"/>
          </w:tcPr>
          <w:p w:rsidR="005F2E65" w:rsidRPr="00EB5003" w:rsidRDefault="005F2E65" w:rsidP="005F2E65">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F82C07">
              <w:rPr>
                <w:sz w:val="16"/>
                <w:szCs w:val="16"/>
              </w:rPr>
              <w:t xml:space="preserve">Отдел по ЖКХ, благоустройству, транспорту и связи администрации </w:t>
            </w:r>
            <w:r>
              <w:rPr>
                <w:sz w:val="16"/>
                <w:szCs w:val="16"/>
              </w:rPr>
              <w:t xml:space="preserve">    г.о. Лотошино</w:t>
            </w:r>
          </w:p>
        </w:tc>
        <w:tc>
          <w:tcPr>
            <w:tcW w:w="1285" w:type="dxa"/>
            <w:vMerge w:val="restart"/>
            <w:tcBorders>
              <w:top w:val="single" w:sz="4" w:space="0" w:color="auto"/>
              <w:left w:val="single" w:sz="4" w:space="0" w:color="auto"/>
              <w:right w:val="single" w:sz="4" w:space="0" w:color="auto"/>
            </w:tcBorders>
            <w:vAlign w:val="center"/>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5F2E65" w:rsidRPr="00EB5003" w:rsidTr="009D0001">
        <w:trPr>
          <w:jc w:val="center"/>
        </w:trPr>
        <w:tc>
          <w:tcPr>
            <w:tcW w:w="577" w:type="dxa"/>
            <w:vMerge/>
            <w:tcBorders>
              <w:left w:val="single" w:sz="4" w:space="0" w:color="auto"/>
              <w:right w:val="single" w:sz="4" w:space="0" w:color="auto"/>
            </w:tcBorders>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5F2E65" w:rsidRPr="00EB5003" w:rsidRDefault="005F2E65" w:rsidP="005F2E6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5F2E65" w:rsidRPr="00EB5003" w:rsidRDefault="005F2E65" w:rsidP="005F2E6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5F2E65" w:rsidRPr="00EB5003" w:rsidRDefault="005F2E65" w:rsidP="005F2E65">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62" w:type="dxa"/>
            <w:tcBorders>
              <w:top w:val="nil"/>
              <w:left w:val="single" w:sz="4" w:space="0" w:color="auto"/>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287,10</w:t>
            </w:r>
          </w:p>
        </w:tc>
        <w:tc>
          <w:tcPr>
            <w:tcW w:w="1121" w:type="dxa"/>
            <w:gridSpan w:val="2"/>
            <w:tcBorders>
              <w:top w:val="nil"/>
              <w:left w:val="nil"/>
              <w:bottom w:val="single" w:sz="4" w:space="0" w:color="auto"/>
              <w:right w:val="single" w:sz="4" w:space="0" w:color="auto"/>
            </w:tcBorders>
            <w:shd w:val="clear" w:color="auto" w:fill="auto"/>
            <w:vAlign w:val="center"/>
          </w:tcPr>
          <w:p w:rsidR="005F2E65" w:rsidRPr="005F2E65" w:rsidRDefault="005F2E65" w:rsidP="005F2E65">
            <w:pPr>
              <w:jc w:val="center"/>
              <w:rPr>
                <w:bCs/>
                <w:color w:val="000000"/>
                <w:sz w:val="18"/>
                <w:szCs w:val="18"/>
              </w:rPr>
            </w:pPr>
            <w:r w:rsidRPr="005F2E65">
              <w:rPr>
                <w:bCs/>
                <w:color w:val="000000"/>
                <w:sz w:val="18"/>
                <w:szCs w:val="18"/>
              </w:rPr>
              <w:t>1698,00</w:t>
            </w:r>
          </w:p>
        </w:tc>
        <w:tc>
          <w:tcPr>
            <w:tcW w:w="779" w:type="dxa"/>
            <w:tcBorders>
              <w:top w:val="nil"/>
              <w:left w:val="nil"/>
              <w:bottom w:val="single" w:sz="4" w:space="0" w:color="auto"/>
              <w:right w:val="single" w:sz="4" w:space="0" w:color="auto"/>
            </w:tcBorders>
            <w:shd w:val="clear" w:color="auto" w:fill="auto"/>
            <w:vAlign w:val="center"/>
          </w:tcPr>
          <w:p w:rsidR="005F2E65" w:rsidRPr="005F2E65" w:rsidRDefault="005F2E65" w:rsidP="005F2E65">
            <w:pPr>
              <w:jc w:val="center"/>
              <w:rPr>
                <w:bCs/>
                <w:color w:val="000000"/>
                <w:sz w:val="18"/>
                <w:szCs w:val="18"/>
              </w:rPr>
            </w:pPr>
            <w:r w:rsidRPr="005F2E65">
              <w:rPr>
                <w:bCs/>
                <w:color w:val="000000"/>
                <w:sz w:val="18"/>
                <w:szCs w:val="18"/>
              </w:rPr>
              <w:t>636,00</w:t>
            </w:r>
          </w:p>
        </w:tc>
        <w:tc>
          <w:tcPr>
            <w:tcW w:w="840"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354,00</w:t>
            </w:r>
          </w:p>
        </w:tc>
        <w:tc>
          <w:tcPr>
            <w:tcW w:w="851"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354,00</w:t>
            </w:r>
          </w:p>
        </w:tc>
        <w:tc>
          <w:tcPr>
            <w:tcW w:w="637"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Pr>
                <w:bCs/>
                <w:color w:val="000000"/>
                <w:sz w:val="18"/>
                <w:szCs w:val="18"/>
              </w:rPr>
              <w:t>354,0</w:t>
            </w:r>
          </w:p>
        </w:tc>
        <w:tc>
          <w:tcPr>
            <w:tcW w:w="778"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1586" w:type="dxa"/>
            <w:vMerge/>
            <w:tcBorders>
              <w:left w:val="single" w:sz="4" w:space="0" w:color="auto"/>
              <w:right w:val="single" w:sz="4" w:space="0" w:color="auto"/>
            </w:tcBorders>
            <w:vAlign w:val="center"/>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5F2E65" w:rsidRPr="00EB5003" w:rsidTr="009D0001">
        <w:trPr>
          <w:jc w:val="center"/>
        </w:trPr>
        <w:tc>
          <w:tcPr>
            <w:tcW w:w="577" w:type="dxa"/>
            <w:vMerge/>
            <w:tcBorders>
              <w:left w:val="single" w:sz="4" w:space="0" w:color="auto"/>
              <w:right w:val="single" w:sz="4" w:space="0" w:color="auto"/>
            </w:tcBorders>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5F2E65" w:rsidRPr="00EB5003" w:rsidRDefault="005F2E65" w:rsidP="005F2E6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5F2E65" w:rsidRPr="00EB5003" w:rsidRDefault="005F2E65" w:rsidP="005F2E6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5F2E65" w:rsidRPr="00EB5003" w:rsidRDefault="005F2E65" w:rsidP="005F2E65">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62" w:type="dxa"/>
            <w:tcBorders>
              <w:top w:val="nil"/>
              <w:left w:val="single" w:sz="4" w:space="0" w:color="auto"/>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1121" w:type="dxa"/>
            <w:gridSpan w:val="2"/>
            <w:tcBorders>
              <w:top w:val="nil"/>
              <w:left w:val="nil"/>
              <w:bottom w:val="single" w:sz="4" w:space="0" w:color="auto"/>
              <w:right w:val="single" w:sz="4" w:space="0" w:color="auto"/>
            </w:tcBorders>
            <w:shd w:val="clear" w:color="auto" w:fill="auto"/>
            <w:vAlign w:val="center"/>
          </w:tcPr>
          <w:p w:rsidR="005F2E65" w:rsidRPr="005F2E65" w:rsidRDefault="005F2E65" w:rsidP="005F2E65">
            <w:pPr>
              <w:jc w:val="center"/>
              <w:rPr>
                <w:bCs/>
                <w:color w:val="000000"/>
                <w:sz w:val="18"/>
                <w:szCs w:val="18"/>
              </w:rPr>
            </w:pPr>
            <w:r w:rsidRPr="005F2E65">
              <w:rPr>
                <w:bCs/>
                <w:color w:val="000000"/>
                <w:sz w:val="18"/>
                <w:szCs w:val="18"/>
              </w:rPr>
              <w:t>0,00</w:t>
            </w:r>
          </w:p>
        </w:tc>
        <w:tc>
          <w:tcPr>
            <w:tcW w:w="779" w:type="dxa"/>
            <w:tcBorders>
              <w:top w:val="nil"/>
              <w:left w:val="nil"/>
              <w:bottom w:val="single" w:sz="4" w:space="0" w:color="auto"/>
              <w:right w:val="single" w:sz="4" w:space="0" w:color="auto"/>
            </w:tcBorders>
            <w:shd w:val="clear" w:color="auto" w:fill="auto"/>
            <w:vAlign w:val="center"/>
          </w:tcPr>
          <w:p w:rsidR="005F2E65" w:rsidRPr="005F2E65" w:rsidRDefault="005F2E65" w:rsidP="005F2E65">
            <w:pPr>
              <w:jc w:val="center"/>
              <w:rPr>
                <w:bCs/>
                <w:color w:val="000000"/>
                <w:sz w:val="18"/>
                <w:szCs w:val="18"/>
              </w:rPr>
            </w:pPr>
            <w:r w:rsidRPr="005F2E65">
              <w:rPr>
                <w:bCs/>
                <w:color w:val="000000"/>
                <w:sz w:val="18"/>
                <w:szCs w:val="18"/>
              </w:rPr>
              <w:t>0,00</w:t>
            </w:r>
          </w:p>
        </w:tc>
        <w:tc>
          <w:tcPr>
            <w:tcW w:w="840"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637"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778"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1586" w:type="dxa"/>
            <w:vMerge/>
            <w:tcBorders>
              <w:left w:val="single" w:sz="4" w:space="0" w:color="auto"/>
              <w:right w:val="single" w:sz="4" w:space="0" w:color="auto"/>
            </w:tcBorders>
            <w:vAlign w:val="center"/>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5F2E65" w:rsidRPr="00EB5003" w:rsidTr="009D0001">
        <w:trPr>
          <w:trHeight w:val="443"/>
          <w:jc w:val="center"/>
        </w:trPr>
        <w:tc>
          <w:tcPr>
            <w:tcW w:w="577" w:type="dxa"/>
            <w:vMerge/>
            <w:tcBorders>
              <w:left w:val="single" w:sz="4" w:space="0" w:color="auto"/>
              <w:right w:val="single" w:sz="4" w:space="0" w:color="auto"/>
            </w:tcBorders>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5F2E65" w:rsidRPr="00EB5003" w:rsidRDefault="005F2E65" w:rsidP="005F2E6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5F2E65" w:rsidRPr="00EB5003" w:rsidRDefault="005F2E65" w:rsidP="005F2E6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5F2E65" w:rsidRPr="00EB5003" w:rsidRDefault="005F2E65" w:rsidP="005F2E65">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62" w:type="dxa"/>
            <w:tcBorders>
              <w:top w:val="nil"/>
              <w:left w:val="single" w:sz="4" w:space="0" w:color="auto"/>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1121" w:type="dxa"/>
            <w:gridSpan w:val="2"/>
            <w:tcBorders>
              <w:top w:val="nil"/>
              <w:left w:val="nil"/>
              <w:bottom w:val="single" w:sz="4" w:space="0" w:color="auto"/>
              <w:right w:val="single" w:sz="4" w:space="0" w:color="auto"/>
            </w:tcBorders>
            <w:shd w:val="clear" w:color="auto" w:fill="auto"/>
            <w:vAlign w:val="center"/>
          </w:tcPr>
          <w:p w:rsidR="005F2E65" w:rsidRPr="005F2E65" w:rsidRDefault="005F2E65" w:rsidP="005F2E65">
            <w:pPr>
              <w:jc w:val="center"/>
              <w:rPr>
                <w:bCs/>
                <w:color w:val="000000"/>
                <w:sz w:val="18"/>
                <w:szCs w:val="18"/>
              </w:rPr>
            </w:pPr>
            <w:r w:rsidRPr="005F2E65">
              <w:rPr>
                <w:bCs/>
                <w:color w:val="000000"/>
                <w:sz w:val="18"/>
                <w:szCs w:val="18"/>
              </w:rPr>
              <w:t>0,00</w:t>
            </w:r>
          </w:p>
        </w:tc>
        <w:tc>
          <w:tcPr>
            <w:tcW w:w="779" w:type="dxa"/>
            <w:tcBorders>
              <w:top w:val="nil"/>
              <w:left w:val="nil"/>
              <w:bottom w:val="single" w:sz="4" w:space="0" w:color="auto"/>
              <w:right w:val="single" w:sz="4" w:space="0" w:color="auto"/>
            </w:tcBorders>
            <w:shd w:val="clear" w:color="auto" w:fill="auto"/>
            <w:vAlign w:val="center"/>
          </w:tcPr>
          <w:p w:rsidR="005F2E65" w:rsidRPr="005F2E65" w:rsidRDefault="005F2E65" w:rsidP="005F2E65">
            <w:pPr>
              <w:jc w:val="center"/>
              <w:rPr>
                <w:bCs/>
                <w:color w:val="000000"/>
                <w:sz w:val="18"/>
                <w:szCs w:val="18"/>
              </w:rPr>
            </w:pPr>
            <w:r w:rsidRPr="005F2E65">
              <w:rPr>
                <w:bCs/>
                <w:color w:val="000000"/>
                <w:sz w:val="18"/>
                <w:szCs w:val="18"/>
              </w:rPr>
              <w:t>0,00</w:t>
            </w:r>
          </w:p>
        </w:tc>
        <w:tc>
          <w:tcPr>
            <w:tcW w:w="840"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637"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778"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1586" w:type="dxa"/>
            <w:vMerge/>
            <w:tcBorders>
              <w:left w:val="single" w:sz="4" w:space="0" w:color="auto"/>
              <w:right w:val="single" w:sz="4" w:space="0" w:color="auto"/>
            </w:tcBorders>
            <w:vAlign w:val="center"/>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5F2E65" w:rsidRPr="00EB5003" w:rsidTr="009D0001">
        <w:trPr>
          <w:trHeight w:val="471"/>
          <w:jc w:val="center"/>
        </w:trPr>
        <w:tc>
          <w:tcPr>
            <w:tcW w:w="577" w:type="dxa"/>
            <w:vMerge/>
            <w:tcBorders>
              <w:left w:val="single" w:sz="4" w:space="0" w:color="auto"/>
              <w:bottom w:val="single" w:sz="4" w:space="0" w:color="auto"/>
              <w:right w:val="single" w:sz="4" w:space="0" w:color="auto"/>
            </w:tcBorders>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bottom w:val="single" w:sz="4" w:space="0" w:color="auto"/>
              <w:right w:val="single" w:sz="4" w:space="0" w:color="auto"/>
            </w:tcBorders>
            <w:shd w:val="clear" w:color="auto" w:fill="auto"/>
          </w:tcPr>
          <w:p w:rsidR="005F2E65" w:rsidRPr="00EB5003" w:rsidRDefault="005F2E65" w:rsidP="005F2E6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bottom w:val="single" w:sz="4" w:space="0" w:color="auto"/>
              <w:right w:val="single" w:sz="4" w:space="0" w:color="auto"/>
            </w:tcBorders>
            <w:shd w:val="clear" w:color="auto" w:fill="auto"/>
          </w:tcPr>
          <w:p w:rsidR="005F2E65" w:rsidRPr="00EB5003" w:rsidRDefault="005F2E65" w:rsidP="005F2E6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5F2E65" w:rsidRPr="00EB5003" w:rsidRDefault="005F2E65" w:rsidP="005F2E65">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62" w:type="dxa"/>
            <w:tcBorders>
              <w:top w:val="nil"/>
              <w:left w:val="single" w:sz="4" w:space="0" w:color="auto"/>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1121" w:type="dxa"/>
            <w:gridSpan w:val="2"/>
            <w:tcBorders>
              <w:top w:val="nil"/>
              <w:left w:val="nil"/>
              <w:bottom w:val="single" w:sz="4" w:space="0" w:color="auto"/>
              <w:right w:val="single" w:sz="4" w:space="0" w:color="auto"/>
            </w:tcBorders>
            <w:shd w:val="clear" w:color="auto" w:fill="auto"/>
            <w:vAlign w:val="center"/>
          </w:tcPr>
          <w:p w:rsidR="005F2E65" w:rsidRPr="005F2E65" w:rsidRDefault="005F2E65" w:rsidP="005F2E65">
            <w:pPr>
              <w:jc w:val="center"/>
              <w:rPr>
                <w:bCs/>
                <w:color w:val="000000"/>
                <w:sz w:val="18"/>
                <w:szCs w:val="18"/>
              </w:rPr>
            </w:pPr>
            <w:r w:rsidRPr="005F2E65">
              <w:rPr>
                <w:bCs/>
                <w:color w:val="000000"/>
                <w:sz w:val="18"/>
                <w:szCs w:val="18"/>
              </w:rPr>
              <w:t>0,00</w:t>
            </w:r>
          </w:p>
        </w:tc>
        <w:tc>
          <w:tcPr>
            <w:tcW w:w="779" w:type="dxa"/>
            <w:tcBorders>
              <w:top w:val="nil"/>
              <w:left w:val="nil"/>
              <w:bottom w:val="single" w:sz="4" w:space="0" w:color="auto"/>
              <w:right w:val="single" w:sz="4" w:space="0" w:color="auto"/>
            </w:tcBorders>
            <w:shd w:val="clear" w:color="auto" w:fill="auto"/>
            <w:vAlign w:val="center"/>
          </w:tcPr>
          <w:p w:rsidR="005F2E65" w:rsidRPr="005F2E65" w:rsidRDefault="005F2E65" w:rsidP="005F2E65">
            <w:pPr>
              <w:jc w:val="center"/>
              <w:rPr>
                <w:bCs/>
                <w:color w:val="000000"/>
                <w:sz w:val="18"/>
                <w:szCs w:val="18"/>
              </w:rPr>
            </w:pPr>
            <w:r w:rsidRPr="005F2E65">
              <w:rPr>
                <w:bCs/>
                <w:color w:val="000000"/>
                <w:sz w:val="18"/>
                <w:szCs w:val="18"/>
              </w:rPr>
              <w:t>0,00</w:t>
            </w:r>
          </w:p>
        </w:tc>
        <w:tc>
          <w:tcPr>
            <w:tcW w:w="840"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637"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778"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1586" w:type="dxa"/>
            <w:vMerge/>
            <w:tcBorders>
              <w:left w:val="single" w:sz="4" w:space="0" w:color="auto"/>
              <w:bottom w:val="single" w:sz="4" w:space="0" w:color="auto"/>
              <w:right w:val="single" w:sz="4" w:space="0" w:color="auto"/>
            </w:tcBorders>
            <w:vAlign w:val="center"/>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bottom w:val="single" w:sz="4" w:space="0" w:color="auto"/>
              <w:right w:val="single" w:sz="4" w:space="0" w:color="auto"/>
            </w:tcBorders>
            <w:vAlign w:val="center"/>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5F2E65" w:rsidRPr="00EB5003" w:rsidTr="009D0001">
        <w:trPr>
          <w:trHeight w:val="282"/>
          <w:jc w:val="center"/>
        </w:trPr>
        <w:tc>
          <w:tcPr>
            <w:tcW w:w="577" w:type="dxa"/>
            <w:vMerge w:val="restart"/>
            <w:tcBorders>
              <w:top w:val="single" w:sz="4" w:space="0" w:color="auto"/>
              <w:left w:val="single" w:sz="4" w:space="0" w:color="auto"/>
              <w:right w:val="single" w:sz="4" w:space="0" w:color="auto"/>
            </w:tcBorders>
          </w:tcPr>
          <w:p w:rsidR="005F2E65" w:rsidRPr="00EB5003" w:rsidRDefault="005F2E65" w:rsidP="005F2E65">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393" w:type="dxa"/>
            <w:vMerge w:val="restart"/>
            <w:tcBorders>
              <w:top w:val="single" w:sz="4" w:space="0" w:color="auto"/>
              <w:left w:val="single" w:sz="4" w:space="0" w:color="auto"/>
              <w:right w:val="single" w:sz="4" w:space="0" w:color="auto"/>
            </w:tcBorders>
            <w:shd w:val="clear" w:color="auto" w:fill="auto"/>
          </w:tcPr>
          <w:p w:rsidR="005F2E65" w:rsidRPr="00EB5003" w:rsidRDefault="005F2E65" w:rsidP="005F2E65">
            <w:pPr>
              <w:rPr>
                <w:i/>
                <w:sz w:val="18"/>
                <w:szCs w:val="18"/>
              </w:rPr>
            </w:pPr>
            <w:r w:rsidRPr="00EB5003">
              <w:rPr>
                <w:i/>
                <w:sz w:val="18"/>
                <w:szCs w:val="18"/>
              </w:rPr>
              <w:t xml:space="preserve">Мероприятие </w:t>
            </w:r>
            <w:r w:rsidR="00544B1F">
              <w:rPr>
                <w:i/>
                <w:sz w:val="18"/>
                <w:szCs w:val="18"/>
              </w:rPr>
              <w:t>0</w:t>
            </w:r>
            <w:r>
              <w:rPr>
                <w:i/>
                <w:sz w:val="18"/>
                <w:szCs w:val="18"/>
              </w:rPr>
              <w:t>1.</w:t>
            </w:r>
            <w:r w:rsidR="00544B1F">
              <w:rPr>
                <w:i/>
                <w:sz w:val="18"/>
                <w:szCs w:val="18"/>
              </w:rPr>
              <w:t>0</w:t>
            </w:r>
            <w:r w:rsidRPr="00EB5003">
              <w:rPr>
                <w:i/>
                <w:sz w:val="18"/>
                <w:szCs w:val="18"/>
              </w:rPr>
              <w:t>1.</w:t>
            </w:r>
          </w:p>
          <w:p w:rsidR="005F2E65" w:rsidRPr="00EB5003" w:rsidRDefault="00544B1F" w:rsidP="005F2E65">
            <w:pPr>
              <w:rPr>
                <w:sz w:val="18"/>
                <w:szCs w:val="18"/>
              </w:rPr>
            </w:pPr>
            <w:r w:rsidRPr="005E55F5">
              <w:rPr>
                <w:sz w:val="18"/>
                <w:szCs w:val="18"/>
              </w:rPr>
              <w:t>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1268" w:type="dxa"/>
            <w:vMerge w:val="restart"/>
            <w:tcBorders>
              <w:top w:val="single" w:sz="4" w:space="0" w:color="auto"/>
              <w:left w:val="single" w:sz="4" w:space="0" w:color="auto"/>
              <w:right w:val="single" w:sz="4" w:space="0" w:color="auto"/>
            </w:tcBorders>
            <w:shd w:val="clear" w:color="auto" w:fill="auto"/>
          </w:tcPr>
          <w:p w:rsidR="005F2E65" w:rsidRPr="00EB5003" w:rsidRDefault="005F2E65" w:rsidP="005F2E65">
            <w:pPr>
              <w:ind w:hanging="100"/>
              <w:jc w:val="center"/>
              <w:rPr>
                <w:sz w:val="18"/>
                <w:szCs w:val="18"/>
              </w:rPr>
            </w:pPr>
            <w:r w:rsidRPr="00F7226F">
              <w:rPr>
                <w:rFonts w:cs="Times New Roman"/>
                <w:sz w:val="18"/>
                <w:szCs w:val="18"/>
              </w:rPr>
              <w:t>2020-2024</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5F2E65" w:rsidRPr="00EB5003" w:rsidRDefault="005F2E65" w:rsidP="005F2E65">
            <w:pPr>
              <w:tabs>
                <w:tab w:val="center" w:pos="175"/>
              </w:tabs>
              <w:ind w:hanging="100"/>
              <w:rPr>
                <w:sz w:val="16"/>
                <w:szCs w:val="16"/>
              </w:rPr>
            </w:pPr>
            <w:r w:rsidRPr="00EB5003">
              <w:rPr>
                <w:sz w:val="16"/>
                <w:szCs w:val="16"/>
              </w:rPr>
              <w:tab/>
              <w:t>Итого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287,10</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5F2E65" w:rsidRPr="005F2E65" w:rsidRDefault="005F2E65" w:rsidP="005F2E65">
            <w:pPr>
              <w:jc w:val="center"/>
              <w:rPr>
                <w:bCs/>
                <w:color w:val="000000"/>
                <w:sz w:val="18"/>
                <w:szCs w:val="18"/>
              </w:rPr>
            </w:pPr>
            <w:r w:rsidRPr="005F2E65">
              <w:rPr>
                <w:bCs/>
                <w:color w:val="000000"/>
                <w:sz w:val="18"/>
                <w:szCs w:val="18"/>
              </w:rPr>
              <w:t>1698,00</w:t>
            </w:r>
          </w:p>
        </w:tc>
        <w:tc>
          <w:tcPr>
            <w:tcW w:w="779" w:type="dxa"/>
            <w:tcBorders>
              <w:top w:val="single" w:sz="4" w:space="0" w:color="auto"/>
              <w:left w:val="nil"/>
              <w:bottom w:val="single" w:sz="4" w:space="0" w:color="auto"/>
              <w:right w:val="single" w:sz="4" w:space="0" w:color="auto"/>
            </w:tcBorders>
            <w:shd w:val="clear" w:color="auto" w:fill="auto"/>
            <w:vAlign w:val="center"/>
          </w:tcPr>
          <w:p w:rsidR="005F2E65" w:rsidRPr="005F2E65" w:rsidRDefault="005F2E65" w:rsidP="005F2E65">
            <w:pPr>
              <w:jc w:val="center"/>
              <w:rPr>
                <w:bCs/>
                <w:color w:val="000000"/>
                <w:sz w:val="18"/>
                <w:szCs w:val="18"/>
              </w:rPr>
            </w:pPr>
            <w:r w:rsidRPr="005F2E65">
              <w:rPr>
                <w:bCs/>
                <w:color w:val="000000"/>
                <w:sz w:val="18"/>
                <w:szCs w:val="18"/>
              </w:rPr>
              <w:t>636,00</w:t>
            </w:r>
          </w:p>
        </w:tc>
        <w:tc>
          <w:tcPr>
            <w:tcW w:w="840" w:type="dxa"/>
            <w:tcBorders>
              <w:top w:val="single" w:sz="4" w:space="0" w:color="auto"/>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354,00</w:t>
            </w:r>
          </w:p>
        </w:tc>
        <w:tc>
          <w:tcPr>
            <w:tcW w:w="851" w:type="dxa"/>
            <w:tcBorders>
              <w:top w:val="single" w:sz="4" w:space="0" w:color="auto"/>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354,00</w:t>
            </w:r>
          </w:p>
        </w:tc>
        <w:tc>
          <w:tcPr>
            <w:tcW w:w="637" w:type="dxa"/>
            <w:tcBorders>
              <w:top w:val="single" w:sz="4" w:space="0" w:color="auto"/>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Pr>
                <w:bCs/>
                <w:color w:val="000000"/>
                <w:sz w:val="18"/>
                <w:szCs w:val="18"/>
              </w:rPr>
              <w:t>354,0</w:t>
            </w:r>
          </w:p>
        </w:tc>
        <w:tc>
          <w:tcPr>
            <w:tcW w:w="778" w:type="dxa"/>
            <w:tcBorders>
              <w:top w:val="single" w:sz="4" w:space="0" w:color="auto"/>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1586" w:type="dxa"/>
            <w:vMerge w:val="restart"/>
            <w:tcBorders>
              <w:top w:val="single" w:sz="4" w:space="0" w:color="auto"/>
              <w:left w:val="single" w:sz="4" w:space="0" w:color="auto"/>
              <w:right w:val="single" w:sz="4" w:space="0" w:color="auto"/>
            </w:tcBorders>
            <w:vAlign w:val="center"/>
          </w:tcPr>
          <w:p w:rsidR="005F2E65" w:rsidRPr="00EB5003" w:rsidRDefault="005F2E65" w:rsidP="005F2E65">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F82C07">
              <w:rPr>
                <w:sz w:val="16"/>
                <w:szCs w:val="16"/>
              </w:rPr>
              <w:t xml:space="preserve">Отдел по ЖКХ, благоустройству, транспорту и связи администрации </w:t>
            </w:r>
            <w:r>
              <w:rPr>
                <w:sz w:val="16"/>
                <w:szCs w:val="16"/>
              </w:rPr>
              <w:t xml:space="preserve">    г.о. Лотошино</w:t>
            </w:r>
          </w:p>
        </w:tc>
        <w:tc>
          <w:tcPr>
            <w:tcW w:w="1285" w:type="dxa"/>
            <w:vMerge w:val="restart"/>
            <w:tcBorders>
              <w:top w:val="single" w:sz="4" w:space="0" w:color="auto"/>
              <w:left w:val="single" w:sz="4" w:space="0" w:color="auto"/>
              <w:right w:val="single" w:sz="4" w:space="0" w:color="auto"/>
            </w:tcBorders>
            <w:vAlign w:val="center"/>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5F2E65" w:rsidRPr="00EB5003" w:rsidTr="009D0001">
        <w:trPr>
          <w:jc w:val="center"/>
        </w:trPr>
        <w:tc>
          <w:tcPr>
            <w:tcW w:w="577" w:type="dxa"/>
            <w:vMerge/>
            <w:tcBorders>
              <w:left w:val="single" w:sz="4" w:space="0" w:color="auto"/>
              <w:right w:val="single" w:sz="4" w:space="0" w:color="auto"/>
            </w:tcBorders>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5F2E65" w:rsidRPr="00EB5003" w:rsidRDefault="005F2E65" w:rsidP="005F2E6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5F2E65" w:rsidRPr="00EB5003" w:rsidRDefault="005F2E65" w:rsidP="005F2E6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5F2E65" w:rsidRPr="00EB5003" w:rsidRDefault="005F2E65" w:rsidP="005F2E65">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62" w:type="dxa"/>
            <w:tcBorders>
              <w:top w:val="nil"/>
              <w:left w:val="single" w:sz="4" w:space="0" w:color="auto"/>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287,10</w:t>
            </w:r>
          </w:p>
        </w:tc>
        <w:tc>
          <w:tcPr>
            <w:tcW w:w="1121" w:type="dxa"/>
            <w:gridSpan w:val="2"/>
            <w:tcBorders>
              <w:top w:val="nil"/>
              <w:left w:val="nil"/>
              <w:bottom w:val="single" w:sz="4" w:space="0" w:color="auto"/>
              <w:right w:val="single" w:sz="4" w:space="0" w:color="auto"/>
            </w:tcBorders>
            <w:shd w:val="clear" w:color="auto" w:fill="auto"/>
            <w:vAlign w:val="center"/>
          </w:tcPr>
          <w:p w:rsidR="005F2E65" w:rsidRPr="005F2E65" w:rsidRDefault="005F2E65" w:rsidP="005F2E65">
            <w:pPr>
              <w:jc w:val="center"/>
              <w:rPr>
                <w:bCs/>
                <w:color w:val="000000"/>
                <w:sz w:val="18"/>
                <w:szCs w:val="18"/>
              </w:rPr>
            </w:pPr>
            <w:r w:rsidRPr="005F2E65">
              <w:rPr>
                <w:bCs/>
                <w:color w:val="000000"/>
                <w:sz w:val="18"/>
                <w:szCs w:val="18"/>
              </w:rPr>
              <w:t>1698,00</w:t>
            </w:r>
          </w:p>
        </w:tc>
        <w:tc>
          <w:tcPr>
            <w:tcW w:w="779" w:type="dxa"/>
            <w:tcBorders>
              <w:top w:val="nil"/>
              <w:left w:val="nil"/>
              <w:bottom w:val="single" w:sz="4" w:space="0" w:color="auto"/>
              <w:right w:val="single" w:sz="4" w:space="0" w:color="auto"/>
            </w:tcBorders>
            <w:shd w:val="clear" w:color="auto" w:fill="auto"/>
            <w:vAlign w:val="center"/>
          </w:tcPr>
          <w:p w:rsidR="005F2E65" w:rsidRPr="005F2E65" w:rsidRDefault="005F2E65" w:rsidP="005F2E65">
            <w:pPr>
              <w:jc w:val="center"/>
              <w:rPr>
                <w:bCs/>
                <w:color w:val="000000"/>
                <w:sz w:val="18"/>
                <w:szCs w:val="18"/>
              </w:rPr>
            </w:pPr>
            <w:r w:rsidRPr="005F2E65">
              <w:rPr>
                <w:bCs/>
                <w:color w:val="000000"/>
                <w:sz w:val="18"/>
                <w:szCs w:val="18"/>
              </w:rPr>
              <w:t>636,00</w:t>
            </w:r>
          </w:p>
        </w:tc>
        <w:tc>
          <w:tcPr>
            <w:tcW w:w="840"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354,00</w:t>
            </w:r>
          </w:p>
        </w:tc>
        <w:tc>
          <w:tcPr>
            <w:tcW w:w="851"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354,00</w:t>
            </w:r>
          </w:p>
        </w:tc>
        <w:tc>
          <w:tcPr>
            <w:tcW w:w="637"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Pr>
                <w:bCs/>
                <w:color w:val="000000"/>
                <w:sz w:val="18"/>
                <w:szCs w:val="18"/>
              </w:rPr>
              <w:t>354,0</w:t>
            </w:r>
          </w:p>
        </w:tc>
        <w:tc>
          <w:tcPr>
            <w:tcW w:w="778"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1586" w:type="dxa"/>
            <w:vMerge/>
            <w:tcBorders>
              <w:left w:val="single" w:sz="4" w:space="0" w:color="auto"/>
              <w:right w:val="single" w:sz="4" w:space="0" w:color="auto"/>
            </w:tcBorders>
            <w:vAlign w:val="center"/>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5F2E65" w:rsidRPr="00EB5003" w:rsidTr="009D0001">
        <w:trPr>
          <w:jc w:val="center"/>
        </w:trPr>
        <w:tc>
          <w:tcPr>
            <w:tcW w:w="577" w:type="dxa"/>
            <w:vMerge/>
            <w:tcBorders>
              <w:left w:val="single" w:sz="4" w:space="0" w:color="auto"/>
              <w:right w:val="single" w:sz="4" w:space="0" w:color="auto"/>
            </w:tcBorders>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5F2E65" w:rsidRPr="00EB5003" w:rsidRDefault="005F2E65" w:rsidP="005F2E6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5F2E65" w:rsidRPr="00EB5003" w:rsidRDefault="005F2E65" w:rsidP="005F2E6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5F2E65" w:rsidRPr="00EB5003" w:rsidRDefault="005F2E65" w:rsidP="005F2E65">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62" w:type="dxa"/>
            <w:tcBorders>
              <w:top w:val="nil"/>
              <w:left w:val="single" w:sz="4" w:space="0" w:color="auto"/>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1121" w:type="dxa"/>
            <w:gridSpan w:val="2"/>
            <w:tcBorders>
              <w:top w:val="nil"/>
              <w:left w:val="nil"/>
              <w:bottom w:val="single" w:sz="4" w:space="0" w:color="auto"/>
              <w:right w:val="single" w:sz="4" w:space="0" w:color="auto"/>
            </w:tcBorders>
            <w:shd w:val="clear" w:color="auto" w:fill="auto"/>
            <w:vAlign w:val="center"/>
          </w:tcPr>
          <w:p w:rsidR="005F2E65" w:rsidRPr="005F2E65" w:rsidRDefault="005F2E65" w:rsidP="005F2E65">
            <w:pPr>
              <w:jc w:val="center"/>
              <w:rPr>
                <w:bCs/>
                <w:color w:val="000000"/>
                <w:sz w:val="18"/>
                <w:szCs w:val="18"/>
              </w:rPr>
            </w:pPr>
            <w:r w:rsidRPr="005F2E65">
              <w:rPr>
                <w:bCs/>
                <w:color w:val="000000"/>
                <w:sz w:val="18"/>
                <w:szCs w:val="18"/>
              </w:rPr>
              <w:t>0,00</w:t>
            </w:r>
          </w:p>
        </w:tc>
        <w:tc>
          <w:tcPr>
            <w:tcW w:w="779" w:type="dxa"/>
            <w:tcBorders>
              <w:top w:val="nil"/>
              <w:left w:val="nil"/>
              <w:bottom w:val="single" w:sz="4" w:space="0" w:color="auto"/>
              <w:right w:val="single" w:sz="4" w:space="0" w:color="auto"/>
            </w:tcBorders>
            <w:shd w:val="clear" w:color="auto" w:fill="auto"/>
            <w:vAlign w:val="center"/>
          </w:tcPr>
          <w:p w:rsidR="005F2E65" w:rsidRPr="005F2E65" w:rsidRDefault="005F2E65" w:rsidP="005F2E65">
            <w:pPr>
              <w:jc w:val="center"/>
              <w:rPr>
                <w:bCs/>
                <w:color w:val="000000"/>
                <w:sz w:val="18"/>
                <w:szCs w:val="18"/>
              </w:rPr>
            </w:pPr>
            <w:r w:rsidRPr="005F2E65">
              <w:rPr>
                <w:bCs/>
                <w:color w:val="000000"/>
                <w:sz w:val="18"/>
                <w:szCs w:val="18"/>
              </w:rPr>
              <w:t>0,00</w:t>
            </w:r>
          </w:p>
        </w:tc>
        <w:tc>
          <w:tcPr>
            <w:tcW w:w="840"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637"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778"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1586" w:type="dxa"/>
            <w:vMerge/>
            <w:tcBorders>
              <w:left w:val="single" w:sz="4" w:space="0" w:color="auto"/>
              <w:right w:val="single" w:sz="4" w:space="0" w:color="auto"/>
            </w:tcBorders>
            <w:vAlign w:val="center"/>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5F2E65" w:rsidRPr="00EB5003" w:rsidTr="009D0001">
        <w:trPr>
          <w:trHeight w:val="670"/>
          <w:jc w:val="center"/>
        </w:trPr>
        <w:tc>
          <w:tcPr>
            <w:tcW w:w="577" w:type="dxa"/>
            <w:vMerge/>
            <w:tcBorders>
              <w:left w:val="single" w:sz="4" w:space="0" w:color="auto"/>
              <w:right w:val="single" w:sz="4" w:space="0" w:color="auto"/>
            </w:tcBorders>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5F2E65" w:rsidRPr="00EB5003" w:rsidRDefault="005F2E65" w:rsidP="005F2E6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5F2E65" w:rsidRPr="00EB5003" w:rsidRDefault="005F2E65" w:rsidP="005F2E6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5F2E65" w:rsidRPr="00EB5003" w:rsidRDefault="005F2E65" w:rsidP="005F2E65">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62" w:type="dxa"/>
            <w:tcBorders>
              <w:top w:val="nil"/>
              <w:left w:val="single" w:sz="4" w:space="0" w:color="auto"/>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1121" w:type="dxa"/>
            <w:gridSpan w:val="2"/>
            <w:tcBorders>
              <w:top w:val="nil"/>
              <w:left w:val="nil"/>
              <w:bottom w:val="single" w:sz="4" w:space="0" w:color="auto"/>
              <w:right w:val="single" w:sz="4" w:space="0" w:color="auto"/>
            </w:tcBorders>
            <w:shd w:val="clear" w:color="auto" w:fill="auto"/>
            <w:vAlign w:val="center"/>
          </w:tcPr>
          <w:p w:rsidR="005F2E65" w:rsidRPr="005F2E65" w:rsidRDefault="005F2E65" w:rsidP="005F2E65">
            <w:pPr>
              <w:jc w:val="center"/>
              <w:rPr>
                <w:bCs/>
                <w:color w:val="000000"/>
                <w:sz w:val="18"/>
                <w:szCs w:val="18"/>
              </w:rPr>
            </w:pPr>
            <w:r w:rsidRPr="005F2E65">
              <w:rPr>
                <w:bCs/>
                <w:color w:val="000000"/>
                <w:sz w:val="18"/>
                <w:szCs w:val="18"/>
              </w:rPr>
              <w:t>0,00</w:t>
            </w:r>
          </w:p>
        </w:tc>
        <w:tc>
          <w:tcPr>
            <w:tcW w:w="779" w:type="dxa"/>
            <w:tcBorders>
              <w:top w:val="nil"/>
              <w:left w:val="nil"/>
              <w:bottom w:val="single" w:sz="4" w:space="0" w:color="auto"/>
              <w:right w:val="single" w:sz="4" w:space="0" w:color="auto"/>
            </w:tcBorders>
            <w:shd w:val="clear" w:color="auto" w:fill="auto"/>
            <w:vAlign w:val="center"/>
          </w:tcPr>
          <w:p w:rsidR="005F2E65" w:rsidRPr="005F2E65" w:rsidRDefault="005F2E65" w:rsidP="005F2E65">
            <w:pPr>
              <w:jc w:val="center"/>
              <w:rPr>
                <w:bCs/>
                <w:color w:val="000000"/>
                <w:sz w:val="18"/>
                <w:szCs w:val="18"/>
              </w:rPr>
            </w:pPr>
            <w:r w:rsidRPr="005F2E65">
              <w:rPr>
                <w:bCs/>
                <w:color w:val="000000"/>
                <w:sz w:val="18"/>
                <w:szCs w:val="18"/>
              </w:rPr>
              <w:t>0,00</w:t>
            </w:r>
          </w:p>
        </w:tc>
        <w:tc>
          <w:tcPr>
            <w:tcW w:w="840"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637"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778"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1586" w:type="dxa"/>
            <w:vMerge/>
            <w:tcBorders>
              <w:left w:val="single" w:sz="4" w:space="0" w:color="auto"/>
              <w:right w:val="single" w:sz="4" w:space="0" w:color="auto"/>
            </w:tcBorders>
            <w:vAlign w:val="center"/>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5F2E65" w:rsidRPr="00EB5003" w:rsidTr="009D0001">
        <w:trPr>
          <w:trHeight w:val="348"/>
          <w:jc w:val="center"/>
        </w:trPr>
        <w:tc>
          <w:tcPr>
            <w:tcW w:w="577" w:type="dxa"/>
            <w:vMerge/>
            <w:tcBorders>
              <w:left w:val="single" w:sz="4" w:space="0" w:color="auto"/>
              <w:bottom w:val="single" w:sz="4" w:space="0" w:color="auto"/>
              <w:right w:val="single" w:sz="4" w:space="0" w:color="auto"/>
            </w:tcBorders>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bottom w:val="single" w:sz="4" w:space="0" w:color="auto"/>
              <w:right w:val="single" w:sz="4" w:space="0" w:color="auto"/>
            </w:tcBorders>
            <w:shd w:val="clear" w:color="auto" w:fill="auto"/>
          </w:tcPr>
          <w:p w:rsidR="005F2E65" w:rsidRPr="00EB5003" w:rsidRDefault="005F2E65" w:rsidP="005F2E6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bottom w:val="single" w:sz="4" w:space="0" w:color="auto"/>
              <w:right w:val="single" w:sz="4" w:space="0" w:color="auto"/>
            </w:tcBorders>
            <w:shd w:val="clear" w:color="auto" w:fill="auto"/>
          </w:tcPr>
          <w:p w:rsidR="005F2E65" w:rsidRPr="00EB5003" w:rsidRDefault="005F2E65" w:rsidP="005F2E6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5F2E65" w:rsidRPr="00EB5003" w:rsidRDefault="005F2E65" w:rsidP="005F2E65">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62" w:type="dxa"/>
            <w:tcBorders>
              <w:top w:val="nil"/>
              <w:left w:val="single" w:sz="4" w:space="0" w:color="auto"/>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1121" w:type="dxa"/>
            <w:gridSpan w:val="2"/>
            <w:tcBorders>
              <w:top w:val="nil"/>
              <w:left w:val="nil"/>
              <w:bottom w:val="single" w:sz="4" w:space="0" w:color="auto"/>
              <w:right w:val="single" w:sz="4" w:space="0" w:color="auto"/>
            </w:tcBorders>
            <w:shd w:val="clear" w:color="auto" w:fill="auto"/>
            <w:vAlign w:val="center"/>
          </w:tcPr>
          <w:p w:rsidR="005F2E65" w:rsidRPr="005F2E65" w:rsidRDefault="005F2E65" w:rsidP="005F2E65">
            <w:pPr>
              <w:jc w:val="center"/>
              <w:rPr>
                <w:bCs/>
                <w:color w:val="000000"/>
                <w:sz w:val="18"/>
                <w:szCs w:val="18"/>
              </w:rPr>
            </w:pPr>
            <w:r w:rsidRPr="005F2E65">
              <w:rPr>
                <w:bCs/>
                <w:color w:val="000000"/>
                <w:sz w:val="18"/>
                <w:szCs w:val="18"/>
              </w:rPr>
              <w:t>0,00</w:t>
            </w:r>
          </w:p>
        </w:tc>
        <w:tc>
          <w:tcPr>
            <w:tcW w:w="779" w:type="dxa"/>
            <w:tcBorders>
              <w:top w:val="nil"/>
              <w:left w:val="nil"/>
              <w:bottom w:val="single" w:sz="4" w:space="0" w:color="auto"/>
              <w:right w:val="single" w:sz="4" w:space="0" w:color="auto"/>
            </w:tcBorders>
            <w:shd w:val="clear" w:color="auto" w:fill="auto"/>
            <w:vAlign w:val="center"/>
          </w:tcPr>
          <w:p w:rsidR="005F2E65" w:rsidRPr="005F2E65" w:rsidRDefault="005F2E65" w:rsidP="005F2E65">
            <w:pPr>
              <w:jc w:val="center"/>
              <w:rPr>
                <w:bCs/>
                <w:color w:val="000000"/>
                <w:sz w:val="18"/>
                <w:szCs w:val="18"/>
              </w:rPr>
            </w:pPr>
            <w:r w:rsidRPr="005F2E65">
              <w:rPr>
                <w:bCs/>
                <w:color w:val="000000"/>
                <w:sz w:val="18"/>
                <w:szCs w:val="18"/>
              </w:rPr>
              <w:t>0,00</w:t>
            </w:r>
          </w:p>
        </w:tc>
        <w:tc>
          <w:tcPr>
            <w:tcW w:w="840"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637"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778" w:type="dxa"/>
            <w:tcBorders>
              <w:top w:val="nil"/>
              <w:left w:val="nil"/>
              <w:bottom w:val="single" w:sz="4" w:space="0" w:color="auto"/>
              <w:right w:val="single" w:sz="4" w:space="0" w:color="auto"/>
            </w:tcBorders>
            <w:shd w:val="clear" w:color="auto" w:fill="auto"/>
            <w:vAlign w:val="center"/>
          </w:tcPr>
          <w:p w:rsidR="005F2E65" w:rsidRPr="00224633" w:rsidRDefault="005F2E65" w:rsidP="005F2E65">
            <w:pPr>
              <w:jc w:val="center"/>
              <w:rPr>
                <w:bCs/>
                <w:color w:val="000000"/>
                <w:sz w:val="18"/>
                <w:szCs w:val="18"/>
              </w:rPr>
            </w:pPr>
            <w:r w:rsidRPr="00224633">
              <w:rPr>
                <w:bCs/>
                <w:color w:val="000000"/>
                <w:sz w:val="18"/>
                <w:szCs w:val="18"/>
              </w:rPr>
              <w:t>0,00</w:t>
            </w:r>
          </w:p>
        </w:tc>
        <w:tc>
          <w:tcPr>
            <w:tcW w:w="1586" w:type="dxa"/>
            <w:vMerge/>
            <w:tcBorders>
              <w:left w:val="single" w:sz="4" w:space="0" w:color="auto"/>
              <w:bottom w:val="single" w:sz="4" w:space="0" w:color="auto"/>
              <w:right w:val="single" w:sz="4" w:space="0" w:color="auto"/>
            </w:tcBorders>
            <w:vAlign w:val="center"/>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bottom w:val="single" w:sz="4" w:space="0" w:color="auto"/>
              <w:right w:val="single" w:sz="4" w:space="0" w:color="auto"/>
            </w:tcBorders>
            <w:vAlign w:val="center"/>
          </w:tcPr>
          <w:p w:rsidR="005F2E65" w:rsidRPr="00EB5003" w:rsidRDefault="005F2E65" w:rsidP="005F2E6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5F2E65" w:rsidRPr="00D424C3" w:rsidTr="009D0001">
        <w:trPr>
          <w:trHeight w:val="412"/>
          <w:jc w:val="center"/>
        </w:trPr>
        <w:tc>
          <w:tcPr>
            <w:tcW w:w="577" w:type="dxa"/>
            <w:vMerge w:val="restart"/>
            <w:tcBorders>
              <w:top w:val="single" w:sz="4" w:space="0" w:color="auto"/>
              <w:left w:val="single" w:sz="4" w:space="0" w:color="auto"/>
              <w:right w:val="single" w:sz="4" w:space="0" w:color="auto"/>
            </w:tcBorders>
          </w:tcPr>
          <w:p w:rsidR="005F2E65" w:rsidRPr="00D424C3" w:rsidRDefault="005F2E65" w:rsidP="005F2E65">
            <w:pPr>
              <w:widowControl w:val="0"/>
              <w:autoSpaceDE w:val="0"/>
              <w:autoSpaceDN w:val="0"/>
              <w:adjustRightInd w:val="0"/>
              <w:ind w:left="-604" w:firstLine="720"/>
              <w:jc w:val="center"/>
              <w:rPr>
                <w:rFonts w:ascii="Times New Roman CYR" w:eastAsiaTheme="minorEastAsia" w:hAnsi="Times New Roman CYR" w:cs="Times New Roman CYR"/>
                <w:b/>
                <w:sz w:val="18"/>
                <w:szCs w:val="18"/>
                <w:lang w:eastAsia="ru-RU"/>
              </w:rPr>
            </w:pPr>
          </w:p>
        </w:tc>
        <w:tc>
          <w:tcPr>
            <w:tcW w:w="2393" w:type="dxa"/>
            <w:vMerge w:val="restart"/>
            <w:tcBorders>
              <w:top w:val="single" w:sz="4" w:space="0" w:color="auto"/>
              <w:left w:val="single" w:sz="4" w:space="0" w:color="auto"/>
              <w:right w:val="single" w:sz="4" w:space="0" w:color="auto"/>
            </w:tcBorders>
            <w:shd w:val="clear" w:color="auto" w:fill="auto"/>
          </w:tcPr>
          <w:p w:rsidR="005F2E65" w:rsidRPr="00D424C3" w:rsidRDefault="005F2E65" w:rsidP="005F2E65">
            <w:pPr>
              <w:rPr>
                <w:b/>
                <w:i/>
                <w:sz w:val="18"/>
                <w:szCs w:val="18"/>
              </w:rPr>
            </w:pPr>
            <w:r w:rsidRPr="00D424C3">
              <w:rPr>
                <w:b/>
                <w:i/>
                <w:sz w:val="18"/>
                <w:szCs w:val="18"/>
              </w:rPr>
              <w:t xml:space="preserve">ИТОГО ПО </w:t>
            </w:r>
            <w:r w:rsidRPr="00D424C3">
              <w:rPr>
                <w:rFonts w:cs="Times New Roman"/>
                <w:b/>
                <w:bCs/>
                <w:i/>
                <w:sz w:val="18"/>
                <w:szCs w:val="18"/>
              </w:rPr>
              <w:t xml:space="preserve">ПОДПРОГРАММЕ  </w:t>
            </w:r>
            <w:r w:rsidRPr="00D424C3">
              <w:rPr>
                <w:rFonts w:cs="Times New Roman"/>
                <w:b/>
                <w:i/>
                <w:sz w:val="18"/>
                <w:szCs w:val="18"/>
              </w:rPr>
              <w:t>IV</w:t>
            </w:r>
          </w:p>
        </w:tc>
        <w:tc>
          <w:tcPr>
            <w:tcW w:w="1268" w:type="dxa"/>
            <w:vMerge w:val="restart"/>
            <w:tcBorders>
              <w:top w:val="single" w:sz="4" w:space="0" w:color="auto"/>
              <w:left w:val="single" w:sz="4" w:space="0" w:color="auto"/>
              <w:right w:val="single" w:sz="4" w:space="0" w:color="auto"/>
            </w:tcBorders>
            <w:shd w:val="clear" w:color="auto" w:fill="auto"/>
          </w:tcPr>
          <w:p w:rsidR="005F2E65" w:rsidRPr="00D424C3" w:rsidRDefault="005F2E65" w:rsidP="005F2E65">
            <w:pPr>
              <w:ind w:hanging="100"/>
              <w:jc w:val="center"/>
              <w:rPr>
                <w:b/>
                <w:sz w:val="18"/>
                <w:szCs w:val="18"/>
              </w:rPr>
            </w:pPr>
            <w:r w:rsidRPr="00D424C3">
              <w:rPr>
                <w:rFonts w:cs="Times New Roman"/>
                <w:b/>
                <w:sz w:val="18"/>
                <w:szCs w:val="18"/>
              </w:rPr>
              <w:t>2020-2024</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5F2E65" w:rsidRPr="00D424C3" w:rsidRDefault="005F2E65" w:rsidP="005F2E65">
            <w:pPr>
              <w:tabs>
                <w:tab w:val="center" w:pos="175"/>
              </w:tabs>
              <w:ind w:hanging="100"/>
              <w:rPr>
                <w:b/>
                <w:sz w:val="16"/>
                <w:szCs w:val="16"/>
              </w:rPr>
            </w:pPr>
            <w:r w:rsidRPr="00D424C3">
              <w:rPr>
                <w:b/>
                <w:sz w:val="16"/>
                <w:szCs w:val="16"/>
              </w:rPr>
              <w:tab/>
              <w:t>Итого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287,10</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1698,00</w:t>
            </w:r>
          </w:p>
        </w:tc>
        <w:tc>
          <w:tcPr>
            <w:tcW w:w="779" w:type="dxa"/>
            <w:tcBorders>
              <w:top w:val="single" w:sz="4" w:space="0" w:color="auto"/>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636,00</w:t>
            </w:r>
          </w:p>
        </w:tc>
        <w:tc>
          <w:tcPr>
            <w:tcW w:w="840" w:type="dxa"/>
            <w:tcBorders>
              <w:top w:val="single" w:sz="4" w:space="0" w:color="auto"/>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354,00</w:t>
            </w:r>
          </w:p>
        </w:tc>
        <w:tc>
          <w:tcPr>
            <w:tcW w:w="851" w:type="dxa"/>
            <w:tcBorders>
              <w:top w:val="single" w:sz="4" w:space="0" w:color="auto"/>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354,00</w:t>
            </w:r>
          </w:p>
        </w:tc>
        <w:tc>
          <w:tcPr>
            <w:tcW w:w="637" w:type="dxa"/>
            <w:tcBorders>
              <w:top w:val="single" w:sz="4" w:space="0" w:color="auto"/>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354,0</w:t>
            </w:r>
          </w:p>
        </w:tc>
        <w:tc>
          <w:tcPr>
            <w:tcW w:w="778" w:type="dxa"/>
            <w:tcBorders>
              <w:top w:val="single" w:sz="4" w:space="0" w:color="auto"/>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0,00</w:t>
            </w:r>
          </w:p>
        </w:tc>
        <w:tc>
          <w:tcPr>
            <w:tcW w:w="1586" w:type="dxa"/>
            <w:vMerge w:val="restart"/>
            <w:tcBorders>
              <w:top w:val="single" w:sz="4" w:space="0" w:color="auto"/>
              <w:left w:val="single" w:sz="4" w:space="0" w:color="auto"/>
              <w:right w:val="single" w:sz="4" w:space="0" w:color="auto"/>
            </w:tcBorders>
            <w:vAlign w:val="center"/>
          </w:tcPr>
          <w:p w:rsidR="005F2E65" w:rsidRPr="00D424C3" w:rsidRDefault="005F2E65" w:rsidP="005F2E65">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F82C07">
              <w:rPr>
                <w:sz w:val="16"/>
                <w:szCs w:val="16"/>
              </w:rPr>
              <w:t xml:space="preserve">Отдел по ЖКХ, благоустройству, транспорту и связи администрации </w:t>
            </w:r>
            <w:r>
              <w:rPr>
                <w:sz w:val="16"/>
                <w:szCs w:val="16"/>
              </w:rPr>
              <w:t xml:space="preserve">    г.о. Лотошино</w:t>
            </w:r>
          </w:p>
        </w:tc>
        <w:tc>
          <w:tcPr>
            <w:tcW w:w="1285" w:type="dxa"/>
            <w:vMerge w:val="restart"/>
            <w:tcBorders>
              <w:top w:val="single" w:sz="4" w:space="0" w:color="auto"/>
              <w:left w:val="single" w:sz="4" w:space="0" w:color="auto"/>
              <w:right w:val="single" w:sz="4" w:space="0" w:color="auto"/>
            </w:tcBorders>
            <w:vAlign w:val="center"/>
          </w:tcPr>
          <w:p w:rsidR="005F2E65" w:rsidRPr="00D424C3" w:rsidRDefault="005F2E65" w:rsidP="005F2E65">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5F2E65" w:rsidRPr="00D424C3" w:rsidTr="00BB7CA0">
        <w:trPr>
          <w:trHeight w:val="540"/>
          <w:jc w:val="center"/>
        </w:trPr>
        <w:tc>
          <w:tcPr>
            <w:tcW w:w="577" w:type="dxa"/>
            <w:vMerge/>
            <w:tcBorders>
              <w:left w:val="single" w:sz="4" w:space="0" w:color="auto"/>
              <w:right w:val="single" w:sz="4" w:space="0" w:color="auto"/>
            </w:tcBorders>
          </w:tcPr>
          <w:p w:rsidR="005F2E65" w:rsidRPr="00D424C3" w:rsidRDefault="005F2E65" w:rsidP="005F2E65">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3" w:type="dxa"/>
            <w:vMerge/>
            <w:tcBorders>
              <w:left w:val="single" w:sz="4" w:space="0" w:color="auto"/>
              <w:right w:val="single" w:sz="4" w:space="0" w:color="auto"/>
            </w:tcBorders>
            <w:shd w:val="clear" w:color="auto" w:fill="auto"/>
          </w:tcPr>
          <w:p w:rsidR="005F2E65" w:rsidRPr="00D424C3" w:rsidRDefault="005F2E65" w:rsidP="005F2E65">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68" w:type="dxa"/>
            <w:vMerge/>
            <w:tcBorders>
              <w:left w:val="single" w:sz="4" w:space="0" w:color="auto"/>
              <w:right w:val="single" w:sz="4" w:space="0" w:color="auto"/>
            </w:tcBorders>
            <w:shd w:val="clear" w:color="auto" w:fill="auto"/>
          </w:tcPr>
          <w:p w:rsidR="005F2E65" w:rsidRPr="00D424C3" w:rsidRDefault="005F2E65" w:rsidP="005F2E65">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5F2E65" w:rsidRPr="00D424C3" w:rsidRDefault="005F2E65" w:rsidP="005F2E65">
            <w:pPr>
              <w:widowControl w:val="0"/>
              <w:tabs>
                <w:tab w:val="center" w:pos="742"/>
              </w:tabs>
              <w:autoSpaceDE w:val="0"/>
              <w:autoSpaceDN w:val="0"/>
              <w:adjustRightInd w:val="0"/>
              <w:rPr>
                <w:rFonts w:ascii="Times New Roman CYR" w:eastAsiaTheme="minorEastAsia" w:hAnsi="Times New Roman CYR" w:cs="Times New Roman CYR"/>
                <w:b/>
                <w:sz w:val="16"/>
                <w:szCs w:val="16"/>
                <w:lang w:eastAsia="ru-RU"/>
              </w:rPr>
            </w:pPr>
            <w:r w:rsidRPr="00D424C3">
              <w:rPr>
                <w:b/>
                <w:sz w:val="16"/>
                <w:szCs w:val="16"/>
              </w:rPr>
              <w:t>Средства бюджета Московской области</w:t>
            </w:r>
          </w:p>
        </w:tc>
        <w:tc>
          <w:tcPr>
            <w:tcW w:w="1762" w:type="dxa"/>
            <w:tcBorders>
              <w:top w:val="nil"/>
              <w:left w:val="single" w:sz="4" w:space="0" w:color="auto"/>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287,10</w:t>
            </w:r>
          </w:p>
        </w:tc>
        <w:tc>
          <w:tcPr>
            <w:tcW w:w="1121" w:type="dxa"/>
            <w:gridSpan w:val="2"/>
            <w:tcBorders>
              <w:top w:val="nil"/>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1698,00</w:t>
            </w:r>
          </w:p>
        </w:tc>
        <w:tc>
          <w:tcPr>
            <w:tcW w:w="779" w:type="dxa"/>
            <w:tcBorders>
              <w:top w:val="nil"/>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636,00</w:t>
            </w:r>
          </w:p>
        </w:tc>
        <w:tc>
          <w:tcPr>
            <w:tcW w:w="840" w:type="dxa"/>
            <w:tcBorders>
              <w:top w:val="nil"/>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354,00</w:t>
            </w:r>
          </w:p>
        </w:tc>
        <w:tc>
          <w:tcPr>
            <w:tcW w:w="851" w:type="dxa"/>
            <w:tcBorders>
              <w:top w:val="nil"/>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354,00</w:t>
            </w:r>
          </w:p>
        </w:tc>
        <w:tc>
          <w:tcPr>
            <w:tcW w:w="637" w:type="dxa"/>
            <w:tcBorders>
              <w:top w:val="nil"/>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354,0</w:t>
            </w:r>
          </w:p>
        </w:tc>
        <w:tc>
          <w:tcPr>
            <w:tcW w:w="778" w:type="dxa"/>
            <w:tcBorders>
              <w:top w:val="nil"/>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0,00</w:t>
            </w:r>
          </w:p>
        </w:tc>
        <w:tc>
          <w:tcPr>
            <w:tcW w:w="1586" w:type="dxa"/>
            <w:vMerge/>
            <w:tcBorders>
              <w:left w:val="single" w:sz="4" w:space="0" w:color="auto"/>
              <w:right w:val="single" w:sz="4" w:space="0" w:color="auto"/>
            </w:tcBorders>
          </w:tcPr>
          <w:p w:rsidR="005F2E65" w:rsidRPr="00D424C3" w:rsidRDefault="005F2E65" w:rsidP="005F2E65">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1285" w:type="dxa"/>
            <w:vMerge/>
            <w:tcBorders>
              <w:left w:val="single" w:sz="4" w:space="0" w:color="auto"/>
              <w:right w:val="single" w:sz="4" w:space="0" w:color="auto"/>
            </w:tcBorders>
          </w:tcPr>
          <w:p w:rsidR="005F2E65" w:rsidRPr="00D424C3" w:rsidRDefault="005F2E65" w:rsidP="005F2E65">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5F2E65" w:rsidRPr="00D424C3" w:rsidTr="009D0001">
        <w:trPr>
          <w:jc w:val="center"/>
        </w:trPr>
        <w:tc>
          <w:tcPr>
            <w:tcW w:w="577" w:type="dxa"/>
            <w:vMerge/>
            <w:tcBorders>
              <w:left w:val="single" w:sz="4" w:space="0" w:color="auto"/>
              <w:right w:val="single" w:sz="4" w:space="0" w:color="auto"/>
            </w:tcBorders>
          </w:tcPr>
          <w:p w:rsidR="005F2E65" w:rsidRPr="00D424C3" w:rsidRDefault="005F2E65" w:rsidP="005F2E65">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3" w:type="dxa"/>
            <w:vMerge/>
            <w:tcBorders>
              <w:left w:val="single" w:sz="4" w:space="0" w:color="auto"/>
              <w:right w:val="single" w:sz="4" w:space="0" w:color="auto"/>
            </w:tcBorders>
            <w:shd w:val="clear" w:color="auto" w:fill="auto"/>
          </w:tcPr>
          <w:p w:rsidR="005F2E65" w:rsidRPr="00D424C3" w:rsidRDefault="005F2E65" w:rsidP="005F2E65">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68" w:type="dxa"/>
            <w:vMerge/>
            <w:tcBorders>
              <w:left w:val="single" w:sz="4" w:space="0" w:color="auto"/>
              <w:right w:val="single" w:sz="4" w:space="0" w:color="auto"/>
            </w:tcBorders>
            <w:shd w:val="clear" w:color="auto" w:fill="auto"/>
          </w:tcPr>
          <w:p w:rsidR="005F2E65" w:rsidRPr="00D424C3" w:rsidRDefault="005F2E65" w:rsidP="005F2E65">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5F2E65" w:rsidRPr="00D424C3" w:rsidRDefault="005F2E65" w:rsidP="005F2E65">
            <w:pPr>
              <w:widowControl w:val="0"/>
              <w:tabs>
                <w:tab w:val="center" w:pos="742"/>
              </w:tabs>
              <w:autoSpaceDE w:val="0"/>
              <w:autoSpaceDN w:val="0"/>
              <w:adjustRightInd w:val="0"/>
              <w:rPr>
                <w:rFonts w:ascii="Times New Roman CYR" w:eastAsiaTheme="minorEastAsia" w:hAnsi="Times New Roman CYR" w:cs="Times New Roman CYR"/>
                <w:b/>
                <w:sz w:val="16"/>
                <w:szCs w:val="16"/>
                <w:lang w:eastAsia="ru-RU"/>
              </w:rPr>
            </w:pPr>
            <w:r w:rsidRPr="00D424C3">
              <w:rPr>
                <w:b/>
                <w:sz w:val="16"/>
                <w:szCs w:val="16"/>
              </w:rPr>
              <w:t xml:space="preserve">Средства федерального бюджета </w:t>
            </w:r>
          </w:p>
        </w:tc>
        <w:tc>
          <w:tcPr>
            <w:tcW w:w="1762" w:type="dxa"/>
            <w:tcBorders>
              <w:top w:val="nil"/>
              <w:left w:val="single" w:sz="4" w:space="0" w:color="auto"/>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0,00</w:t>
            </w:r>
          </w:p>
        </w:tc>
        <w:tc>
          <w:tcPr>
            <w:tcW w:w="1121" w:type="dxa"/>
            <w:gridSpan w:val="2"/>
            <w:tcBorders>
              <w:top w:val="nil"/>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0,00</w:t>
            </w:r>
          </w:p>
        </w:tc>
        <w:tc>
          <w:tcPr>
            <w:tcW w:w="779" w:type="dxa"/>
            <w:tcBorders>
              <w:top w:val="nil"/>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0,00</w:t>
            </w:r>
          </w:p>
        </w:tc>
        <w:tc>
          <w:tcPr>
            <w:tcW w:w="840" w:type="dxa"/>
            <w:tcBorders>
              <w:top w:val="nil"/>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0,00</w:t>
            </w:r>
          </w:p>
        </w:tc>
        <w:tc>
          <w:tcPr>
            <w:tcW w:w="637" w:type="dxa"/>
            <w:tcBorders>
              <w:top w:val="nil"/>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0,00</w:t>
            </w:r>
          </w:p>
        </w:tc>
        <w:tc>
          <w:tcPr>
            <w:tcW w:w="778" w:type="dxa"/>
            <w:tcBorders>
              <w:top w:val="nil"/>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0,00</w:t>
            </w:r>
          </w:p>
        </w:tc>
        <w:tc>
          <w:tcPr>
            <w:tcW w:w="1586" w:type="dxa"/>
            <w:vMerge/>
            <w:tcBorders>
              <w:left w:val="single" w:sz="4" w:space="0" w:color="auto"/>
              <w:right w:val="single" w:sz="4" w:space="0" w:color="auto"/>
            </w:tcBorders>
          </w:tcPr>
          <w:p w:rsidR="005F2E65" w:rsidRPr="00D424C3" w:rsidRDefault="005F2E65" w:rsidP="005F2E65">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1285" w:type="dxa"/>
            <w:vMerge/>
            <w:tcBorders>
              <w:left w:val="single" w:sz="4" w:space="0" w:color="auto"/>
              <w:right w:val="single" w:sz="4" w:space="0" w:color="auto"/>
            </w:tcBorders>
          </w:tcPr>
          <w:p w:rsidR="005F2E65" w:rsidRPr="00D424C3" w:rsidRDefault="005F2E65" w:rsidP="005F2E65">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5F2E65" w:rsidRPr="00D424C3" w:rsidTr="009D0001">
        <w:trPr>
          <w:trHeight w:val="614"/>
          <w:jc w:val="center"/>
        </w:trPr>
        <w:tc>
          <w:tcPr>
            <w:tcW w:w="577" w:type="dxa"/>
            <w:vMerge/>
            <w:tcBorders>
              <w:left w:val="single" w:sz="4" w:space="0" w:color="auto"/>
              <w:right w:val="single" w:sz="4" w:space="0" w:color="auto"/>
            </w:tcBorders>
          </w:tcPr>
          <w:p w:rsidR="005F2E65" w:rsidRPr="00D424C3" w:rsidRDefault="005F2E65" w:rsidP="005F2E65">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3" w:type="dxa"/>
            <w:vMerge/>
            <w:tcBorders>
              <w:left w:val="single" w:sz="4" w:space="0" w:color="auto"/>
              <w:right w:val="single" w:sz="4" w:space="0" w:color="auto"/>
            </w:tcBorders>
            <w:shd w:val="clear" w:color="auto" w:fill="auto"/>
          </w:tcPr>
          <w:p w:rsidR="005F2E65" w:rsidRPr="00D424C3" w:rsidRDefault="005F2E65" w:rsidP="005F2E65">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68" w:type="dxa"/>
            <w:vMerge/>
            <w:tcBorders>
              <w:left w:val="single" w:sz="4" w:space="0" w:color="auto"/>
              <w:right w:val="single" w:sz="4" w:space="0" w:color="auto"/>
            </w:tcBorders>
            <w:shd w:val="clear" w:color="auto" w:fill="auto"/>
          </w:tcPr>
          <w:p w:rsidR="005F2E65" w:rsidRPr="00D424C3" w:rsidRDefault="005F2E65" w:rsidP="005F2E65">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5F2E65" w:rsidRPr="00D424C3" w:rsidRDefault="005F2E65" w:rsidP="005F2E65">
            <w:pPr>
              <w:widowControl w:val="0"/>
              <w:tabs>
                <w:tab w:val="center" w:pos="742"/>
              </w:tabs>
              <w:autoSpaceDE w:val="0"/>
              <w:autoSpaceDN w:val="0"/>
              <w:adjustRightInd w:val="0"/>
              <w:rPr>
                <w:b/>
                <w:sz w:val="16"/>
                <w:szCs w:val="16"/>
              </w:rPr>
            </w:pPr>
            <w:r w:rsidRPr="00D424C3">
              <w:rPr>
                <w:b/>
                <w:sz w:val="16"/>
                <w:szCs w:val="16"/>
              </w:rPr>
              <w:t xml:space="preserve">Средства бюджета городского округа </w:t>
            </w:r>
            <w:r>
              <w:rPr>
                <w:b/>
                <w:sz w:val="16"/>
                <w:szCs w:val="16"/>
              </w:rPr>
              <w:t xml:space="preserve"> Лотошино</w:t>
            </w:r>
          </w:p>
        </w:tc>
        <w:tc>
          <w:tcPr>
            <w:tcW w:w="1762" w:type="dxa"/>
            <w:tcBorders>
              <w:top w:val="nil"/>
              <w:left w:val="single" w:sz="4" w:space="0" w:color="auto"/>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0,00</w:t>
            </w:r>
          </w:p>
        </w:tc>
        <w:tc>
          <w:tcPr>
            <w:tcW w:w="1121" w:type="dxa"/>
            <w:gridSpan w:val="2"/>
            <w:tcBorders>
              <w:top w:val="nil"/>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0,00</w:t>
            </w:r>
          </w:p>
        </w:tc>
        <w:tc>
          <w:tcPr>
            <w:tcW w:w="779" w:type="dxa"/>
            <w:tcBorders>
              <w:top w:val="nil"/>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0,00</w:t>
            </w:r>
          </w:p>
        </w:tc>
        <w:tc>
          <w:tcPr>
            <w:tcW w:w="840" w:type="dxa"/>
            <w:tcBorders>
              <w:top w:val="nil"/>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0,00</w:t>
            </w:r>
          </w:p>
        </w:tc>
        <w:tc>
          <w:tcPr>
            <w:tcW w:w="637" w:type="dxa"/>
            <w:tcBorders>
              <w:top w:val="nil"/>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0,00</w:t>
            </w:r>
          </w:p>
        </w:tc>
        <w:tc>
          <w:tcPr>
            <w:tcW w:w="778" w:type="dxa"/>
            <w:tcBorders>
              <w:top w:val="nil"/>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0,00</w:t>
            </w:r>
          </w:p>
        </w:tc>
        <w:tc>
          <w:tcPr>
            <w:tcW w:w="1586" w:type="dxa"/>
            <w:vMerge/>
            <w:tcBorders>
              <w:left w:val="single" w:sz="4" w:space="0" w:color="auto"/>
              <w:right w:val="single" w:sz="4" w:space="0" w:color="auto"/>
            </w:tcBorders>
          </w:tcPr>
          <w:p w:rsidR="005F2E65" w:rsidRPr="00D424C3" w:rsidRDefault="005F2E65" w:rsidP="005F2E65">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1285" w:type="dxa"/>
            <w:vMerge/>
            <w:tcBorders>
              <w:left w:val="single" w:sz="4" w:space="0" w:color="auto"/>
              <w:right w:val="single" w:sz="4" w:space="0" w:color="auto"/>
            </w:tcBorders>
          </w:tcPr>
          <w:p w:rsidR="005F2E65" w:rsidRPr="00D424C3" w:rsidRDefault="005F2E65" w:rsidP="005F2E65">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5F2E65" w:rsidRPr="00D424C3" w:rsidTr="00BB7CA0">
        <w:trPr>
          <w:trHeight w:val="520"/>
          <w:jc w:val="center"/>
        </w:trPr>
        <w:tc>
          <w:tcPr>
            <w:tcW w:w="577" w:type="dxa"/>
            <w:vMerge/>
            <w:tcBorders>
              <w:left w:val="single" w:sz="4" w:space="0" w:color="auto"/>
              <w:bottom w:val="single" w:sz="4" w:space="0" w:color="auto"/>
              <w:right w:val="single" w:sz="4" w:space="0" w:color="auto"/>
            </w:tcBorders>
          </w:tcPr>
          <w:p w:rsidR="005F2E65" w:rsidRPr="00D424C3" w:rsidRDefault="005F2E65" w:rsidP="005F2E65">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3" w:type="dxa"/>
            <w:vMerge/>
            <w:tcBorders>
              <w:left w:val="single" w:sz="4" w:space="0" w:color="auto"/>
              <w:bottom w:val="single" w:sz="4" w:space="0" w:color="auto"/>
              <w:right w:val="single" w:sz="4" w:space="0" w:color="auto"/>
            </w:tcBorders>
            <w:shd w:val="clear" w:color="auto" w:fill="auto"/>
          </w:tcPr>
          <w:p w:rsidR="005F2E65" w:rsidRPr="00D424C3" w:rsidRDefault="005F2E65" w:rsidP="005F2E65">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68" w:type="dxa"/>
            <w:vMerge/>
            <w:tcBorders>
              <w:left w:val="single" w:sz="4" w:space="0" w:color="auto"/>
              <w:bottom w:val="single" w:sz="4" w:space="0" w:color="auto"/>
              <w:right w:val="single" w:sz="4" w:space="0" w:color="auto"/>
            </w:tcBorders>
            <w:shd w:val="clear" w:color="auto" w:fill="auto"/>
          </w:tcPr>
          <w:p w:rsidR="005F2E65" w:rsidRPr="00D424C3" w:rsidRDefault="005F2E65" w:rsidP="005F2E65">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5F2E65" w:rsidRPr="00D424C3" w:rsidRDefault="005F2E65" w:rsidP="005F2E65">
            <w:pPr>
              <w:widowControl w:val="0"/>
              <w:tabs>
                <w:tab w:val="center" w:pos="742"/>
              </w:tabs>
              <w:autoSpaceDE w:val="0"/>
              <w:autoSpaceDN w:val="0"/>
              <w:adjustRightInd w:val="0"/>
              <w:rPr>
                <w:b/>
                <w:sz w:val="16"/>
                <w:szCs w:val="16"/>
              </w:rPr>
            </w:pPr>
            <w:r w:rsidRPr="00D424C3">
              <w:rPr>
                <w:b/>
                <w:sz w:val="16"/>
                <w:szCs w:val="16"/>
              </w:rPr>
              <w:t>Внебюджетные источники</w:t>
            </w:r>
          </w:p>
        </w:tc>
        <w:tc>
          <w:tcPr>
            <w:tcW w:w="1762" w:type="dxa"/>
            <w:tcBorders>
              <w:top w:val="nil"/>
              <w:left w:val="single" w:sz="4" w:space="0" w:color="auto"/>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0,00</w:t>
            </w:r>
          </w:p>
        </w:tc>
        <w:tc>
          <w:tcPr>
            <w:tcW w:w="1121" w:type="dxa"/>
            <w:gridSpan w:val="2"/>
            <w:tcBorders>
              <w:top w:val="nil"/>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0,00</w:t>
            </w:r>
          </w:p>
        </w:tc>
        <w:tc>
          <w:tcPr>
            <w:tcW w:w="779" w:type="dxa"/>
            <w:tcBorders>
              <w:top w:val="nil"/>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0,00</w:t>
            </w:r>
          </w:p>
        </w:tc>
        <w:tc>
          <w:tcPr>
            <w:tcW w:w="840" w:type="dxa"/>
            <w:tcBorders>
              <w:top w:val="nil"/>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0,00</w:t>
            </w:r>
          </w:p>
        </w:tc>
        <w:tc>
          <w:tcPr>
            <w:tcW w:w="637" w:type="dxa"/>
            <w:tcBorders>
              <w:top w:val="nil"/>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0,00</w:t>
            </w:r>
          </w:p>
        </w:tc>
        <w:tc>
          <w:tcPr>
            <w:tcW w:w="778" w:type="dxa"/>
            <w:tcBorders>
              <w:top w:val="nil"/>
              <w:left w:val="nil"/>
              <w:bottom w:val="single" w:sz="4" w:space="0" w:color="auto"/>
              <w:right w:val="single" w:sz="4" w:space="0" w:color="auto"/>
            </w:tcBorders>
            <w:shd w:val="clear" w:color="auto" w:fill="auto"/>
            <w:vAlign w:val="center"/>
          </w:tcPr>
          <w:p w:rsidR="005F2E65" w:rsidRDefault="005F2E65" w:rsidP="005F2E65">
            <w:pPr>
              <w:jc w:val="center"/>
              <w:rPr>
                <w:b/>
                <w:bCs/>
                <w:color w:val="000000"/>
                <w:sz w:val="18"/>
                <w:szCs w:val="18"/>
              </w:rPr>
            </w:pPr>
            <w:r>
              <w:rPr>
                <w:b/>
                <w:bCs/>
                <w:color w:val="000000"/>
                <w:sz w:val="18"/>
                <w:szCs w:val="18"/>
              </w:rPr>
              <w:t>0,00</w:t>
            </w:r>
          </w:p>
        </w:tc>
        <w:tc>
          <w:tcPr>
            <w:tcW w:w="1586" w:type="dxa"/>
            <w:vMerge/>
            <w:tcBorders>
              <w:left w:val="single" w:sz="4" w:space="0" w:color="auto"/>
              <w:bottom w:val="single" w:sz="4" w:space="0" w:color="auto"/>
              <w:right w:val="single" w:sz="4" w:space="0" w:color="auto"/>
            </w:tcBorders>
          </w:tcPr>
          <w:p w:rsidR="005F2E65" w:rsidRPr="00D424C3" w:rsidRDefault="005F2E65" w:rsidP="005F2E65">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1285" w:type="dxa"/>
            <w:vMerge/>
            <w:tcBorders>
              <w:left w:val="single" w:sz="4" w:space="0" w:color="auto"/>
              <w:bottom w:val="single" w:sz="4" w:space="0" w:color="auto"/>
              <w:right w:val="single" w:sz="4" w:space="0" w:color="auto"/>
            </w:tcBorders>
          </w:tcPr>
          <w:p w:rsidR="005F2E65" w:rsidRPr="00D424C3" w:rsidRDefault="005F2E65" w:rsidP="005F2E65">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bl>
    <w:p w:rsidR="008B3ACE" w:rsidRDefault="008B3ACE" w:rsidP="00503FA9">
      <w:pPr>
        <w:pStyle w:val="ConsPlusNormal"/>
        <w:jc w:val="both"/>
        <w:rPr>
          <w:rFonts w:cs="Times New Roman"/>
          <w:b/>
          <w:sz w:val="24"/>
          <w:szCs w:val="24"/>
        </w:rPr>
      </w:pPr>
    </w:p>
    <w:p w:rsidR="00D33BB5" w:rsidRPr="008737B5" w:rsidRDefault="00D33BB5" w:rsidP="00D33BB5">
      <w:pPr>
        <w:pStyle w:val="ConsPlusNormal"/>
        <w:jc w:val="right"/>
        <w:rPr>
          <w:rFonts w:ascii="Times New Roman" w:hAnsi="Times New Roman" w:cs="Times New Roman"/>
          <w:sz w:val="24"/>
          <w:szCs w:val="24"/>
        </w:rPr>
      </w:pPr>
      <w:bookmarkStart w:id="1" w:name="P1372"/>
      <w:bookmarkEnd w:id="1"/>
      <w:r w:rsidRPr="008737B5">
        <w:rPr>
          <w:rFonts w:ascii="Times New Roman" w:hAnsi="Times New Roman" w:cs="Times New Roman"/>
          <w:sz w:val="24"/>
          <w:szCs w:val="24"/>
        </w:rPr>
        <w:t>Приложение № 5</w:t>
      </w:r>
    </w:p>
    <w:p w:rsidR="00D33BB5" w:rsidRPr="008737B5" w:rsidRDefault="00D33BB5" w:rsidP="00D33BB5">
      <w:pPr>
        <w:pStyle w:val="ConsPlusNormal"/>
        <w:jc w:val="right"/>
        <w:rPr>
          <w:rFonts w:ascii="Times New Roman" w:hAnsi="Times New Roman" w:cs="Times New Roman"/>
          <w:sz w:val="24"/>
          <w:szCs w:val="24"/>
        </w:rPr>
      </w:pPr>
      <w:r w:rsidRPr="008737B5">
        <w:rPr>
          <w:rFonts w:ascii="Times New Roman" w:hAnsi="Times New Roman" w:cs="Times New Roman"/>
          <w:sz w:val="24"/>
          <w:szCs w:val="24"/>
        </w:rPr>
        <w:t>к Порядку</w:t>
      </w:r>
    </w:p>
    <w:p w:rsidR="00D33BB5" w:rsidRPr="008B3ACE" w:rsidRDefault="00D33BB5" w:rsidP="00D33BB5">
      <w:pPr>
        <w:pStyle w:val="ConsPlusNormal"/>
        <w:ind w:firstLine="539"/>
        <w:jc w:val="both"/>
        <w:rPr>
          <w:rFonts w:cs="Times New Roman"/>
          <w:b/>
          <w:sz w:val="24"/>
          <w:szCs w:val="24"/>
        </w:rPr>
      </w:pPr>
    </w:p>
    <w:p w:rsidR="00D33BB5" w:rsidRPr="008B3ACE" w:rsidRDefault="00D33BB5" w:rsidP="00D33BB5">
      <w:pPr>
        <w:widowControl w:val="0"/>
        <w:autoSpaceDE w:val="0"/>
        <w:autoSpaceDN w:val="0"/>
        <w:jc w:val="center"/>
        <w:rPr>
          <w:rFonts w:eastAsia="Times New Roman" w:cs="Times New Roman"/>
          <w:b/>
          <w:sz w:val="24"/>
          <w:szCs w:val="24"/>
        </w:rPr>
      </w:pPr>
      <w:r w:rsidRPr="008B3ACE">
        <w:rPr>
          <w:rFonts w:eastAsia="Times New Roman" w:cs="Times New Roman"/>
          <w:b/>
          <w:sz w:val="24"/>
          <w:szCs w:val="24"/>
        </w:rPr>
        <w:t>Обоснование финансовых ресурсов,</w:t>
      </w:r>
    </w:p>
    <w:p w:rsidR="00D33BB5" w:rsidRPr="008B3ACE" w:rsidRDefault="00D33BB5" w:rsidP="00D33BB5">
      <w:pPr>
        <w:widowControl w:val="0"/>
        <w:autoSpaceDE w:val="0"/>
        <w:autoSpaceDN w:val="0"/>
        <w:jc w:val="center"/>
        <w:rPr>
          <w:rFonts w:eastAsia="Times New Roman" w:cs="Times New Roman"/>
          <w:b/>
          <w:sz w:val="24"/>
          <w:szCs w:val="24"/>
        </w:rPr>
      </w:pPr>
      <w:r w:rsidRPr="008B3ACE">
        <w:rPr>
          <w:rFonts w:eastAsia="Times New Roman" w:cs="Times New Roman"/>
          <w:b/>
          <w:sz w:val="24"/>
          <w:szCs w:val="24"/>
        </w:rPr>
        <w:t>необходимых для реа</w:t>
      </w:r>
      <w:r>
        <w:rPr>
          <w:rFonts w:eastAsia="Times New Roman" w:cs="Times New Roman"/>
          <w:b/>
          <w:sz w:val="24"/>
          <w:szCs w:val="24"/>
        </w:rPr>
        <w:t>лизации мероприятий подпрограмм</w:t>
      </w:r>
    </w:p>
    <w:p w:rsidR="00D33BB5" w:rsidRPr="008B3ACE" w:rsidRDefault="00D33BB5" w:rsidP="00D33BB5">
      <w:pPr>
        <w:widowControl w:val="0"/>
        <w:autoSpaceDE w:val="0"/>
        <w:autoSpaceDN w:val="0"/>
        <w:jc w:val="both"/>
        <w:rPr>
          <w:rFonts w:eastAsia="Times New Roman" w:cs="Times New Roman"/>
          <w:b/>
          <w:sz w:val="24"/>
          <w:szCs w:val="24"/>
        </w:rPr>
      </w:pPr>
    </w:p>
    <w:tbl>
      <w:tblPr>
        <w:tblW w:w="15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0"/>
        <w:gridCol w:w="2410"/>
        <w:gridCol w:w="4961"/>
        <w:gridCol w:w="2731"/>
        <w:gridCol w:w="2178"/>
      </w:tblGrid>
      <w:tr w:rsidR="00D33BB5" w:rsidRPr="0018441D" w:rsidTr="00F23B85">
        <w:trPr>
          <w:jc w:val="center"/>
        </w:trPr>
        <w:tc>
          <w:tcPr>
            <w:tcW w:w="2830" w:type="dxa"/>
            <w:vAlign w:val="center"/>
          </w:tcPr>
          <w:p w:rsidR="00D33BB5" w:rsidRPr="003F0C1D" w:rsidRDefault="00D33BB5" w:rsidP="00F23B85">
            <w:pPr>
              <w:widowControl w:val="0"/>
              <w:autoSpaceDE w:val="0"/>
              <w:autoSpaceDN w:val="0"/>
              <w:jc w:val="center"/>
              <w:rPr>
                <w:rFonts w:eastAsia="Times New Roman" w:cs="Times New Roman"/>
                <w:sz w:val="24"/>
                <w:szCs w:val="24"/>
              </w:rPr>
            </w:pPr>
            <w:r w:rsidRPr="003F0C1D">
              <w:rPr>
                <w:rFonts w:eastAsia="Times New Roman" w:cs="Times New Roman"/>
                <w:sz w:val="24"/>
                <w:szCs w:val="24"/>
              </w:rPr>
              <w:t>Наименование мероприятия подпрограммы</w:t>
            </w:r>
          </w:p>
        </w:tc>
        <w:tc>
          <w:tcPr>
            <w:tcW w:w="2410" w:type="dxa"/>
            <w:vAlign w:val="center"/>
          </w:tcPr>
          <w:p w:rsidR="00D33BB5" w:rsidRPr="003F0C1D" w:rsidRDefault="00D33BB5" w:rsidP="00F23B85">
            <w:pPr>
              <w:widowControl w:val="0"/>
              <w:autoSpaceDE w:val="0"/>
              <w:autoSpaceDN w:val="0"/>
              <w:jc w:val="center"/>
              <w:rPr>
                <w:rFonts w:eastAsia="Times New Roman" w:cs="Times New Roman"/>
                <w:sz w:val="24"/>
                <w:szCs w:val="24"/>
              </w:rPr>
            </w:pPr>
            <w:r w:rsidRPr="003F0C1D">
              <w:rPr>
                <w:rFonts w:eastAsia="Times New Roman" w:cs="Times New Roman"/>
                <w:sz w:val="24"/>
                <w:szCs w:val="24"/>
              </w:rPr>
              <w:t>Источник финансирования</w:t>
            </w:r>
          </w:p>
        </w:tc>
        <w:tc>
          <w:tcPr>
            <w:tcW w:w="4961" w:type="dxa"/>
            <w:vAlign w:val="center"/>
          </w:tcPr>
          <w:p w:rsidR="00D33BB5" w:rsidRPr="003F0C1D" w:rsidRDefault="00D33BB5" w:rsidP="00F23B85">
            <w:pPr>
              <w:widowControl w:val="0"/>
              <w:autoSpaceDE w:val="0"/>
              <w:autoSpaceDN w:val="0"/>
              <w:jc w:val="center"/>
              <w:rPr>
                <w:rFonts w:eastAsia="Times New Roman" w:cs="Times New Roman"/>
                <w:sz w:val="24"/>
                <w:szCs w:val="24"/>
              </w:rPr>
            </w:pPr>
            <w:r w:rsidRPr="003F0C1D">
              <w:rPr>
                <w:rFonts w:eastAsia="Times New Roman" w:cs="Times New Roman"/>
                <w:sz w:val="24"/>
                <w:szCs w:val="24"/>
              </w:rPr>
              <w:t>Расчет необходимых финансовых ресурсов на реализацию мероприятия</w:t>
            </w:r>
          </w:p>
        </w:tc>
        <w:tc>
          <w:tcPr>
            <w:tcW w:w="2731" w:type="dxa"/>
            <w:vAlign w:val="center"/>
          </w:tcPr>
          <w:p w:rsidR="00D33BB5" w:rsidRPr="003F0C1D" w:rsidRDefault="00D33BB5" w:rsidP="00F23B85">
            <w:pPr>
              <w:widowControl w:val="0"/>
              <w:autoSpaceDE w:val="0"/>
              <w:autoSpaceDN w:val="0"/>
              <w:jc w:val="center"/>
              <w:rPr>
                <w:rFonts w:eastAsia="Times New Roman" w:cs="Times New Roman"/>
                <w:sz w:val="24"/>
                <w:szCs w:val="24"/>
              </w:rPr>
            </w:pPr>
            <w:r w:rsidRPr="003F0C1D">
              <w:rPr>
                <w:rFonts w:eastAsia="Times New Roman" w:cs="Times New Roman"/>
                <w:sz w:val="24"/>
                <w:szCs w:val="24"/>
              </w:rPr>
              <w:t>Общий объем финансовых ресурсов, необходимых для реализации мероприятия, в том числе по годам</w:t>
            </w:r>
          </w:p>
        </w:tc>
        <w:tc>
          <w:tcPr>
            <w:tcW w:w="2178" w:type="dxa"/>
            <w:vAlign w:val="center"/>
          </w:tcPr>
          <w:p w:rsidR="00D33BB5" w:rsidRPr="003F0C1D" w:rsidRDefault="00D33BB5" w:rsidP="00F23B85">
            <w:pPr>
              <w:widowControl w:val="0"/>
              <w:autoSpaceDE w:val="0"/>
              <w:autoSpaceDN w:val="0"/>
              <w:jc w:val="center"/>
              <w:rPr>
                <w:rFonts w:eastAsia="Times New Roman" w:cs="Times New Roman"/>
                <w:sz w:val="24"/>
                <w:szCs w:val="24"/>
              </w:rPr>
            </w:pPr>
            <w:r w:rsidRPr="003F0C1D">
              <w:rPr>
                <w:rFonts w:eastAsia="Times New Roman" w:cs="Times New Roman"/>
                <w:sz w:val="24"/>
                <w:szCs w:val="24"/>
              </w:rPr>
              <w:t>Эксплуатационные расходы, возникающие в результате реализации мероприятия</w:t>
            </w:r>
          </w:p>
        </w:tc>
      </w:tr>
      <w:tr w:rsidR="00D33BB5" w:rsidRPr="0018441D" w:rsidTr="00F23B85">
        <w:trPr>
          <w:jc w:val="center"/>
        </w:trPr>
        <w:tc>
          <w:tcPr>
            <w:tcW w:w="15110" w:type="dxa"/>
            <w:gridSpan w:val="5"/>
          </w:tcPr>
          <w:p w:rsidR="00D33BB5" w:rsidRPr="00911FCA" w:rsidRDefault="00D33BB5" w:rsidP="00F23B85">
            <w:pPr>
              <w:widowControl w:val="0"/>
              <w:autoSpaceDE w:val="0"/>
              <w:autoSpaceDN w:val="0"/>
              <w:adjustRightInd w:val="0"/>
              <w:rPr>
                <w:rFonts w:eastAsia="Times New Roman" w:cs="Times New Roman"/>
                <w:b/>
                <w:sz w:val="22"/>
                <w:lang w:eastAsia="ru-RU"/>
              </w:rPr>
            </w:pPr>
            <w:r w:rsidRPr="00911FCA">
              <w:rPr>
                <w:rFonts w:eastAsia="Times New Roman" w:cs="Times New Roman"/>
                <w:b/>
                <w:sz w:val="22"/>
                <w:lang w:eastAsia="ru-RU"/>
              </w:rPr>
              <w:t>Подпрограмма II – «Развитие мелиорации земель сельскохозяйственного назначения»</w:t>
            </w:r>
          </w:p>
        </w:tc>
      </w:tr>
      <w:tr w:rsidR="00D33BB5" w:rsidRPr="0018441D" w:rsidTr="00F23B85">
        <w:trPr>
          <w:jc w:val="center"/>
        </w:trPr>
        <w:tc>
          <w:tcPr>
            <w:tcW w:w="2830" w:type="dxa"/>
          </w:tcPr>
          <w:p w:rsidR="00D33BB5" w:rsidRPr="003F3B24" w:rsidRDefault="00D33BB5" w:rsidP="00F23B85">
            <w:pPr>
              <w:rPr>
                <w:i/>
                <w:sz w:val="20"/>
                <w:szCs w:val="20"/>
              </w:rPr>
            </w:pPr>
            <w:r w:rsidRPr="003F3B24">
              <w:rPr>
                <w:i/>
                <w:sz w:val="20"/>
                <w:szCs w:val="20"/>
              </w:rPr>
              <w:t>Мероприятие</w:t>
            </w:r>
            <w:r w:rsidR="00544B1F">
              <w:rPr>
                <w:i/>
                <w:sz w:val="20"/>
                <w:szCs w:val="20"/>
              </w:rPr>
              <w:t xml:space="preserve"> 0</w:t>
            </w:r>
            <w:r w:rsidR="001F60E2">
              <w:rPr>
                <w:i/>
                <w:sz w:val="20"/>
                <w:szCs w:val="20"/>
              </w:rPr>
              <w:t>1.</w:t>
            </w:r>
            <w:r w:rsidR="00544B1F">
              <w:rPr>
                <w:i/>
                <w:sz w:val="20"/>
                <w:szCs w:val="20"/>
              </w:rPr>
              <w:t>0</w:t>
            </w:r>
            <w:r w:rsidRPr="003F3B24">
              <w:rPr>
                <w:i/>
                <w:sz w:val="20"/>
                <w:szCs w:val="20"/>
              </w:rPr>
              <w:t>2.</w:t>
            </w:r>
          </w:p>
          <w:p w:rsidR="00D33BB5" w:rsidRPr="003F3B24" w:rsidRDefault="00D33BB5" w:rsidP="00F23B85">
            <w:pPr>
              <w:widowControl w:val="0"/>
              <w:autoSpaceDE w:val="0"/>
              <w:autoSpaceDN w:val="0"/>
              <w:rPr>
                <w:rFonts w:eastAsia="Times New Roman" w:cs="Times New Roman"/>
                <w:sz w:val="20"/>
                <w:szCs w:val="20"/>
              </w:rPr>
            </w:pPr>
            <w:r w:rsidRPr="003F3B24">
              <w:rPr>
                <w:sz w:val="20"/>
                <w:szCs w:val="20"/>
              </w:rPr>
              <w:t>Проведение мероприятий по комплексной борьбе с борщевиком Сосновского</w:t>
            </w:r>
          </w:p>
        </w:tc>
        <w:tc>
          <w:tcPr>
            <w:tcW w:w="2410" w:type="dxa"/>
          </w:tcPr>
          <w:p w:rsidR="00D33BB5" w:rsidRPr="00D4691F" w:rsidRDefault="00D33BB5" w:rsidP="00F23B85">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бюджета городского округа Лотошино</w:t>
            </w:r>
          </w:p>
          <w:p w:rsidR="00D33BB5" w:rsidRPr="003F3B24" w:rsidRDefault="00D33BB5" w:rsidP="00F23B85">
            <w:pPr>
              <w:widowControl w:val="0"/>
              <w:autoSpaceDE w:val="0"/>
              <w:autoSpaceDN w:val="0"/>
              <w:rPr>
                <w:rFonts w:eastAsia="Times New Roman" w:cs="Times New Roman"/>
                <w:sz w:val="20"/>
                <w:szCs w:val="20"/>
              </w:rPr>
            </w:pPr>
          </w:p>
        </w:tc>
        <w:tc>
          <w:tcPr>
            <w:tcW w:w="4961" w:type="dxa"/>
          </w:tcPr>
          <w:p w:rsidR="00D33BB5" w:rsidRPr="003F3B24" w:rsidRDefault="00D33BB5" w:rsidP="00F23B85">
            <w:pPr>
              <w:pStyle w:val="ConsPlusCell"/>
            </w:pPr>
            <w:r w:rsidRPr="003F3B24">
              <w:t xml:space="preserve">В   пределах нормативов расходов на реализацию комплекса мероприятий по борьбе с борщевиком Сосновского, на </w:t>
            </w:r>
            <w:smartTag w:uri="urn:schemas-microsoft-com:office:smarttags" w:element="metricconverter">
              <w:smartTagPr>
                <w:attr w:name="ProductID" w:val="1 га"/>
              </w:smartTagPr>
              <w:r w:rsidRPr="003F3B24">
                <w:t>1 га</w:t>
              </w:r>
            </w:smartTag>
            <w:r w:rsidRPr="003F3B24">
              <w:t xml:space="preserve">  площади земель сельскохозяйственного назначения,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иного  специального назначения, земель запаса и земель, категория которых не установлена, находящихся в муниципальной собственности и государственная собственность на которые не разграничена, пораженной борщевиком Сосновского, для городских округов, городских и сельских поселений Закона МО от 28.10.2011 №176/2011-ОЗ «О нормативах стоимости предоставления муниципальных услуг, оказываемых за счет средств бюджетов муниципальных образований Московской области, применяемых при расчетах межбюджетных трансфертов»,  установленных Законом МО от 03.12.2018 №210/2018-ОЗ</w:t>
            </w:r>
          </w:p>
          <w:p w:rsidR="00D33BB5" w:rsidRDefault="00D33BB5" w:rsidP="00F23B85">
            <w:pPr>
              <w:widowControl w:val="0"/>
              <w:rPr>
                <w:rFonts w:cs="Times New Roman"/>
                <w:bCs/>
                <w:color w:val="000000"/>
                <w:sz w:val="20"/>
                <w:szCs w:val="20"/>
              </w:rPr>
            </w:pPr>
          </w:p>
          <w:p w:rsidR="00D33BB5" w:rsidRDefault="00D33BB5" w:rsidP="00F23B85">
            <w:pPr>
              <w:widowControl w:val="0"/>
              <w:rPr>
                <w:rFonts w:cs="Times New Roman"/>
                <w:bCs/>
                <w:color w:val="000000"/>
                <w:sz w:val="20"/>
                <w:szCs w:val="20"/>
              </w:rPr>
            </w:pPr>
          </w:p>
          <w:p w:rsidR="00D33BB5" w:rsidRDefault="00D33BB5" w:rsidP="00F23B85">
            <w:pPr>
              <w:widowControl w:val="0"/>
              <w:rPr>
                <w:rFonts w:cs="Times New Roman"/>
                <w:bCs/>
                <w:color w:val="000000"/>
                <w:sz w:val="20"/>
                <w:szCs w:val="20"/>
              </w:rPr>
            </w:pPr>
          </w:p>
          <w:p w:rsidR="00D33BB5" w:rsidRDefault="00D33BB5" w:rsidP="00F23B85">
            <w:pPr>
              <w:widowControl w:val="0"/>
              <w:rPr>
                <w:rFonts w:cs="Times New Roman"/>
                <w:bCs/>
                <w:color w:val="000000"/>
                <w:sz w:val="20"/>
                <w:szCs w:val="20"/>
              </w:rPr>
            </w:pPr>
          </w:p>
          <w:p w:rsidR="00D33BB5" w:rsidRDefault="00D33BB5" w:rsidP="00F23B85">
            <w:pPr>
              <w:widowControl w:val="0"/>
              <w:rPr>
                <w:rFonts w:cs="Times New Roman"/>
                <w:bCs/>
                <w:color w:val="000000"/>
                <w:sz w:val="20"/>
                <w:szCs w:val="20"/>
              </w:rPr>
            </w:pPr>
          </w:p>
          <w:p w:rsidR="00D33BB5" w:rsidRPr="003F3B24" w:rsidRDefault="00D33BB5" w:rsidP="00F23B85">
            <w:pPr>
              <w:widowControl w:val="0"/>
              <w:rPr>
                <w:rFonts w:cs="Times New Roman"/>
                <w:bCs/>
                <w:color w:val="000000"/>
                <w:sz w:val="20"/>
                <w:szCs w:val="20"/>
              </w:rPr>
            </w:pPr>
          </w:p>
        </w:tc>
        <w:tc>
          <w:tcPr>
            <w:tcW w:w="2731" w:type="dxa"/>
          </w:tcPr>
          <w:p w:rsidR="003B1817" w:rsidRPr="001C502B" w:rsidRDefault="00D33BB5" w:rsidP="002A09CC">
            <w:pPr>
              <w:widowControl w:val="0"/>
              <w:autoSpaceDE w:val="0"/>
              <w:autoSpaceDN w:val="0"/>
              <w:rPr>
                <w:bCs/>
                <w:color w:val="000000"/>
                <w:sz w:val="20"/>
                <w:szCs w:val="20"/>
              </w:rPr>
            </w:pPr>
            <w:r w:rsidRPr="001C502B">
              <w:rPr>
                <w:rFonts w:eastAsia="Times New Roman" w:cs="Times New Roman"/>
                <w:sz w:val="20"/>
                <w:szCs w:val="20"/>
              </w:rPr>
              <w:t xml:space="preserve">ВСЕГО: </w:t>
            </w:r>
          </w:p>
          <w:p w:rsidR="002A09CC" w:rsidRPr="003B1817" w:rsidRDefault="003B1817" w:rsidP="003B1817">
            <w:pPr>
              <w:rPr>
                <w:b/>
                <w:bCs/>
                <w:color w:val="000000"/>
                <w:sz w:val="18"/>
                <w:szCs w:val="18"/>
              </w:rPr>
            </w:pPr>
            <w:r>
              <w:rPr>
                <w:b/>
                <w:bCs/>
                <w:color w:val="000000"/>
                <w:sz w:val="18"/>
                <w:szCs w:val="18"/>
              </w:rPr>
              <w:t xml:space="preserve">12294,05 </w:t>
            </w:r>
            <w:r w:rsidR="00D33BB5" w:rsidRPr="001C502B">
              <w:rPr>
                <w:rFonts w:eastAsia="Times New Roman" w:cs="Times New Roman"/>
                <w:sz w:val="20"/>
                <w:szCs w:val="20"/>
              </w:rPr>
              <w:t>тыс.руб.,</w:t>
            </w:r>
          </w:p>
          <w:p w:rsidR="00D33BB5" w:rsidRPr="001C502B" w:rsidRDefault="00D33BB5" w:rsidP="002A09CC">
            <w:pPr>
              <w:widowControl w:val="0"/>
              <w:autoSpaceDE w:val="0"/>
              <w:autoSpaceDN w:val="0"/>
              <w:rPr>
                <w:rFonts w:cs="Times New Roman"/>
                <w:bCs/>
                <w:color w:val="000000"/>
                <w:sz w:val="20"/>
                <w:szCs w:val="20"/>
              </w:rPr>
            </w:pPr>
            <w:r w:rsidRPr="001C502B">
              <w:rPr>
                <w:rFonts w:eastAsia="Times New Roman" w:cs="Times New Roman"/>
                <w:sz w:val="20"/>
                <w:szCs w:val="20"/>
              </w:rPr>
              <w:t>в том числе по годам:</w:t>
            </w:r>
          </w:p>
          <w:p w:rsidR="00D33BB5" w:rsidRPr="003B1817" w:rsidRDefault="00D33BB5" w:rsidP="003B1817">
            <w:pPr>
              <w:widowControl w:val="0"/>
              <w:autoSpaceDE w:val="0"/>
              <w:autoSpaceDN w:val="0"/>
              <w:rPr>
                <w:rFonts w:eastAsiaTheme="minorEastAsia" w:cs="Times New Roman"/>
                <w:sz w:val="20"/>
                <w:szCs w:val="20"/>
                <w:lang w:eastAsia="ru-RU"/>
              </w:rPr>
            </w:pPr>
            <w:r w:rsidRPr="001C502B">
              <w:rPr>
                <w:rFonts w:eastAsia="Times New Roman" w:cs="Times New Roman"/>
                <w:sz w:val="20"/>
                <w:szCs w:val="20"/>
              </w:rPr>
              <w:t xml:space="preserve">2020 год – </w:t>
            </w:r>
            <w:r w:rsidR="003B1817">
              <w:rPr>
                <w:b/>
                <w:bCs/>
                <w:color w:val="000000"/>
                <w:sz w:val="18"/>
                <w:szCs w:val="18"/>
              </w:rPr>
              <w:t xml:space="preserve">2847,05 </w:t>
            </w:r>
            <w:r w:rsidRPr="001C502B">
              <w:rPr>
                <w:rFonts w:eastAsia="Times New Roman" w:cs="Times New Roman"/>
                <w:sz w:val="20"/>
                <w:szCs w:val="20"/>
              </w:rPr>
              <w:t>тыс.руб.;</w:t>
            </w:r>
          </w:p>
          <w:p w:rsidR="00D33BB5" w:rsidRPr="003B1817" w:rsidRDefault="00D33BB5" w:rsidP="003B1817">
            <w:pPr>
              <w:widowControl w:val="0"/>
              <w:autoSpaceDE w:val="0"/>
              <w:autoSpaceDN w:val="0"/>
              <w:rPr>
                <w:rFonts w:eastAsiaTheme="minorEastAsia" w:cs="Times New Roman"/>
                <w:sz w:val="20"/>
                <w:szCs w:val="20"/>
                <w:lang w:eastAsia="ru-RU"/>
              </w:rPr>
            </w:pPr>
            <w:r w:rsidRPr="001C502B">
              <w:rPr>
                <w:rFonts w:eastAsia="Times New Roman" w:cs="Times New Roman"/>
                <w:sz w:val="20"/>
                <w:szCs w:val="20"/>
              </w:rPr>
              <w:t xml:space="preserve">2021 год – </w:t>
            </w:r>
            <w:r w:rsidR="003B1817">
              <w:rPr>
                <w:b/>
                <w:bCs/>
                <w:color w:val="000000"/>
                <w:sz w:val="18"/>
                <w:szCs w:val="18"/>
              </w:rPr>
              <w:t xml:space="preserve">3149,00 </w:t>
            </w:r>
            <w:r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2022 год – </w:t>
            </w:r>
            <w:r w:rsidR="003B1817">
              <w:rPr>
                <w:b/>
                <w:bCs/>
                <w:color w:val="000000"/>
                <w:sz w:val="18"/>
                <w:szCs w:val="18"/>
              </w:rPr>
              <w:t xml:space="preserve">3149,00 </w:t>
            </w:r>
            <w:r w:rsidR="00CA3DA6"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2023 год – </w:t>
            </w:r>
            <w:r w:rsidR="003B1817">
              <w:rPr>
                <w:b/>
                <w:bCs/>
                <w:color w:val="000000"/>
                <w:sz w:val="18"/>
                <w:szCs w:val="18"/>
              </w:rPr>
              <w:t xml:space="preserve">3149,00 </w:t>
            </w:r>
            <w:r w:rsidRPr="001C502B">
              <w:rPr>
                <w:rFonts w:eastAsia="Times New Roman" w:cs="Times New Roman"/>
                <w:sz w:val="20"/>
                <w:szCs w:val="20"/>
              </w:rPr>
              <w:t>тыс.руб.;</w:t>
            </w:r>
          </w:p>
          <w:p w:rsidR="00D33BB5" w:rsidRPr="003F3B24"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2024 год –    0  тыс.руб.</w:t>
            </w:r>
          </w:p>
        </w:tc>
        <w:tc>
          <w:tcPr>
            <w:tcW w:w="2178" w:type="dxa"/>
          </w:tcPr>
          <w:p w:rsidR="00D33BB5" w:rsidRPr="0018441D" w:rsidRDefault="00D33BB5" w:rsidP="00F23B85">
            <w:pPr>
              <w:widowControl w:val="0"/>
              <w:autoSpaceDE w:val="0"/>
              <w:autoSpaceDN w:val="0"/>
              <w:jc w:val="center"/>
              <w:rPr>
                <w:rFonts w:eastAsia="Times New Roman" w:cs="Times New Roman"/>
                <w:sz w:val="20"/>
                <w:szCs w:val="20"/>
              </w:rPr>
            </w:pPr>
            <w:r w:rsidRPr="0018441D">
              <w:rPr>
                <w:rFonts w:eastAsia="Times New Roman" w:cs="Times New Roman"/>
                <w:sz w:val="20"/>
                <w:szCs w:val="20"/>
              </w:rPr>
              <w:t>-</w:t>
            </w:r>
          </w:p>
        </w:tc>
      </w:tr>
      <w:tr w:rsidR="00D33BB5" w:rsidRPr="0018441D" w:rsidTr="00F23B85">
        <w:trPr>
          <w:jc w:val="center"/>
        </w:trPr>
        <w:tc>
          <w:tcPr>
            <w:tcW w:w="15110" w:type="dxa"/>
            <w:gridSpan w:val="5"/>
          </w:tcPr>
          <w:p w:rsidR="00D33BB5" w:rsidRPr="00911FCA" w:rsidRDefault="00D33BB5" w:rsidP="00D343A8">
            <w:pPr>
              <w:rPr>
                <w:rFonts w:eastAsia="Calibri" w:cs="Times New Roman"/>
                <w:b/>
                <w:sz w:val="22"/>
              </w:rPr>
            </w:pPr>
            <w:r w:rsidRPr="00911FCA">
              <w:rPr>
                <w:b/>
                <w:color w:val="000000"/>
                <w:sz w:val="22"/>
              </w:rPr>
              <w:t xml:space="preserve">Подпрограмма </w:t>
            </w:r>
            <w:r w:rsidRPr="00911FCA">
              <w:rPr>
                <w:b/>
                <w:color w:val="000000"/>
                <w:sz w:val="22"/>
                <w:lang w:val="en-US"/>
              </w:rPr>
              <w:t>III</w:t>
            </w:r>
            <w:r w:rsidRPr="00911FCA">
              <w:rPr>
                <w:b/>
                <w:color w:val="000000"/>
                <w:sz w:val="22"/>
              </w:rPr>
              <w:t xml:space="preserve"> </w:t>
            </w:r>
            <w:r w:rsidRPr="00911FCA">
              <w:rPr>
                <w:b/>
                <w:sz w:val="22"/>
              </w:rPr>
              <w:t>«</w:t>
            </w:r>
            <w:r w:rsidR="00D343A8">
              <w:rPr>
                <w:b/>
                <w:sz w:val="22"/>
              </w:rPr>
              <w:t>Комплексное</w:t>
            </w:r>
            <w:r w:rsidR="005D3641">
              <w:rPr>
                <w:b/>
                <w:sz w:val="22"/>
              </w:rPr>
              <w:t xml:space="preserve"> </w:t>
            </w:r>
            <w:r w:rsidRPr="00911FCA">
              <w:rPr>
                <w:b/>
                <w:sz w:val="22"/>
              </w:rPr>
              <w:t>развитие сельских территорий»</w:t>
            </w:r>
          </w:p>
        </w:tc>
      </w:tr>
      <w:tr w:rsidR="00D33BB5" w:rsidRPr="0018441D" w:rsidTr="00F23B85">
        <w:trPr>
          <w:trHeight w:val="735"/>
          <w:jc w:val="center"/>
        </w:trPr>
        <w:tc>
          <w:tcPr>
            <w:tcW w:w="2830" w:type="dxa"/>
            <w:vMerge w:val="restart"/>
          </w:tcPr>
          <w:p w:rsidR="00D33BB5" w:rsidRPr="00FD13F5" w:rsidRDefault="00D33BB5" w:rsidP="00F23B85">
            <w:pPr>
              <w:rPr>
                <w:rFonts w:cs="Times New Roman"/>
                <w:b/>
                <w:i/>
                <w:sz w:val="20"/>
                <w:szCs w:val="20"/>
              </w:rPr>
            </w:pPr>
            <w:r w:rsidRPr="00FD13F5">
              <w:rPr>
                <w:rFonts w:cs="Times New Roman"/>
                <w:b/>
                <w:i/>
                <w:sz w:val="20"/>
                <w:szCs w:val="20"/>
              </w:rPr>
              <w:t>Основное мероприятие</w:t>
            </w:r>
            <w:r w:rsidR="00544B1F">
              <w:rPr>
                <w:rFonts w:cs="Times New Roman"/>
                <w:b/>
                <w:i/>
                <w:sz w:val="20"/>
                <w:szCs w:val="20"/>
              </w:rPr>
              <w:t xml:space="preserve"> 0</w:t>
            </w:r>
            <w:r w:rsidRPr="00FD13F5">
              <w:rPr>
                <w:rFonts w:cs="Times New Roman"/>
                <w:b/>
                <w:i/>
                <w:sz w:val="20"/>
                <w:szCs w:val="20"/>
              </w:rPr>
              <w:t xml:space="preserve"> 1.</w:t>
            </w:r>
          </w:p>
          <w:p w:rsidR="00D33BB5" w:rsidRPr="00FD13F5" w:rsidRDefault="00D33BB5" w:rsidP="00F23B85">
            <w:pPr>
              <w:widowControl w:val="0"/>
              <w:autoSpaceDE w:val="0"/>
              <w:autoSpaceDN w:val="0"/>
              <w:rPr>
                <w:rFonts w:cs="Times New Roman"/>
                <w:b/>
                <w:sz w:val="20"/>
                <w:szCs w:val="20"/>
              </w:rPr>
            </w:pPr>
            <w:r w:rsidRPr="00FD13F5">
              <w:rPr>
                <w:rFonts w:cs="Times New Roman"/>
                <w:b/>
                <w:sz w:val="20"/>
                <w:szCs w:val="20"/>
              </w:rPr>
              <w:t>Улучшение жилищных условий граждан, проживающих в сельской местности</w:t>
            </w:r>
          </w:p>
          <w:p w:rsidR="00D343A8" w:rsidRPr="00EB5003" w:rsidRDefault="00D343A8" w:rsidP="00D343A8">
            <w:pPr>
              <w:rPr>
                <w:i/>
                <w:sz w:val="18"/>
                <w:szCs w:val="18"/>
              </w:rPr>
            </w:pPr>
            <w:r w:rsidRPr="00EB5003">
              <w:rPr>
                <w:i/>
                <w:sz w:val="18"/>
                <w:szCs w:val="18"/>
              </w:rPr>
              <w:t xml:space="preserve">Мероприятие </w:t>
            </w:r>
            <w:r w:rsidR="00544B1F">
              <w:rPr>
                <w:i/>
                <w:sz w:val="18"/>
                <w:szCs w:val="18"/>
              </w:rPr>
              <w:t>0</w:t>
            </w:r>
            <w:r w:rsidR="001F60E2">
              <w:rPr>
                <w:i/>
                <w:sz w:val="18"/>
                <w:szCs w:val="18"/>
              </w:rPr>
              <w:t>1.</w:t>
            </w:r>
            <w:r w:rsidR="00544B1F">
              <w:rPr>
                <w:i/>
                <w:sz w:val="18"/>
                <w:szCs w:val="18"/>
              </w:rPr>
              <w:t>0</w:t>
            </w:r>
            <w:r>
              <w:rPr>
                <w:i/>
                <w:sz w:val="18"/>
                <w:szCs w:val="18"/>
              </w:rPr>
              <w:t>2.</w:t>
            </w:r>
          </w:p>
          <w:p w:rsidR="00D343A8" w:rsidRPr="005E55F5" w:rsidRDefault="00D343A8" w:rsidP="00D343A8">
            <w:pPr>
              <w:rPr>
                <w:rFonts w:ascii="Verdana" w:hAnsi="Verdana"/>
                <w:sz w:val="21"/>
                <w:szCs w:val="21"/>
              </w:rPr>
            </w:pPr>
            <w:r w:rsidRPr="005E55F5">
              <w:rPr>
                <w:sz w:val="18"/>
                <w:szCs w:val="18"/>
              </w:rPr>
              <w:t>Обеспечение комплексного развития сельских территорий (Улучшение жилищных условий граждан, проживающих на сельских территориях)</w:t>
            </w:r>
          </w:p>
          <w:p w:rsidR="00D33BB5" w:rsidRPr="00D4691F" w:rsidRDefault="00D33BB5" w:rsidP="004548CE">
            <w:pPr>
              <w:widowControl w:val="0"/>
              <w:autoSpaceDE w:val="0"/>
              <w:autoSpaceDN w:val="0"/>
              <w:rPr>
                <w:rFonts w:eastAsia="Times New Roman" w:cs="Times New Roman"/>
                <w:sz w:val="20"/>
                <w:szCs w:val="20"/>
              </w:rPr>
            </w:pPr>
          </w:p>
        </w:tc>
        <w:tc>
          <w:tcPr>
            <w:tcW w:w="2410" w:type="dxa"/>
          </w:tcPr>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Pr="00D4691F" w:rsidRDefault="00D33BB5" w:rsidP="00F23B85">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бюджета Московской области</w:t>
            </w:r>
          </w:p>
          <w:p w:rsidR="00D33BB5" w:rsidRPr="00D4691F" w:rsidRDefault="00D33BB5" w:rsidP="00F23B85">
            <w:pPr>
              <w:widowControl w:val="0"/>
              <w:tabs>
                <w:tab w:val="center" w:pos="742"/>
              </w:tabs>
              <w:autoSpaceDE w:val="0"/>
              <w:autoSpaceDN w:val="0"/>
              <w:adjustRightInd w:val="0"/>
              <w:ind w:firstLine="42"/>
              <w:rPr>
                <w:rFonts w:cs="Times New Roman"/>
                <w:b/>
                <w:sz w:val="20"/>
                <w:szCs w:val="20"/>
              </w:rPr>
            </w:pPr>
          </w:p>
          <w:p w:rsidR="00D33BB5" w:rsidRPr="00D4691F" w:rsidRDefault="00D33BB5" w:rsidP="00F23B85">
            <w:pPr>
              <w:widowControl w:val="0"/>
              <w:tabs>
                <w:tab w:val="center" w:pos="742"/>
              </w:tabs>
              <w:autoSpaceDE w:val="0"/>
              <w:autoSpaceDN w:val="0"/>
              <w:adjustRightInd w:val="0"/>
              <w:ind w:firstLine="42"/>
              <w:rPr>
                <w:rFonts w:cs="Times New Roman"/>
                <w:b/>
                <w:sz w:val="20"/>
                <w:szCs w:val="20"/>
              </w:rPr>
            </w:pPr>
          </w:p>
          <w:p w:rsidR="00D33BB5" w:rsidRPr="00D4691F" w:rsidRDefault="00D33BB5" w:rsidP="00F23B85">
            <w:pPr>
              <w:widowControl w:val="0"/>
              <w:tabs>
                <w:tab w:val="center" w:pos="742"/>
              </w:tabs>
              <w:autoSpaceDE w:val="0"/>
              <w:autoSpaceDN w:val="0"/>
              <w:adjustRightInd w:val="0"/>
              <w:ind w:firstLine="42"/>
              <w:rPr>
                <w:rFonts w:cs="Times New Roman"/>
                <w:b/>
                <w:sz w:val="20"/>
                <w:szCs w:val="20"/>
              </w:rPr>
            </w:pPr>
          </w:p>
          <w:p w:rsidR="00D33BB5" w:rsidRPr="00D4691F" w:rsidRDefault="00D33BB5" w:rsidP="00F23B85">
            <w:pPr>
              <w:widowControl w:val="0"/>
              <w:tabs>
                <w:tab w:val="center" w:pos="742"/>
              </w:tabs>
              <w:autoSpaceDE w:val="0"/>
              <w:autoSpaceDN w:val="0"/>
              <w:adjustRightInd w:val="0"/>
              <w:ind w:firstLine="42"/>
              <w:rPr>
                <w:rFonts w:cs="Times New Roman"/>
                <w:b/>
                <w:sz w:val="20"/>
                <w:szCs w:val="20"/>
              </w:rPr>
            </w:pPr>
          </w:p>
          <w:p w:rsidR="00D33BB5" w:rsidRPr="00D4691F" w:rsidRDefault="00D33BB5" w:rsidP="00F23B85">
            <w:pPr>
              <w:widowControl w:val="0"/>
              <w:tabs>
                <w:tab w:val="center" w:pos="742"/>
              </w:tabs>
              <w:autoSpaceDE w:val="0"/>
              <w:autoSpaceDN w:val="0"/>
              <w:adjustRightInd w:val="0"/>
              <w:ind w:firstLine="42"/>
              <w:rPr>
                <w:rFonts w:cs="Times New Roman"/>
                <w:b/>
                <w:sz w:val="20"/>
                <w:szCs w:val="20"/>
              </w:rPr>
            </w:pPr>
          </w:p>
          <w:p w:rsidR="00D33BB5" w:rsidRPr="00D4691F" w:rsidRDefault="00D33BB5" w:rsidP="00F23B85">
            <w:pPr>
              <w:widowControl w:val="0"/>
              <w:tabs>
                <w:tab w:val="center" w:pos="742"/>
              </w:tabs>
              <w:autoSpaceDE w:val="0"/>
              <w:autoSpaceDN w:val="0"/>
              <w:adjustRightInd w:val="0"/>
              <w:rPr>
                <w:rFonts w:eastAsiaTheme="minorEastAsia" w:cs="Times New Roman"/>
                <w:b/>
                <w:sz w:val="20"/>
                <w:szCs w:val="20"/>
                <w:lang w:eastAsia="ru-RU"/>
              </w:rPr>
            </w:pPr>
          </w:p>
        </w:tc>
        <w:tc>
          <w:tcPr>
            <w:tcW w:w="4961" w:type="dxa"/>
            <w:vMerge w:val="restart"/>
          </w:tcPr>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sz w:val="20"/>
                <w:szCs w:val="20"/>
              </w:rPr>
            </w:pPr>
            <w:r w:rsidRPr="005B132D">
              <w:rPr>
                <w:rFonts w:cs="Times New Roman"/>
                <w:color w:val="000000"/>
                <w:sz w:val="20"/>
                <w:szCs w:val="20"/>
              </w:rPr>
              <w:t>Уровень софинансирования за счет средств</w:t>
            </w:r>
            <w:r>
              <w:rPr>
                <w:rFonts w:cs="Times New Roman"/>
                <w:color w:val="000000"/>
                <w:sz w:val="20"/>
                <w:szCs w:val="20"/>
              </w:rPr>
              <w:t xml:space="preserve"> федерального и областного </w:t>
            </w:r>
            <w:r w:rsidRPr="005B132D">
              <w:rPr>
                <w:rFonts w:cs="Times New Roman"/>
                <w:color w:val="000000"/>
                <w:sz w:val="20"/>
                <w:szCs w:val="20"/>
              </w:rPr>
              <w:t>бюджетов</w:t>
            </w:r>
            <w:r>
              <w:rPr>
                <w:rFonts w:cs="Times New Roman"/>
                <w:color w:val="000000"/>
                <w:sz w:val="20"/>
                <w:szCs w:val="20"/>
              </w:rPr>
              <w:t xml:space="preserve"> рассчитывается по формуле:</w:t>
            </w:r>
          </w:p>
          <w:p w:rsidR="00D33BB5" w:rsidRPr="004806E2" w:rsidRDefault="00D33BB5" w:rsidP="00F23B85">
            <w:pPr>
              <w:widowControl w:val="0"/>
              <w:autoSpaceDE w:val="0"/>
              <w:autoSpaceDN w:val="0"/>
              <w:ind w:firstLine="709"/>
              <w:jc w:val="center"/>
              <w:rPr>
                <w:sz w:val="20"/>
                <w:szCs w:val="20"/>
              </w:rPr>
            </w:pPr>
            <w:r w:rsidRPr="004806E2">
              <w:rPr>
                <w:noProof/>
                <w:sz w:val="20"/>
                <w:szCs w:val="20"/>
                <w:lang w:eastAsia="ru-RU"/>
              </w:rPr>
              <w:drawing>
                <wp:inline distT="0" distB="0" distL="0" distR="0" wp14:anchorId="797D6D5C" wp14:editId="5BD9682B">
                  <wp:extent cx="2238375" cy="396091"/>
                  <wp:effectExtent l="0" t="0" r="0" b="4445"/>
                  <wp:docPr id="2" name="Рисунок 2" descr="base_14_273203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14_273203_3276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78191" cy="403137"/>
                          </a:xfrm>
                          <a:prstGeom prst="rect">
                            <a:avLst/>
                          </a:prstGeom>
                          <a:noFill/>
                          <a:ln>
                            <a:noFill/>
                          </a:ln>
                        </pic:spPr>
                      </pic:pic>
                    </a:graphicData>
                  </a:graphic>
                </wp:inline>
              </w:drawing>
            </w:r>
          </w:p>
          <w:p w:rsidR="00D33BB5" w:rsidRPr="004806E2" w:rsidRDefault="00D33BB5" w:rsidP="00F23B85">
            <w:pPr>
              <w:widowControl w:val="0"/>
              <w:autoSpaceDE w:val="0"/>
              <w:autoSpaceDN w:val="0"/>
              <w:ind w:firstLine="709"/>
              <w:jc w:val="both"/>
              <w:rPr>
                <w:sz w:val="20"/>
                <w:szCs w:val="20"/>
              </w:rPr>
            </w:pPr>
          </w:p>
          <w:p w:rsidR="00D33BB5" w:rsidRPr="004806E2" w:rsidRDefault="00D33BB5" w:rsidP="00F23B85">
            <w:pPr>
              <w:widowControl w:val="0"/>
              <w:autoSpaceDE w:val="0"/>
              <w:autoSpaceDN w:val="0"/>
              <w:ind w:firstLine="709"/>
              <w:jc w:val="both"/>
              <w:rPr>
                <w:sz w:val="20"/>
                <w:szCs w:val="20"/>
              </w:rPr>
            </w:pPr>
            <w:r w:rsidRPr="004806E2">
              <w:rPr>
                <w:sz w:val="20"/>
                <w:szCs w:val="20"/>
              </w:rPr>
              <w:t>где:</w:t>
            </w:r>
          </w:p>
          <w:p w:rsidR="00D33BB5" w:rsidRPr="004806E2" w:rsidRDefault="00D33BB5" w:rsidP="00F23B85">
            <w:pPr>
              <w:widowControl w:val="0"/>
              <w:autoSpaceDE w:val="0"/>
              <w:autoSpaceDN w:val="0"/>
              <w:ind w:firstLine="709"/>
              <w:jc w:val="both"/>
              <w:rPr>
                <w:sz w:val="20"/>
                <w:szCs w:val="20"/>
              </w:rPr>
            </w:pPr>
            <w:r w:rsidRPr="004806E2">
              <w:rPr>
                <w:sz w:val="20"/>
                <w:szCs w:val="20"/>
              </w:rPr>
              <w:t>Дi - субсидии из федерального бюджета и бюджета Московской области бюджету i-го муниципального образования Московской области на улучшение жилищных условий граждан, проживающих на сельских территориях (рублей);</w:t>
            </w:r>
          </w:p>
          <w:p w:rsidR="00D33BB5" w:rsidRPr="004806E2" w:rsidRDefault="00D33BB5" w:rsidP="00F23B85">
            <w:pPr>
              <w:widowControl w:val="0"/>
              <w:autoSpaceDE w:val="0"/>
              <w:autoSpaceDN w:val="0"/>
              <w:ind w:firstLine="709"/>
              <w:jc w:val="both"/>
              <w:rPr>
                <w:sz w:val="20"/>
                <w:szCs w:val="20"/>
              </w:rPr>
            </w:pPr>
            <w:r w:rsidRPr="004806E2">
              <w:rPr>
                <w:sz w:val="20"/>
                <w:szCs w:val="20"/>
                <w:lang w:val="en-US"/>
              </w:rPr>
              <w:t>N</w:t>
            </w:r>
            <w:r w:rsidRPr="004806E2">
              <w:rPr>
                <w:sz w:val="20"/>
                <w:szCs w:val="20"/>
              </w:rPr>
              <w:t xml:space="preserve">i - количество семей граждан, проживающих на сельских территориях </w:t>
            </w:r>
            <w:r w:rsidRPr="004806E2">
              <w:rPr>
                <w:sz w:val="20"/>
                <w:szCs w:val="20"/>
              </w:rPr>
              <w:br/>
              <w:t>в i-м муниципальном образовании, жилищные условия которых планируется улучшить с привлечением средств бюджета Московской области на соответствующий финансовый год и плановый период;</w:t>
            </w:r>
          </w:p>
          <w:p w:rsidR="00D33BB5" w:rsidRPr="004806E2" w:rsidRDefault="00D33BB5" w:rsidP="00F23B85">
            <w:pPr>
              <w:widowControl w:val="0"/>
              <w:autoSpaceDE w:val="0"/>
              <w:autoSpaceDN w:val="0"/>
              <w:ind w:firstLine="709"/>
              <w:jc w:val="both"/>
              <w:rPr>
                <w:sz w:val="20"/>
                <w:szCs w:val="20"/>
              </w:rPr>
            </w:pPr>
            <w:r w:rsidRPr="004806E2">
              <w:rPr>
                <w:sz w:val="20"/>
                <w:szCs w:val="20"/>
              </w:rPr>
              <w:t>Sij - расчетная площадь жилого помещения для j-го гражданина i-го муниципального образования (кв. м);</w:t>
            </w:r>
          </w:p>
          <w:p w:rsidR="00D33BB5" w:rsidRPr="004806E2" w:rsidRDefault="00D33BB5" w:rsidP="00F23B85">
            <w:pPr>
              <w:widowControl w:val="0"/>
              <w:autoSpaceDE w:val="0"/>
              <w:autoSpaceDN w:val="0"/>
              <w:ind w:firstLine="709"/>
              <w:jc w:val="both"/>
              <w:rPr>
                <w:sz w:val="20"/>
                <w:szCs w:val="20"/>
              </w:rPr>
            </w:pPr>
            <w:r w:rsidRPr="004806E2">
              <w:rPr>
                <w:sz w:val="20"/>
                <w:szCs w:val="20"/>
              </w:rPr>
              <w:t>С - стоимость 1 кв. метра общей площади жилья на сельских территориях Московской области, утвержденная Комитетом по ценам и тарифам Московской области на соответствующий финансовый год (рублей);</w:t>
            </w:r>
          </w:p>
          <w:p w:rsidR="00D33BB5" w:rsidRPr="004806E2" w:rsidRDefault="00D33BB5" w:rsidP="00F23B85">
            <w:pPr>
              <w:widowControl w:val="0"/>
              <w:autoSpaceDE w:val="0"/>
              <w:autoSpaceDN w:val="0"/>
              <w:ind w:firstLine="709"/>
              <w:jc w:val="both"/>
              <w:rPr>
                <w:sz w:val="20"/>
                <w:szCs w:val="20"/>
              </w:rPr>
            </w:pPr>
            <w:r w:rsidRPr="004806E2">
              <w:rPr>
                <w:sz w:val="20"/>
                <w:szCs w:val="20"/>
              </w:rPr>
              <w:t>Kдо - размер социальных выплат в расчетной стоимости строительства (приобретения) жилья, принимается равным 0,7;</w:t>
            </w:r>
          </w:p>
          <w:p w:rsidR="00D33BB5" w:rsidRPr="00FD13F5" w:rsidRDefault="00D33BB5" w:rsidP="00F23B85">
            <w:pPr>
              <w:widowControl w:val="0"/>
              <w:autoSpaceDE w:val="0"/>
              <w:autoSpaceDN w:val="0"/>
              <w:ind w:firstLine="709"/>
              <w:jc w:val="both"/>
              <w:rPr>
                <w:sz w:val="20"/>
                <w:szCs w:val="20"/>
              </w:rPr>
            </w:pPr>
            <w:r w:rsidRPr="004806E2">
              <w:rPr>
                <w:sz w:val="20"/>
                <w:szCs w:val="20"/>
              </w:rPr>
              <w:t>Kрбоi - предельный уровень софинансирования расходных обязательств i-го муниципального образования Московской области из бюджета Московской области, утвержденный Министерством экономики и финансов Московской области на соответствующий финансовый год и плановый период</w:t>
            </w:r>
            <w:r>
              <w:rPr>
                <w:sz w:val="20"/>
                <w:szCs w:val="20"/>
              </w:rPr>
              <w:t xml:space="preserve"> (%).</w:t>
            </w:r>
          </w:p>
        </w:tc>
        <w:tc>
          <w:tcPr>
            <w:tcW w:w="2731" w:type="dxa"/>
          </w:tcPr>
          <w:p w:rsidR="00D33BB5" w:rsidRPr="001C502B" w:rsidRDefault="00D33BB5" w:rsidP="00F23B85">
            <w:pPr>
              <w:widowControl w:val="0"/>
              <w:autoSpaceDE w:val="0"/>
              <w:autoSpaceDN w:val="0"/>
              <w:rPr>
                <w:rFonts w:eastAsia="Times New Roman" w:cs="Times New Roman"/>
                <w:sz w:val="20"/>
                <w:szCs w:val="20"/>
              </w:rPr>
            </w:pPr>
          </w:p>
          <w:p w:rsidR="00D33BB5" w:rsidRPr="001C502B" w:rsidRDefault="00D33BB5" w:rsidP="00F23B85">
            <w:pPr>
              <w:widowControl w:val="0"/>
              <w:autoSpaceDE w:val="0"/>
              <w:autoSpaceDN w:val="0"/>
              <w:rPr>
                <w:rFonts w:eastAsia="Times New Roman" w:cs="Times New Roman"/>
                <w:sz w:val="20"/>
                <w:szCs w:val="20"/>
              </w:rPr>
            </w:pPr>
          </w:p>
          <w:p w:rsidR="00D33BB5" w:rsidRPr="001C502B" w:rsidRDefault="00D33BB5" w:rsidP="00F23B85">
            <w:pPr>
              <w:widowControl w:val="0"/>
              <w:autoSpaceDE w:val="0"/>
              <w:autoSpaceDN w:val="0"/>
              <w:rPr>
                <w:rFonts w:eastAsia="Times New Roman" w:cs="Times New Roman"/>
                <w:sz w:val="20"/>
                <w:szCs w:val="20"/>
              </w:rPr>
            </w:pPr>
          </w:p>
          <w:p w:rsidR="00D33BB5" w:rsidRPr="001C502B" w:rsidRDefault="00D33BB5" w:rsidP="00F23B85">
            <w:pPr>
              <w:widowControl w:val="0"/>
              <w:autoSpaceDE w:val="0"/>
              <w:autoSpaceDN w:val="0"/>
              <w:rPr>
                <w:rFonts w:eastAsia="Times New Roman" w:cs="Times New Roman"/>
                <w:sz w:val="20"/>
                <w:szCs w:val="20"/>
              </w:rPr>
            </w:pPr>
          </w:p>
          <w:p w:rsidR="00D33BB5" w:rsidRPr="001C502B" w:rsidRDefault="00D33BB5" w:rsidP="00F23B85">
            <w:pPr>
              <w:widowControl w:val="0"/>
              <w:autoSpaceDE w:val="0"/>
              <w:autoSpaceDN w:val="0"/>
              <w:rPr>
                <w:rFonts w:eastAsia="Times New Roman" w:cs="Times New Roman"/>
                <w:sz w:val="20"/>
                <w:szCs w:val="20"/>
              </w:rPr>
            </w:pPr>
          </w:p>
          <w:p w:rsidR="00D33BB5" w:rsidRPr="001C502B" w:rsidRDefault="00D33BB5" w:rsidP="00F23B85">
            <w:pPr>
              <w:widowControl w:val="0"/>
              <w:autoSpaceDE w:val="0"/>
              <w:autoSpaceDN w:val="0"/>
              <w:rPr>
                <w:rFonts w:eastAsia="Times New Roman" w:cs="Times New Roman"/>
                <w:sz w:val="20"/>
                <w:szCs w:val="20"/>
              </w:rPr>
            </w:pPr>
          </w:p>
          <w:p w:rsidR="00D33BB5" w:rsidRPr="001C502B" w:rsidRDefault="00D33BB5" w:rsidP="00F23B85">
            <w:pPr>
              <w:widowControl w:val="0"/>
              <w:autoSpaceDE w:val="0"/>
              <w:autoSpaceDN w:val="0"/>
              <w:rPr>
                <w:rFonts w:eastAsia="Times New Roman" w:cs="Times New Roman"/>
                <w:sz w:val="20"/>
                <w:szCs w:val="20"/>
              </w:rPr>
            </w:pPr>
          </w:p>
          <w:p w:rsidR="00D33BB5" w:rsidRPr="001C502B" w:rsidRDefault="00D33BB5" w:rsidP="00F23B85">
            <w:pPr>
              <w:widowControl w:val="0"/>
              <w:autoSpaceDE w:val="0"/>
              <w:autoSpaceDN w:val="0"/>
              <w:rPr>
                <w:rFonts w:eastAsia="Times New Roman" w:cs="Times New Roman"/>
                <w:sz w:val="20"/>
                <w:szCs w:val="20"/>
              </w:rPr>
            </w:pPr>
          </w:p>
          <w:p w:rsidR="00D33BB5" w:rsidRPr="003B1817" w:rsidRDefault="00D33BB5" w:rsidP="003B1817">
            <w:pPr>
              <w:widowControl w:val="0"/>
              <w:autoSpaceDE w:val="0"/>
              <w:autoSpaceDN w:val="0"/>
              <w:rPr>
                <w:color w:val="000000"/>
                <w:sz w:val="20"/>
                <w:szCs w:val="20"/>
              </w:rPr>
            </w:pPr>
            <w:r w:rsidRPr="001C502B">
              <w:rPr>
                <w:rFonts w:eastAsia="Times New Roman" w:cs="Times New Roman"/>
                <w:sz w:val="20"/>
                <w:szCs w:val="20"/>
              </w:rPr>
              <w:t xml:space="preserve">ВСЕГО: </w:t>
            </w:r>
            <w:r w:rsidR="003B1817">
              <w:rPr>
                <w:color w:val="000000"/>
                <w:sz w:val="18"/>
                <w:szCs w:val="18"/>
              </w:rPr>
              <w:t>3200,29</w:t>
            </w:r>
            <w:r w:rsidRPr="001C502B">
              <w:rPr>
                <w:rFonts w:eastAsia="Times New Roman" w:cs="Times New Roman"/>
                <w:sz w:val="20"/>
                <w:szCs w:val="20"/>
              </w:rPr>
              <w:t>тыс.руб., в том числе по годам:</w:t>
            </w:r>
          </w:p>
          <w:p w:rsidR="00D33BB5" w:rsidRPr="003B1817" w:rsidRDefault="00D33BB5" w:rsidP="003B1817">
            <w:pPr>
              <w:widowControl w:val="0"/>
              <w:autoSpaceDE w:val="0"/>
              <w:autoSpaceDN w:val="0"/>
              <w:rPr>
                <w:color w:val="000000"/>
                <w:sz w:val="18"/>
                <w:szCs w:val="18"/>
              </w:rPr>
            </w:pPr>
            <w:r w:rsidRPr="001C502B">
              <w:rPr>
                <w:rFonts w:eastAsia="Times New Roman" w:cs="Times New Roman"/>
                <w:sz w:val="20"/>
                <w:szCs w:val="20"/>
              </w:rPr>
              <w:t xml:space="preserve">2020 год – </w:t>
            </w:r>
            <w:r w:rsidR="003B1817">
              <w:rPr>
                <w:color w:val="000000"/>
                <w:sz w:val="18"/>
                <w:szCs w:val="18"/>
              </w:rPr>
              <w:t xml:space="preserve">2444,86 </w:t>
            </w:r>
            <w:r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2021 год – </w:t>
            </w:r>
            <w:r w:rsidR="000A3851">
              <w:rPr>
                <w:rFonts w:cs="Times New Roman"/>
                <w:color w:val="000000"/>
                <w:sz w:val="20"/>
                <w:szCs w:val="20"/>
              </w:rPr>
              <w:t>570,4</w:t>
            </w:r>
            <w:r w:rsidRPr="001C502B">
              <w:rPr>
                <w:rFonts w:cs="Times New Roman"/>
                <w:color w:val="000000"/>
                <w:sz w:val="20"/>
                <w:szCs w:val="20"/>
              </w:rPr>
              <w:t xml:space="preserve"> </w:t>
            </w:r>
            <w:r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2022 год – </w:t>
            </w:r>
            <w:r w:rsidR="000A3851">
              <w:rPr>
                <w:rFonts w:eastAsia="Times New Roman" w:cs="Times New Roman"/>
                <w:sz w:val="20"/>
                <w:szCs w:val="20"/>
              </w:rPr>
              <w:t>185,03</w:t>
            </w:r>
            <w:r w:rsidR="003B1817">
              <w:rPr>
                <w:rFonts w:eastAsia="Times New Roman" w:cs="Times New Roman"/>
                <w:sz w:val="20"/>
                <w:szCs w:val="20"/>
              </w:rPr>
              <w:t xml:space="preserve"> </w:t>
            </w:r>
            <w:r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2023 год –  0  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2024 год –   0  тыс.руб.</w:t>
            </w:r>
          </w:p>
          <w:p w:rsidR="00D33BB5" w:rsidRPr="001C502B" w:rsidRDefault="00D33BB5" w:rsidP="00F23B85">
            <w:pPr>
              <w:widowControl w:val="0"/>
              <w:autoSpaceDE w:val="0"/>
              <w:autoSpaceDN w:val="0"/>
              <w:rPr>
                <w:rFonts w:eastAsia="Times New Roman" w:cs="Times New Roman"/>
                <w:sz w:val="20"/>
                <w:szCs w:val="20"/>
              </w:rPr>
            </w:pPr>
          </w:p>
        </w:tc>
        <w:tc>
          <w:tcPr>
            <w:tcW w:w="2178" w:type="dxa"/>
          </w:tcPr>
          <w:p w:rsidR="00D33BB5" w:rsidRPr="003F3B24" w:rsidRDefault="00D33BB5" w:rsidP="00F23B85">
            <w:pPr>
              <w:widowControl w:val="0"/>
              <w:autoSpaceDE w:val="0"/>
              <w:autoSpaceDN w:val="0"/>
              <w:jc w:val="center"/>
              <w:rPr>
                <w:rFonts w:eastAsia="Times New Roman" w:cs="Times New Roman"/>
                <w:sz w:val="20"/>
                <w:szCs w:val="20"/>
              </w:rPr>
            </w:pPr>
            <w:r w:rsidRPr="003F3B24">
              <w:rPr>
                <w:rFonts w:eastAsia="Times New Roman" w:cs="Times New Roman"/>
                <w:sz w:val="20"/>
                <w:szCs w:val="20"/>
              </w:rPr>
              <w:t>-</w:t>
            </w:r>
          </w:p>
        </w:tc>
      </w:tr>
      <w:tr w:rsidR="00D33BB5" w:rsidRPr="0018441D" w:rsidTr="00F23B85">
        <w:trPr>
          <w:trHeight w:val="2895"/>
          <w:jc w:val="center"/>
        </w:trPr>
        <w:tc>
          <w:tcPr>
            <w:tcW w:w="2830" w:type="dxa"/>
            <w:vMerge/>
          </w:tcPr>
          <w:p w:rsidR="00D33BB5" w:rsidRPr="00D4691F" w:rsidRDefault="00D33BB5" w:rsidP="00F23B85">
            <w:pPr>
              <w:rPr>
                <w:rFonts w:cs="Times New Roman"/>
                <w:i/>
                <w:sz w:val="20"/>
                <w:szCs w:val="20"/>
              </w:rPr>
            </w:pPr>
          </w:p>
        </w:tc>
        <w:tc>
          <w:tcPr>
            <w:tcW w:w="2410" w:type="dxa"/>
          </w:tcPr>
          <w:p w:rsidR="00D33BB5" w:rsidRPr="00D4691F" w:rsidRDefault="00D33BB5" w:rsidP="00F23B85">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федерального бюджета</w:t>
            </w:r>
          </w:p>
        </w:tc>
        <w:tc>
          <w:tcPr>
            <w:tcW w:w="4961" w:type="dxa"/>
            <w:vMerge/>
          </w:tcPr>
          <w:p w:rsidR="00D33BB5" w:rsidRPr="00327C63" w:rsidRDefault="00D33BB5" w:rsidP="00F23B85">
            <w:pPr>
              <w:autoSpaceDE w:val="0"/>
              <w:autoSpaceDN w:val="0"/>
              <w:adjustRightInd w:val="0"/>
              <w:spacing w:before="240"/>
              <w:jc w:val="both"/>
              <w:rPr>
                <w:rFonts w:eastAsia="Times New Roman" w:cs="Times New Roman"/>
                <w:sz w:val="20"/>
                <w:szCs w:val="20"/>
              </w:rPr>
            </w:pPr>
          </w:p>
        </w:tc>
        <w:tc>
          <w:tcPr>
            <w:tcW w:w="2731" w:type="dxa"/>
          </w:tcPr>
          <w:p w:rsidR="00D33BB5" w:rsidRPr="003B1817" w:rsidRDefault="00D33BB5" w:rsidP="003B1817">
            <w:pPr>
              <w:widowControl w:val="0"/>
              <w:autoSpaceDE w:val="0"/>
              <w:autoSpaceDN w:val="0"/>
              <w:rPr>
                <w:color w:val="000000"/>
                <w:sz w:val="20"/>
                <w:szCs w:val="20"/>
              </w:rPr>
            </w:pPr>
            <w:r w:rsidRPr="001C502B">
              <w:rPr>
                <w:rFonts w:eastAsia="Times New Roman" w:cs="Times New Roman"/>
                <w:sz w:val="20"/>
                <w:szCs w:val="20"/>
              </w:rPr>
              <w:t xml:space="preserve">ВСЕГО: </w:t>
            </w:r>
            <w:r w:rsidR="003B1817">
              <w:rPr>
                <w:color w:val="000000"/>
                <w:sz w:val="18"/>
                <w:szCs w:val="18"/>
              </w:rPr>
              <w:t>5136,33</w:t>
            </w:r>
            <w:r w:rsidRPr="001C502B">
              <w:rPr>
                <w:rFonts w:eastAsia="Times New Roman" w:cs="Times New Roman"/>
                <w:sz w:val="20"/>
                <w:szCs w:val="20"/>
              </w:rPr>
              <w:t>тыс.руб., в том числе по годам:</w:t>
            </w:r>
          </w:p>
          <w:p w:rsidR="00D33BB5" w:rsidRPr="001C502B" w:rsidRDefault="00D33BB5" w:rsidP="00F23B85">
            <w:pPr>
              <w:widowControl w:val="0"/>
              <w:autoSpaceDE w:val="0"/>
              <w:autoSpaceDN w:val="0"/>
              <w:rPr>
                <w:rFonts w:cs="Times New Roman"/>
                <w:color w:val="000000"/>
                <w:sz w:val="20"/>
                <w:szCs w:val="20"/>
              </w:rPr>
            </w:pPr>
            <w:r w:rsidRPr="001C502B">
              <w:rPr>
                <w:rFonts w:eastAsia="Times New Roman" w:cs="Times New Roman"/>
                <w:sz w:val="20"/>
                <w:szCs w:val="20"/>
              </w:rPr>
              <w:t xml:space="preserve">2020 год – </w:t>
            </w:r>
            <w:r w:rsidR="003B1817" w:rsidRPr="003B1817">
              <w:rPr>
                <w:color w:val="000000"/>
                <w:sz w:val="20"/>
                <w:szCs w:val="20"/>
              </w:rPr>
              <w:t>2870,05</w:t>
            </w:r>
            <w:r w:rsidR="003B1817">
              <w:rPr>
                <w:color w:val="000000"/>
                <w:sz w:val="20"/>
                <w:szCs w:val="20"/>
              </w:rPr>
              <w:t xml:space="preserve"> </w:t>
            </w:r>
            <w:r w:rsidRPr="001C502B">
              <w:rPr>
                <w:rFonts w:eastAsia="Times New Roman" w:cs="Times New Roman"/>
                <w:sz w:val="20"/>
                <w:szCs w:val="20"/>
              </w:rPr>
              <w:t>тыс.руб.;</w:t>
            </w:r>
          </w:p>
          <w:p w:rsidR="00D33BB5" w:rsidRPr="001C502B" w:rsidRDefault="007A2EF2"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2021 год </w:t>
            </w:r>
            <w:r w:rsidRPr="001C502B">
              <w:rPr>
                <w:rFonts w:cs="Times New Roman"/>
                <w:color w:val="000000"/>
                <w:sz w:val="20"/>
                <w:szCs w:val="20"/>
              </w:rPr>
              <w:t>-</w:t>
            </w:r>
            <w:r w:rsidR="000A3851">
              <w:rPr>
                <w:rFonts w:cs="Times New Roman"/>
                <w:color w:val="000000"/>
                <w:sz w:val="20"/>
                <w:szCs w:val="20"/>
              </w:rPr>
              <w:t>1711,21</w:t>
            </w:r>
            <w:r w:rsidR="003B1817">
              <w:rPr>
                <w:rFonts w:cs="Times New Roman"/>
                <w:color w:val="000000"/>
                <w:sz w:val="20"/>
                <w:szCs w:val="20"/>
              </w:rPr>
              <w:t xml:space="preserve"> </w:t>
            </w:r>
            <w:r w:rsidR="00D33BB5"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2022 год –</w:t>
            </w:r>
            <w:r w:rsidR="003B1817">
              <w:rPr>
                <w:rFonts w:eastAsia="Times New Roman" w:cs="Times New Roman"/>
                <w:sz w:val="20"/>
                <w:szCs w:val="20"/>
              </w:rPr>
              <w:t xml:space="preserve"> </w:t>
            </w:r>
            <w:r w:rsidR="000A3851">
              <w:rPr>
                <w:rFonts w:eastAsia="Times New Roman" w:cs="Times New Roman"/>
                <w:sz w:val="20"/>
                <w:szCs w:val="20"/>
              </w:rPr>
              <w:t>555,07</w:t>
            </w:r>
            <w:r w:rsidRPr="001C502B">
              <w:rPr>
                <w:rFonts w:eastAsia="Times New Roman" w:cs="Times New Roman"/>
                <w:sz w:val="20"/>
                <w:szCs w:val="20"/>
              </w:rPr>
              <w:t xml:space="preserve">  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2023 год –  0  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2024 год –  0  тыс.руб.</w:t>
            </w:r>
          </w:p>
        </w:tc>
        <w:tc>
          <w:tcPr>
            <w:tcW w:w="2178" w:type="dxa"/>
          </w:tcPr>
          <w:p w:rsidR="00D33BB5" w:rsidRPr="003F3B24" w:rsidRDefault="00D33BB5" w:rsidP="00F23B85">
            <w:pPr>
              <w:widowControl w:val="0"/>
              <w:autoSpaceDE w:val="0"/>
              <w:autoSpaceDN w:val="0"/>
              <w:rPr>
                <w:rFonts w:eastAsia="Times New Roman" w:cs="Times New Roman"/>
                <w:sz w:val="20"/>
                <w:szCs w:val="20"/>
              </w:rPr>
            </w:pPr>
          </w:p>
        </w:tc>
      </w:tr>
      <w:tr w:rsidR="00D33BB5" w:rsidRPr="00B60BBC" w:rsidTr="00F23B85">
        <w:trPr>
          <w:trHeight w:val="2145"/>
          <w:jc w:val="center"/>
        </w:trPr>
        <w:tc>
          <w:tcPr>
            <w:tcW w:w="2830" w:type="dxa"/>
            <w:vMerge/>
          </w:tcPr>
          <w:p w:rsidR="00D33BB5" w:rsidRPr="00B60BBC" w:rsidRDefault="00D33BB5" w:rsidP="00F23B85">
            <w:pPr>
              <w:rPr>
                <w:rFonts w:cs="Times New Roman"/>
                <w:i/>
                <w:sz w:val="22"/>
                <w:szCs w:val="20"/>
              </w:rPr>
            </w:pPr>
          </w:p>
        </w:tc>
        <w:tc>
          <w:tcPr>
            <w:tcW w:w="2410" w:type="dxa"/>
          </w:tcPr>
          <w:p w:rsidR="00D33BB5" w:rsidRPr="00FD13F5" w:rsidRDefault="00D33BB5" w:rsidP="00F23B85">
            <w:pPr>
              <w:widowControl w:val="0"/>
              <w:tabs>
                <w:tab w:val="center" w:pos="742"/>
              </w:tabs>
              <w:autoSpaceDE w:val="0"/>
              <w:autoSpaceDN w:val="0"/>
              <w:adjustRightInd w:val="0"/>
              <w:rPr>
                <w:rFonts w:cs="Times New Roman"/>
                <w:b/>
                <w:sz w:val="20"/>
                <w:szCs w:val="20"/>
              </w:rPr>
            </w:pPr>
            <w:r w:rsidRPr="00FD13F5">
              <w:rPr>
                <w:rFonts w:cs="Times New Roman"/>
                <w:b/>
                <w:sz w:val="20"/>
                <w:szCs w:val="20"/>
              </w:rPr>
              <w:t>Средства бюджета городского округа Лотошино</w:t>
            </w:r>
          </w:p>
        </w:tc>
        <w:tc>
          <w:tcPr>
            <w:tcW w:w="4961" w:type="dxa"/>
          </w:tcPr>
          <w:p w:rsidR="00D33BB5" w:rsidRPr="00E0224A" w:rsidRDefault="00D33BB5" w:rsidP="00F23B85">
            <w:pPr>
              <w:pStyle w:val="ConsPlusCell"/>
              <w:rPr>
                <w:color w:val="000000"/>
                <w:sz w:val="20"/>
                <w:szCs w:val="20"/>
              </w:rPr>
            </w:pPr>
            <w:r w:rsidRPr="00E0224A">
              <w:rPr>
                <w:color w:val="000000"/>
                <w:sz w:val="20"/>
                <w:szCs w:val="20"/>
              </w:rPr>
              <w:t>Уровень софинансирования за счет средств бюджета городского округа Лотошино определяется в соответствии с уровнем бюджетной обеспеченности муниципального образования.</w:t>
            </w:r>
          </w:p>
          <w:p w:rsidR="00D33BB5" w:rsidRPr="00B60BBC" w:rsidRDefault="00D33BB5" w:rsidP="00F23B85">
            <w:pPr>
              <w:autoSpaceDE w:val="0"/>
              <w:autoSpaceDN w:val="0"/>
              <w:adjustRightInd w:val="0"/>
              <w:spacing w:before="240"/>
              <w:jc w:val="both"/>
              <w:rPr>
                <w:rFonts w:eastAsia="Times New Roman" w:cs="Times New Roman"/>
                <w:sz w:val="22"/>
                <w:szCs w:val="20"/>
              </w:rPr>
            </w:pPr>
          </w:p>
          <w:p w:rsidR="00D33BB5" w:rsidRPr="00B60BBC" w:rsidRDefault="00D33BB5" w:rsidP="00F23B85">
            <w:pPr>
              <w:tabs>
                <w:tab w:val="left" w:pos="3630"/>
              </w:tabs>
              <w:autoSpaceDE w:val="0"/>
              <w:autoSpaceDN w:val="0"/>
              <w:adjustRightInd w:val="0"/>
              <w:spacing w:before="240"/>
              <w:jc w:val="both"/>
              <w:rPr>
                <w:rFonts w:eastAsia="Times New Roman" w:cs="Times New Roman"/>
                <w:sz w:val="22"/>
                <w:szCs w:val="20"/>
              </w:rPr>
            </w:pPr>
          </w:p>
        </w:tc>
        <w:tc>
          <w:tcPr>
            <w:tcW w:w="2731" w:type="dxa"/>
          </w:tcPr>
          <w:p w:rsidR="00D33BB5" w:rsidRPr="004D44E1" w:rsidRDefault="00D33BB5" w:rsidP="004D44E1">
            <w:pPr>
              <w:widowControl w:val="0"/>
              <w:autoSpaceDE w:val="0"/>
              <w:autoSpaceDN w:val="0"/>
              <w:rPr>
                <w:rFonts w:cs="Times New Roman"/>
                <w:color w:val="000000"/>
                <w:sz w:val="20"/>
                <w:szCs w:val="20"/>
              </w:rPr>
            </w:pPr>
            <w:r w:rsidRPr="001C502B">
              <w:rPr>
                <w:rFonts w:eastAsia="Times New Roman" w:cs="Times New Roman"/>
                <w:sz w:val="20"/>
                <w:szCs w:val="20"/>
              </w:rPr>
              <w:t xml:space="preserve">ВСЕГО: </w:t>
            </w:r>
            <w:r w:rsidR="004D44E1">
              <w:rPr>
                <w:color w:val="000000"/>
                <w:sz w:val="18"/>
                <w:szCs w:val="18"/>
              </w:rPr>
              <w:t xml:space="preserve">439,04 </w:t>
            </w:r>
            <w:r w:rsidRPr="001C502B">
              <w:rPr>
                <w:rFonts w:eastAsia="Times New Roman" w:cs="Times New Roman"/>
                <w:sz w:val="20"/>
                <w:szCs w:val="20"/>
              </w:rPr>
              <w:t>тыс.руб., в том числе по годам:</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2020 год – </w:t>
            </w:r>
            <w:r w:rsidR="007A2EF2" w:rsidRPr="001C502B">
              <w:rPr>
                <w:rFonts w:cs="Times New Roman"/>
                <w:color w:val="000000"/>
                <w:sz w:val="20"/>
                <w:szCs w:val="20"/>
              </w:rPr>
              <w:t>280,0</w:t>
            </w:r>
            <w:r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2021 год – </w:t>
            </w:r>
            <w:r w:rsidR="000A3851">
              <w:rPr>
                <w:rFonts w:cs="Times New Roman"/>
                <w:color w:val="000000"/>
                <w:sz w:val="20"/>
                <w:szCs w:val="20"/>
              </w:rPr>
              <w:t>120,08</w:t>
            </w:r>
            <w:r w:rsidR="004D44E1">
              <w:rPr>
                <w:rFonts w:cs="Times New Roman"/>
                <w:color w:val="000000"/>
                <w:sz w:val="20"/>
                <w:szCs w:val="20"/>
              </w:rPr>
              <w:t xml:space="preserve"> </w:t>
            </w:r>
            <w:r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2022 год – </w:t>
            </w:r>
            <w:r w:rsidR="000A3851">
              <w:rPr>
                <w:rFonts w:eastAsia="Times New Roman" w:cs="Times New Roman"/>
                <w:sz w:val="20"/>
                <w:szCs w:val="20"/>
              </w:rPr>
              <w:t>38,98</w:t>
            </w:r>
            <w:r w:rsidR="004D44E1">
              <w:rPr>
                <w:rFonts w:eastAsia="Times New Roman" w:cs="Times New Roman"/>
                <w:sz w:val="20"/>
                <w:szCs w:val="20"/>
              </w:rPr>
              <w:t xml:space="preserve"> </w:t>
            </w:r>
            <w:r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2023 год –  0  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2024 год –  0  тыс.руб.</w:t>
            </w:r>
          </w:p>
        </w:tc>
        <w:tc>
          <w:tcPr>
            <w:tcW w:w="2178" w:type="dxa"/>
          </w:tcPr>
          <w:p w:rsidR="00D33BB5" w:rsidRPr="00B60BBC" w:rsidRDefault="00D33BB5" w:rsidP="00F23B85">
            <w:pPr>
              <w:widowControl w:val="0"/>
              <w:autoSpaceDE w:val="0"/>
              <w:autoSpaceDN w:val="0"/>
              <w:jc w:val="center"/>
              <w:rPr>
                <w:rFonts w:eastAsia="Times New Roman" w:cs="Times New Roman"/>
                <w:sz w:val="22"/>
                <w:szCs w:val="20"/>
              </w:rPr>
            </w:pPr>
          </w:p>
        </w:tc>
      </w:tr>
      <w:tr w:rsidR="00D33BB5" w:rsidRPr="0018441D" w:rsidTr="00F23B85">
        <w:trPr>
          <w:trHeight w:val="4125"/>
          <w:jc w:val="center"/>
        </w:trPr>
        <w:tc>
          <w:tcPr>
            <w:tcW w:w="2830" w:type="dxa"/>
            <w:vMerge/>
          </w:tcPr>
          <w:p w:rsidR="00D33BB5" w:rsidRPr="00D4691F" w:rsidRDefault="00D33BB5" w:rsidP="00F23B85">
            <w:pPr>
              <w:rPr>
                <w:rFonts w:cs="Times New Roman"/>
                <w:i/>
                <w:sz w:val="20"/>
                <w:szCs w:val="20"/>
              </w:rPr>
            </w:pPr>
          </w:p>
        </w:tc>
        <w:tc>
          <w:tcPr>
            <w:tcW w:w="2410" w:type="dxa"/>
          </w:tcPr>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Pr="00D4691F" w:rsidRDefault="00D33BB5" w:rsidP="00F23B85">
            <w:pPr>
              <w:widowControl w:val="0"/>
              <w:tabs>
                <w:tab w:val="center" w:pos="742"/>
              </w:tabs>
              <w:autoSpaceDE w:val="0"/>
              <w:autoSpaceDN w:val="0"/>
              <w:adjustRightInd w:val="0"/>
              <w:rPr>
                <w:rFonts w:cs="Times New Roman"/>
                <w:b/>
                <w:sz w:val="20"/>
                <w:szCs w:val="20"/>
              </w:rPr>
            </w:pPr>
            <w:r w:rsidRPr="00D4691F">
              <w:rPr>
                <w:rFonts w:cs="Times New Roman"/>
                <w:b/>
                <w:sz w:val="20"/>
                <w:szCs w:val="20"/>
              </w:rPr>
              <w:t>Внебюджетные источники</w:t>
            </w:r>
          </w:p>
          <w:p w:rsidR="00D33BB5" w:rsidRPr="00D4691F" w:rsidRDefault="00D33BB5" w:rsidP="00F23B85">
            <w:pPr>
              <w:widowControl w:val="0"/>
              <w:tabs>
                <w:tab w:val="center" w:pos="742"/>
              </w:tabs>
              <w:autoSpaceDE w:val="0"/>
              <w:autoSpaceDN w:val="0"/>
              <w:adjustRightInd w:val="0"/>
              <w:rPr>
                <w:rFonts w:cs="Times New Roman"/>
                <w:b/>
                <w:sz w:val="20"/>
                <w:szCs w:val="20"/>
              </w:rPr>
            </w:pPr>
          </w:p>
        </w:tc>
        <w:tc>
          <w:tcPr>
            <w:tcW w:w="4961" w:type="dxa"/>
          </w:tcPr>
          <w:p w:rsidR="00D33BB5" w:rsidRPr="00327C63" w:rsidRDefault="00D33BB5" w:rsidP="00F23B85">
            <w:pPr>
              <w:autoSpaceDE w:val="0"/>
              <w:autoSpaceDN w:val="0"/>
              <w:adjustRightInd w:val="0"/>
              <w:spacing w:before="240"/>
              <w:jc w:val="both"/>
              <w:rPr>
                <w:rFonts w:cs="Times New Roman"/>
                <w:color w:val="000000"/>
                <w:sz w:val="20"/>
                <w:szCs w:val="20"/>
              </w:rPr>
            </w:pPr>
          </w:p>
          <w:p w:rsidR="00D33BB5" w:rsidRPr="005B132D" w:rsidRDefault="00D33BB5" w:rsidP="00F23B85">
            <w:pPr>
              <w:autoSpaceDE w:val="0"/>
              <w:autoSpaceDN w:val="0"/>
              <w:adjustRightInd w:val="0"/>
              <w:spacing w:before="240"/>
              <w:jc w:val="both"/>
              <w:rPr>
                <w:rFonts w:eastAsia="Times New Roman" w:cs="Times New Roman"/>
                <w:sz w:val="20"/>
                <w:szCs w:val="20"/>
              </w:rPr>
            </w:pPr>
            <w:r w:rsidRPr="005B132D">
              <w:rPr>
                <w:rFonts w:cs="Times New Roman"/>
                <w:color w:val="000000"/>
                <w:sz w:val="20"/>
                <w:szCs w:val="20"/>
              </w:rPr>
              <w:t>30 процентов от расчетной стоимости общего объема стоимости жилья в соответствии с установленным нормативным правовым актом Российской Федерации</w:t>
            </w:r>
          </w:p>
        </w:tc>
        <w:tc>
          <w:tcPr>
            <w:tcW w:w="2731" w:type="dxa"/>
          </w:tcPr>
          <w:p w:rsidR="00D33BB5" w:rsidRPr="001C502B" w:rsidRDefault="00D33BB5" w:rsidP="00F23B85">
            <w:pPr>
              <w:widowControl w:val="0"/>
              <w:autoSpaceDE w:val="0"/>
              <w:autoSpaceDN w:val="0"/>
              <w:rPr>
                <w:rFonts w:eastAsia="Times New Roman" w:cs="Times New Roman"/>
                <w:sz w:val="20"/>
                <w:szCs w:val="20"/>
              </w:rPr>
            </w:pPr>
          </w:p>
          <w:p w:rsidR="00D33BB5" w:rsidRPr="004D44E1" w:rsidRDefault="00D33BB5" w:rsidP="004D44E1">
            <w:pPr>
              <w:widowControl w:val="0"/>
              <w:autoSpaceDE w:val="0"/>
              <w:autoSpaceDN w:val="0"/>
              <w:rPr>
                <w:rFonts w:cs="Times New Roman"/>
                <w:color w:val="000000"/>
                <w:sz w:val="20"/>
                <w:szCs w:val="20"/>
              </w:rPr>
            </w:pPr>
            <w:r w:rsidRPr="001C502B">
              <w:rPr>
                <w:rFonts w:eastAsia="Times New Roman" w:cs="Times New Roman"/>
                <w:sz w:val="20"/>
                <w:szCs w:val="20"/>
              </w:rPr>
              <w:t xml:space="preserve">ВСЕГО: </w:t>
            </w:r>
            <w:r w:rsidR="004D44E1">
              <w:rPr>
                <w:color w:val="000000"/>
                <w:sz w:val="18"/>
                <w:szCs w:val="18"/>
              </w:rPr>
              <w:t xml:space="preserve">3760,90 </w:t>
            </w:r>
            <w:r w:rsidRPr="001C502B">
              <w:rPr>
                <w:rFonts w:eastAsia="Times New Roman" w:cs="Times New Roman"/>
                <w:sz w:val="20"/>
                <w:szCs w:val="20"/>
              </w:rPr>
              <w:t>тыс.руб., в том числе по годам:</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2020 год – </w:t>
            </w:r>
            <w:r w:rsidR="007A2EF2" w:rsidRPr="001C502B">
              <w:rPr>
                <w:rFonts w:cs="Times New Roman"/>
                <w:color w:val="000000"/>
                <w:sz w:val="20"/>
                <w:szCs w:val="20"/>
              </w:rPr>
              <w:t>2397,7</w:t>
            </w:r>
            <w:r w:rsidRPr="001C502B">
              <w:rPr>
                <w:rFonts w:cs="Times New Roman"/>
                <w:color w:val="000000"/>
                <w:sz w:val="20"/>
                <w:szCs w:val="20"/>
              </w:rPr>
              <w:t xml:space="preserve"> </w:t>
            </w:r>
            <w:r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2021 год –</w:t>
            </w:r>
            <w:r w:rsidR="004D44E1" w:rsidRPr="004D44E1">
              <w:rPr>
                <w:rFonts w:cs="Times New Roman"/>
                <w:color w:val="000000"/>
                <w:sz w:val="20"/>
                <w:szCs w:val="20"/>
              </w:rPr>
              <w:t>1363,2</w:t>
            </w:r>
            <w:r w:rsidR="004D44E1">
              <w:rPr>
                <w:rFonts w:cs="Times New Roman"/>
                <w:color w:val="000000"/>
                <w:sz w:val="20"/>
                <w:szCs w:val="20"/>
              </w:rPr>
              <w:t xml:space="preserve"> </w:t>
            </w:r>
            <w:r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2022 год –  0  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2023 год –  0  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2024 год –  0  тыс.руб</w:t>
            </w:r>
          </w:p>
        </w:tc>
        <w:tc>
          <w:tcPr>
            <w:tcW w:w="2178" w:type="dxa"/>
          </w:tcPr>
          <w:p w:rsidR="00D33BB5" w:rsidRPr="003F3B24" w:rsidRDefault="00D33BB5" w:rsidP="00F23B85">
            <w:pPr>
              <w:widowControl w:val="0"/>
              <w:autoSpaceDE w:val="0"/>
              <w:autoSpaceDN w:val="0"/>
              <w:jc w:val="center"/>
              <w:rPr>
                <w:rFonts w:eastAsia="Times New Roman" w:cs="Times New Roman"/>
                <w:sz w:val="20"/>
                <w:szCs w:val="20"/>
              </w:rPr>
            </w:pPr>
          </w:p>
        </w:tc>
      </w:tr>
      <w:tr w:rsidR="00D33BB5" w:rsidRPr="0018441D" w:rsidTr="00F23B85">
        <w:trPr>
          <w:trHeight w:val="513"/>
          <w:jc w:val="center"/>
        </w:trPr>
        <w:tc>
          <w:tcPr>
            <w:tcW w:w="2830" w:type="dxa"/>
            <w:vMerge w:val="restart"/>
          </w:tcPr>
          <w:p w:rsidR="00D33BB5" w:rsidRDefault="00D33BB5" w:rsidP="00F23B85">
            <w:pPr>
              <w:rPr>
                <w:b/>
                <w:sz w:val="20"/>
                <w:szCs w:val="20"/>
              </w:rPr>
            </w:pPr>
            <w:r w:rsidRPr="00FD13F5">
              <w:rPr>
                <w:b/>
                <w:i/>
                <w:sz w:val="20"/>
                <w:szCs w:val="20"/>
              </w:rPr>
              <w:t xml:space="preserve">Основное мероприятие </w:t>
            </w:r>
            <w:r w:rsidR="00544B1F">
              <w:rPr>
                <w:b/>
                <w:i/>
                <w:sz w:val="20"/>
                <w:szCs w:val="20"/>
              </w:rPr>
              <w:t>0</w:t>
            </w:r>
            <w:r w:rsidRPr="00FD13F5">
              <w:rPr>
                <w:b/>
                <w:i/>
                <w:sz w:val="20"/>
                <w:szCs w:val="20"/>
              </w:rPr>
              <w:t>2.</w:t>
            </w:r>
            <w:r w:rsidRPr="00FD13F5">
              <w:rPr>
                <w:b/>
                <w:sz w:val="20"/>
                <w:szCs w:val="20"/>
              </w:rPr>
              <w:t xml:space="preserve"> </w:t>
            </w:r>
            <w:r w:rsidR="0023714C" w:rsidRPr="0023714C">
              <w:rPr>
                <w:b/>
                <w:sz w:val="20"/>
                <w:szCs w:val="20"/>
              </w:rPr>
              <w:t>Развитие инженерной инфраструктуры на сельских территориях</w:t>
            </w:r>
          </w:p>
          <w:p w:rsidR="00D33BB5" w:rsidRDefault="00D33BB5" w:rsidP="00F23B85">
            <w:pPr>
              <w:rPr>
                <w:b/>
                <w:sz w:val="20"/>
                <w:szCs w:val="20"/>
              </w:rPr>
            </w:pPr>
          </w:p>
          <w:p w:rsidR="00D33BB5" w:rsidRDefault="00D33BB5" w:rsidP="00F23B85">
            <w:pPr>
              <w:rPr>
                <w:i/>
                <w:sz w:val="18"/>
                <w:szCs w:val="18"/>
              </w:rPr>
            </w:pPr>
          </w:p>
          <w:p w:rsidR="00D33BB5" w:rsidRPr="007A0411" w:rsidRDefault="00D33BB5" w:rsidP="00F23B85">
            <w:pPr>
              <w:rPr>
                <w:i/>
                <w:sz w:val="20"/>
                <w:szCs w:val="20"/>
              </w:rPr>
            </w:pPr>
            <w:r w:rsidRPr="007A0411">
              <w:rPr>
                <w:i/>
                <w:sz w:val="20"/>
                <w:szCs w:val="20"/>
              </w:rPr>
              <w:t>Мероприятие</w:t>
            </w:r>
            <w:r w:rsidR="00D343A8">
              <w:rPr>
                <w:i/>
                <w:sz w:val="20"/>
                <w:szCs w:val="20"/>
              </w:rPr>
              <w:t xml:space="preserve"> </w:t>
            </w:r>
            <w:r w:rsidR="00544B1F">
              <w:rPr>
                <w:i/>
                <w:sz w:val="20"/>
                <w:szCs w:val="20"/>
              </w:rPr>
              <w:t>0</w:t>
            </w:r>
            <w:r w:rsidR="001F60E2">
              <w:rPr>
                <w:i/>
                <w:sz w:val="20"/>
                <w:szCs w:val="20"/>
              </w:rPr>
              <w:t>2.</w:t>
            </w:r>
            <w:r w:rsidR="00544B1F">
              <w:rPr>
                <w:i/>
                <w:sz w:val="20"/>
                <w:szCs w:val="20"/>
              </w:rPr>
              <w:t>0</w:t>
            </w:r>
            <w:r w:rsidRPr="007A0411">
              <w:rPr>
                <w:i/>
                <w:sz w:val="20"/>
                <w:szCs w:val="20"/>
              </w:rPr>
              <w:t>1.</w:t>
            </w:r>
          </w:p>
          <w:p w:rsidR="00D33BB5" w:rsidRPr="00FD13F5" w:rsidRDefault="00D33BB5" w:rsidP="00F23B85">
            <w:pPr>
              <w:rPr>
                <w:rFonts w:cs="Times New Roman"/>
                <w:b/>
                <w:i/>
                <w:sz w:val="20"/>
                <w:szCs w:val="20"/>
              </w:rPr>
            </w:pPr>
            <w:r w:rsidRPr="007A0411">
              <w:rPr>
                <w:sz w:val="20"/>
                <w:szCs w:val="20"/>
              </w:rPr>
              <w:t>Развитие газификации в сельской местности</w:t>
            </w:r>
          </w:p>
        </w:tc>
        <w:tc>
          <w:tcPr>
            <w:tcW w:w="2410" w:type="dxa"/>
          </w:tcPr>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бюджета Московской области</w:t>
            </w:r>
          </w:p>
        </w:tc>
        <w:tc>
          <w:tcPr>
            <w:tcW w:w="4961" w:type="dxa"/>
          </w:tcPr>
          <w:p w:rsidR="00D33BB5" w:rsidRDefault="00D33BB5" w:rsidP="00F23B85">
            <w:pPr>
              <w:autoSpaceDE w:val="0"/>
              <w:autoSpaceDN w:val="0"/>
              <w:adjustRightInd w:val="0"/>
              <w:spacing w:before="240"/>
              <w:jc w:val="both"/>
              <w:rPr>
                <w:rFonts w:cs="Times New Roman"/>
                <w:color w:val="000000"/>
                <w:sz w:val="20"/>
                <w:szCs w:val="20"/>
              </w:rPr>
            </w:pPr>
          </w:p>
          <w:p w:rsidR="00D33BB5" w:rsidRPr="00CB6542" w:rsidRDefault="00D33BB5" w:rsidP="00F23B85">
            <w:pPr>
              <w:rPr>
                <w:rFonts w:cs="Times New Roman"/>
                <w:sz w:val="20"/>
                <w:szCs w:val="20"/>
              </w:rPr>
            </w:pPr>
          </w:p>
          <w:p w:rsidR="00D33BB5" w:rsidRPr="00CB6542" w:rsidRDefault="00D33BB5" w:rsidP="00F23B85">
            <w:pPr>
              <w:rPr>
                <w:rFonts w:cs="Times New Roman"/>
                <w:sz w:val="20"/>
                <w:szCs w:val="20"/>
              </w:rPr>
            </w:pPr>
          </w:p>
          <w:p w:rsidR="00D33BB5" w:rsidRPr="00CB6542" w:rsidRDefault="00D33BB5" w:rsidP="00F23B85">
            <w:pPr>
              <w:rPr>
                <w:rFonts w:cs="Times New Roman"/>
                <w:sz w:val="20"/>
                <w:szCs w:val="20"/>
              </w:rPr>
            </w:pPr>
          </w:p>
          <w:p w:rsidR="00D33BB5" w:rsidRPr="00CB6542" w:rsidRDefault="00D33BB5" w:rsidP="00F23B85">
            <w:pPr>
              <w:rPr>
                <w:rFonts w:cs="Times New Roman"/>
                <w:sz w:val="20"/>
                <w:szCs w:val="20"/>
              </w:rPr>
            </w:pPr>
          </w:p>
          <w:p w:rsidR="00D33BB5" w:rsidRPr="00CB6542" w:rsidRDefault="00D33BB5" w:rsidP="00F23B85">
            <w:pPr>
              <w:rPr>
                <w:rFonts w:cs="Times New Roman"/>
                <w:sz w:val="20"/>
                <w:szCs w:val="20"/>
              </w:rPr>
            </w:pPr>
          </w:p>
          <w:p w:rsidR="00D33BB5" w:rsidRPr="00CB6542" w:rsidRDefault="00D33BB5" w:rsidP="00F23B85">
            <w:pPr>
              <w:rPr>
                <w:rFonts w:cs="Times New Roman"/>
                <w:sz w:val="20"/>
                <w:szCs w:val="20"/>
              </w:rPr>
            </w:pPr>
          </w:p>
          <w:p w:rsidR="00D33BB5" w:rsidRPr="007A0411" w:rsidRDefault="00D33BB5" w:rsidP="00F23B85">
            <w:pPr>
              <w:widowControl w:val="0"/>
              <w:autoSpaceDE w:val="0"/>
              <w:autoSpaceDN w:val="0"/>
              <w:rPr>
                <w:sz w:val="20"/>
                <w:szCs w:val="20"/>
              </w:rPr>
            </w:pPr>
            <w:r w:rsidRPr="005B132D">
              <w:rPr>
                <w:rFonts w:cs="Times New Roman"/>
                <w:color w:val="000000"/>
                <w:sz w:val="20"/>
                <w:szCs w:val="20"/>
              </w:rPr>
              <w:t>Уровень софинансирования за счет средств</w:t>
            </w:r>
            <w:r>
              <w:rPr>
                <w:rFonts w:cs="Times New Roman"/>
                <w:color w:val="000000"/>
                <w:sz w:val="20"/>
                <w:szCs w:val="20"/>
              </w:rPr>
              <w:t xml:space="preserve"> областного </w:t>
            </w:r>
            <w:r w:rsidRPr="005B132D">
              <w:rPr>
                <w:rFonts w:cs="Times New Roman"/>
                <w:color w:val="000000"/>
                <w:sz w:val="20"/>
                <w:szCs w:val="20"/>
              </w:rPr>
              <w:t>бюджетов</w:t>
            </w:r>
            <w:r>
              <w:rPr>
                <w:rFonts w:cs="Times New Roman"/>
                <w:color w:val="000000"/>
                <w:sz w:val="20"/>
                <w:szCs w:val="20"/>
              </w:rPr>
              <w:t xml:space="preserve"> рассчитывается по формуле:</w:t>
            </w:r>
          </w:p>
          <w:p w:rsidR="00D33BB5" w:rsidRPr="007A0411" w:rsidRDefault="00D33BB5" w:rsidP="00F23B85">
            <w:pPr>
              <w:pStyle w:val="ConsPlusNormal"/>
              <w:jc w:val="both"/>
              <w:rPr>
                <w:rFonts w:ascii="Times New Roman" w:hAnsi="Times New Roman" w:cs="Times New Roman"/>
                <w:sz w:val="20"/>
              </w:rPr>
            </w:pPr>
            <w:r w:rsidRPr="007A0411">
              <w:rPr>
                <w:rFonts w:ascii="Times New Roman" w:hAnsi="Times New Roman" w:cs="Times New Roman"/>
                <w:sz w:val="20"/>
              </w:rPr>
              <w:t>Cij = Sij x Крбоi,</w:t>
            </w:r>
          </w:p>
          <w:p w:rsidR="00D33BB5" w:rsidRPr="007A0411" w:rsidRDefault="00D33BB5" w:rsidP="00F23B85">
            <w:pPr>
              <w:pStyle w:val="ConsPlusNormal"/>
              <w:jc w:val="both"/>
              <w:rPr>
                <w:rFonts w:ascii="Times New Roman" w:hAnsi="Times New Roman" w:cs="Times New Roman"/>
                <w:sz w:val="20"/>
              </w:rPr>
            </w:pPr>
          </w:p>
          <w:p w:rsidR="00D33BB5" w:rsidRPr="007A0411" w:rsidRDefault="00D33BB5" w:rsidP="00F23B85">
            <w:pPr>
              <w:pStyle w:val="ConsPlusNormal"/>
              <w:jc w:val="both"/>
              <w:rPr>
                <w:rFonts w:ascii="Times New Roman" w:hAnsi="Times New Roman" w:cs="Times New Roman"/>
                <w:sz w:val="20"/>
              </w:rPr>
            </w:pPr>
            <w:r w:rsidRPr="007A0411">
              <w:rPr>
                <w:rFonts w:ascii="Times New Roman" w:hAnsi="Times New Roman" w:cs="Times New Roman"/>
                <w:sz w:val="20"/>
              </w:rPr>
              <w:t>где:</w:t>
            </w:r>
          </w:p>
          <w:p w:rsidR="00D33BB5" w:rsidRPr="007A0411" w:rsidRDefault="00D33BB5" w:rsidP="00F23B85">
            <w:pPr>
              <w:pStyle w:val="ConsPlusNormal"/>
              <w:ind w:firstLine="540"/>
              <w:jc w:val="both"/>
              <w:rPr>
                <w:rFonts w:ascii="Times New Roman" w:hAnsi="Times New Roman" w:cs="Times New Roman"/>
                <w:sz w:val="20"/>
              </w:rPr>
            </w:pPr>
            <w:r w:rsidRPr="007A0411">
              <w:rPr>
                <w:rFonts w:ascii="Times New Roman" w:hAnsi="Times New Roman" w:cs="Times New Roman"/>
                <w:sz w:val="20"/>
              </w:rPr>
              <w:t>Cij - расчетный размер субсидии бюджету i-го муниципального образования по j-му мероприятию Подпрограммы III (тыс. рублей);</w:t>
            </w:r>
          </w:p>
          <w:p w:rsidR="00D33BB5" w:rsidRPr="007A0411" w:rsidRDefault="00D33BB5" w:rsidP="00F23B85">
            <w:pPr>
              <w:pStyle w:val="ConsPlusNormal"/>
              <w:ind w:firstLine="540"/>
              <w:jc w:val="both"/>
              <w:rPr>
                <w:rFonts w:ascii="Times New Roman" w:hAnsi="Times New Roman" w:cs="Times New Roman"/>
                <w:sz w:val="20"/>
              </w:rPr>
            </w:pPr>
            <w:r w:rsidRPr="007A0411">
              <w:rPr>
                <w:rFonts w:ascii="Times New Roman" w:hAnsi="Times New Roman" w:cs="Times New Roman"/>
                <w:sz w:val="20"/>
              </w:rPr>
              <w:t>Sij - стоимость строительства (реконструкции) на объектах, прошедших отбор для включения в Подпрограмму III по j-му мероприятию (тыс. рублей);</w:t>
            </w:r>
          </w:p>
          <w:p w:rsidR="00D33BB5" w:rsidRPr="007A0411" w:rsidRDefault="00D33BB5" w:rsidP="00F23B85">
            <w:pPr>
              <w:pStyle w:val="ConsPlusNormal"/>
              <w:ind w:firstLine="540"/>
              <w:jc w:val="both"/>
              <w:rPr>
                <w:rFonts w:ascii="Times New Roman" w:hAnsi="Times New Roman" w:cs="Times New Roman"/>
                <w:sz w:val="20"/>
              </w:rPr>
            </w:pPr>
            <w:r w:rsidRPr="007A0411">
              <w:rPr>
                <w:rFonts w:ascii="Times New Roman" w:hAnsi="Times New Roman" w:cs="Times New Roman"/>
                <w:sz w:val="20"/>
              </w:rPr>
              <w:t>Крбоi - предельный уро</w:t>
            </w:r>
            <w:r>
              <w:rPr>
                <w:rFonts w:ascii="Times New Roman" w:hAnsi="Times New Roman" w:cs="Times New Roman"/>
                <w:sz w:val="20"/>
              </w:rPr>
              <w:t xml:space="preserve">вень софинансирования расходных </w:t>
            </w:r>
            <w:r w:rsidRPr="007A0411">
              <w:rPr>
                <w:rFonts w:ascii="Times New Roman" w:hAnsi="Times New Roman" w:cs="Times New Roman"/>
                <w:sz w:val="20"/>
              </w:rPr>
              <w:t xml:space="preserve">обязательств </w:t>
            </w:r>
            <w:r w:rsidRPr="007A0411">
              <w:rPr>
                <w:rFonts w:ascii="Times New Roman" w:hAnsi="Times New Roman" w:cs="Times New Roman"/>
                <w:sz w:val="20"/>
              </w:rPr>
              <w:br/>
              <w:t>i-го муниципального образования из бюджета Московской области, утвержденный Министерством экономики и финансов Московской области на соответствующий финансовый год и плановый период (%).</w:t>
            </w:r>
          </w:p>
          <w:p w:rsidR="00D33BB5" w:rsidRPr="007A0411" w:rsidRDefault="00D33BB5" w:rsidP="00F23B85">
            <w:pPr>
              <w:rPr>
                <w:rFonts w:cs="Times New Roman"/>
                <w:sz w:val="20"/>
                <w:szCs w:val="20"/>
              </w:rPr>
            </w:pPr>
          </w:p>
          <w:p w:rsidR="00D33BB5" w:rsidRPr="00CB6542" w:rsidRDefault="00D33BB5" w:rsidP="00F23B85">
            <w:pPr>
              <w:rPr>
                <w:rFonts w:cs="Times New Roman"/>
                <w:sz w:val="20"/>
                <w:szCs w:val="20"/>
              </w:rPr>
            </w:pPr>
          </w:p>
        </w:tc>
        <w:tc>
          <w:tcPr>
            <w:tcW w:w="2731" w:type="dxa"/>
          </w:tcPr>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Pr="006C39AF" w:rsidRDefault="00D33BB5" w:rsidP="006C39AF">
            <w:pPr>
              <w:widowControl w:val="0"/>
              <w:autoSpaceDE w:val="0"/>
              <w:autoSpaceDN w:val="0"/>
              <w:rPr>
                <w:color w:val="000000"/>
                <w:sz w:val="18"/>
                <w:szCs w:val="18"/>
              </w:rPr>
            </w:pPr>
            <w:r w:rsidRPr="001C502B">
              <w:rPr>
                <w:rFonts w:eastAsia="Times New Roman" w:cs="Times New Roman"/>
                <w:sz w:val="20"/>
                <w:szCs w:val="20"/>
              </w:rPr>
              <w:t xml:space="preserve">ВСЕГО: </w:t>
            </w:r>
            <w:r w:rsidR="006C39AF">
              <w:rPr>
                <w:color w:val="000000"/>
                <w:sz w:val="18"/>
                <w:szCs w:val="18"/>
              </w:rPr>
              <w:t xml:space="preserve">4407,00 </w:t>
            </w:r>
            <w:r w:rsidRPr="001C502B">
              <w:rPr>
                <w:rFonts w:eastAsia="Times New Roman" w:cs="Times New Roman"/>
                <w:sz w:val="20"/>
                <w:szCs w:val="20"/>
              </w:rPr>
              <w:t>тыс.руб., в том числе по годам:</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2020 год –</w:t>
            </w:r>
            <w:r w:rsidRPr="001C502B">
              <w:rPr>
                <w:rFonts w:cs="Times New Roman"/>
                <w:color w:val="000000"/>
                <w:sz w:val="20"/>
                <w:szCs w:val="20"/>
              </w:rPr>
              <w:t xml:space="preserve"> 0 </w:t>
            </w:r>
            <w:r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2021 год – </w:t>
            </w:r>
            <w:r w:rsidRPr="001C502B">
              <w:rPr>
                <w:rFonts w:cs="Times New Roman"/>
                <w:color w:val="000000"/>
                <w:sz w:val="20"/>
                <w:szCs w:val="20"/>
              </w:rPr>
              <w:t xml:space="preserve">0 </w:t>
            </w:r>
            <w:r w:rsidRPr="001C502B">
              <w:rPr>
                <w:rFonts w:eastAsia="Times New Roman" w:cs="Times New Roman"/>
                <w:sz w:val="20"/>
                <w:szCs w:val="20"/>
              </w:rPr>
              <w:t>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2022 год –  </w:t>
            </w:r>
            <w:r w:rsidR="006C39AF">
              <w:rPr>
                <w:color w:val="000000"/>
                <w:sz w:val="20"/>
                <w:szCs w:val="20"/>
              </w:rPr>
              <w:t>0</w:t>
            </w:r>
            <w:r w:rsidRPr="001C502B">
              <w:rPr>
                <w:rFonts w:eastAsia="Times New Roman" w:cs="Times New Roman"/>
                <w:sz w:val="20"/>
                <w:szCs w:val="20"/>
              </w:rPr>
              <w:t xml:space="preserve"> тыс.руб.;</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2023 год –  </w:t>
            </w:r>
            <w:r w:rsidR="006C39AF" w:rsidRPr="001C502B">
              <w:rPr>
                <w:color w:val="000000"/>
                <w:sz w:val="20"/>
                <w:szCs w:val="20"/>
              </w:rPr>
              <w:t>4407,0</w:t>
            </w:r>
            <w:r w:rsidR="006C39AF" w:rsidRPr="001C502B">
              <w:rPr>
                <w:rFonts w:eastAsia="Times New Roman" w:cs="Times New Roman"/>
                <w:sz w:val="20"/>
                <w:szCs w:val="20"/>
              </w:rPr>
              <w:t xml:space="preserve"> </w:t>
            </w:r>
            <w:r w:rsidRPr="001C502B">
              <w:rPr>
                <w:rFonts w:eastAsia="Times New Roman" w:cs="Times New Roman"/>
                <w:sz w:val="20"/>
                <w:szCs w:val="20"/>
              </w:rPr>
              <w:t xml:space="preserve"> тыс.руб.;</w:t>
            </w:r>
          </w:p>
          <w:p w:rsidR="00D33BB5"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2024 год –  0  тыс.руб</w:t>
            </w:r>
          </w:p>
        </w:tc>
        <w:tc>
          <w:tcPr>
            <w:tcW w:w="2178" w:type="dxa"/>
          </w:tcPr>
          <w:p w:rsidR="00D33BB5" w:rsidRPr="003F3B24" w:rsidRDefault="00D33BB5" w:rsidP="00F23B85">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2830" w:type="dxa"/>
            <w:vMerge/>
          </w:tcPr>
          <w:p w:rsidR="00205478" w:rsidRPr="00FD13F5" w:rsidRDefault="00205478" w:rsidP="00205478">
            <w:pPr>
              <w:rPr>
                <w:b/>
                <w:i/>
                <w:sz w:val="20"/>
                <w:szCs w:val="20"/>
              </w:rPr>
            </w:pPr>
          </w:p>
        </w:tc>
        <w:tc>
          <w:tcPr>
            <w:tcW w:w="2410" w:type="dxa"/>
          </w:tcPr>
          <w:p w:rsidR="00205478" w:rsidRDefault="00205478" w:rsidP="00205478">
            <w:pPr>
              <w:widowControl w:val="0"/>
              <w:tabs>
                <w:tab w:val="center" w:pos="742"/>
              </w:tabs>
              <w:autoSpaceDE w:val="0"/>
              <w:autoSpaceDN w:val="0"/>
              <w:adjustRightInd w:val="0"/>
              <w:rPr>
                <w:rFonts w:cs="Times New Roman"/>
                <w:b/>
                <w:sz w:val="20"/>
                <w:szCs w:val="20"/>
              </w:rPr>
            </w:pPr>
            <w:r w:rsidRPr="00FD13F5">
              <w:rPr>
                <w:rFonts w:cs="Times New Roman"/>
                <w:b/>
                <w:sz w:val="20"/>
                <w:szCs w:val="20"/>
              </w:rPr>
              <w:t>Средства бюджета городского округа Лотошино</w:t>
            </w:r>
          </w:p>
        </w:tc>
        <w:tc>
          <w:tcPr>
            <w:tcW w:w="4961" w:type="dxa"/>
          </w:tcPr>
          <w:p w:rsidR="00205478" w:rsidRPr="00E0224A" w:rsidRDefault="00205478" w:rsidP="00205478">
            <w:pPr>
              <w:pStyle w:val="ConsPlusCell"/>
              <w:rPr>
                <w:color w:val="000000"/>
                <w:sz w:val="20"/>
                <w:szCs w:val="20"/>
              </w:rPr>
            </w:pPr>
            <w:r w:rsidRPr="00E0224A">
              <w:rPr>
                <w:color w:val="000000"/>
                <w:sz w:val="20"/>
                <w:szCs w:val="20"/>
              </w:rPr>
              <w:t>Уровень софинансирования за счет средств бюджета городского округа Лотошино определяется в соответствии с уровнем бюджетной обеспеченности муниципального образования.</w:t>
            </w:r>
          </w:p>
          <w:p w:rsidR="00205478" w:rsidRPr="00E0224A" w:rsidRDefault="00205478" w:rsidP="00205478">
            <w:pPr>
              <w:pStyle w:val="ConsPlusCell"/>
              <w:rPr>
                <w:color w:val="000000"/>
                <w:sz w:val="20"/>
                <w:szCs w:val="20"/>
              </w:rPr>
            </w:pPr>
          </w:p>
        </w:tc>
        <w:tc>
          <w:tcPr>
            <w:tcW w:w="2731" w:type="dxa"/>
          </w:tcPr>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ВСЕГО: </w:t>
            </w:r>
            <w:r w:rsidRPr="001C502B">
              <w:rPr>
                <w:color w:val="000000"/>
                <w:sz w:val="20"/>
                <w:szCs w:val="20"/>
              </w:rPr>
              <w:t xml:space="preserve">232,0 </w:t>
            </w:r>
            <w:r w:rsidRPr="001C502B">
              <w:rPr>
                <w:rFonts w:eastAsia="Times New Roman" w:cs="Times New Roman"/>
                <w:sz w:val="20"/>
                <w:szCs w:val="20"/>
              </w:rPr>
              <w:t>тыс.руб., в том числе по годам:</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2020 год – </w:t>
            </w:r>
            <w:r w:rsidRPr="001C502B">
              <w:rPr>
                <w:rFonts w:cs="Times New Roman"/>
                <w:color w:val="000000"/>
                <w:sz w:val="20"/>
                <w:szCs w:val="20"/>
              </w:rPr>
              <w:t xml:space="preserve">0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2021 год – </w:t>
            </w:r>
            <w:r w:rsidRPr="001C502B">
              <w:rPr>
                <w:rFonts w:cs="Times New Roman"/>
                <w:color w:val="000000"/>
                <w:sz w:val="20"/>
                <w:szCs w:val="20"/>
              </w:rPr>
              <w:t xml:space="preserve">0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2022 год –  </w:t>
            </w:r>
            <w:r w:rsidR="006C39AF">
              <w:rPr>
                <w:color w:val="000000"/>
                <w:sz w:val="20"/>
                <w:szCs w:val="20"/>
              </w:rPr>
              <w:t>0</w:t>
            </w:r>
            <w:r w:rsidRPr="001C502B">
              <w:rPr>
                <w:color w:val="000000"/>
                <w:sz w:val="20"/>
                <w:szCs w:val="20"/>
              </w:rPr>
              <w:t xml:space="preserve"> </w:t>
            </w:r>
            <w:r w:rsidRPr="001C502B">
              <w:rPr>
                <w:rFonts w:eastAsia="Times New Roman" w:cs="Times New Roman"/>
                <w:sz w:val="20"/>
                <w:szCs w:val="20"/>
              </w:rPr>
              <w:t xml:space="preserve"> 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2023 год – </w:t>
            </w:r>
            <w:r w:rsidR="006C39AF" w:rsidRPr="001C502B">
              <w:rPr>
                <w:color w:val="000000"/>
                <w:sz w:val="20"/>
                <w:szCs w:val="20"/>
              </w:rPr>
              <w:t xml:space="preserve">232,0 </w:t>
            </w:r>
            <w:r w:rsidR="006C39AF" w:rsidRPr="001C502B">
              <w:rPr>
                <w:rFonts w:eastAsia="Times New Roman" w:cs="Times New Roman"/>
                <w:sz w:val="20"/>
                <w:szCs w:val="20"/>
              </w:rPr>
              <w:t xml:space="preserve"> </w:t>
            </w:r>
            <w:r w:rsidRPr="001C502B">
              <w:rPr>
                <w:rFonts w:eastAsia="Times New Roman" w:cs="Times New Roman"/>
                <w:sz w:val="20"/>
                <w:szCs w:val="20"/>
              </w:rPr>
              <w:t>тыс.руб.;</w:t>
            </w:r>
          </w:p>
          <w:p w:rsidR="00205478"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2024 год –  0  тыс.руб</w:t>
            </w:r>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2830" w:type="dxa"/>
          </w:tcPr>
          <w:p w:rsidR="00205478" w:rsidRPr="007A0411" w:rsidRDefault="00205478" w:rsidP="00205478">
            <w:pPr>
              <w:rPr>
                <w:i/>
                <w:sz w:val="20"/>
                <w:szCs w:val="20"/>
              </w:rPr>
            </w:pPr>
            <w:r w:rsidRPr="007A0411">
              <w:rPr>
                <w:i/>
                <w:sz w:val="20"/>
                <w:szCs w:val="20"/>
              </w:rPr>
              <w:t>Мероприятие</w:t>
            </w:r>
            <w:r w:rsidR="001F60E2">
              <w:rPr>
                <w:i/>
                <w:sz w:val="20"/>
                <w:szCs w:val="20"/>
              </w:rPr>
              <w:t xml:space="preserve"> </w:t>
            </w:r>
            <w:r w:rsidR="00544B1F">
              <w:rPr>
                <w:i/>
                <w:sz w:val="20"/>
                <w:szCs w:val="20"/>
              </w:rPr>
              <w:t>0</w:t>
            </w:r>
            <w:r w:rsidR="001F60E2">
              <w:rPr>
                <w:i/>
                <w:sz w:val="20"/>
                <w:szCs w:val="20"/>
              </w:rPr>
              <w:t>2.</w:t>
            </w:r>
            <w:r w:rsidR="00544B1F">
              <w:rPr>
                <w:i/>
                <w:sz w:val="20"/>
                <w:szCs w:val="20"/>
              </w:rPr>
              <w:t>0</w:t>
            </w:r>
            <w:r>
              <w:rPr>
                <w:i/>
                <w:sz w:val="20"/>
                <w:szCs w:val="20"/>
              </w:rPr>
              <w:t>2</w:t>
            </w:r>
          </w:p>
          <w:p w:rsidR="00205478" w:rsidRPr="00205478" w:rsidRDefault="00205478" w:rsidP="00205478">
            <w:pPr>
              <w:rPr>
                <w:sz w:val="20"/>
                <w:szCs w:val="20"/>
              </w:rPr>
            </w:pPr>
            <w:r w:rsidRPr="00205478">
              <w:rPr>
                <w:sz w:val="20"/>
                <w:szCs w:val="20"/>
              </w:rPr>
              <w:t>Обеспечение комплексного развития сельских территорий (Мероприятия по комплексному развитию сельских территорий (водоснабжение)</w:t>
            </w:r>
          </w:p>
        </w:tc>
        <w:tc>
          <w:tcPr>
            <w:tcW w:w="2410" w:type="dxa"/>
          </w:tcPr>
          <w:p w:rsidR="00205478" w:rsidRDefault="00205478" w:rsidP="00205478">
            <w:pPr>
              <w:widowControl w:val="0"/>
              <w:tabs>
                <w:tab w:val="center" w:pos="742"/>
              </w:tabs>
              <w:autoSpaceDE w:val="0"/>
              <w:autoSpaceDN w:val="0"/>
              <w:adjustRightInd w:val="0"/>
              <w:rPr>
                <w:rFonts w:cs="Times New Roman"/>
                <w:b/>
                <w:sz w:val="20"/>
                <w:szCs w:val="20"/>
              </w:rPr>
            </w:pPr>
            <w:r w:rsidRPr="00FD13F5">
              <w:rPr>
                <w:rFonts w:cs="Times New Roman"/>
                <w:b/>
                <w:sz w:val="20"/>
                <w:szCs w:val="20"/>
              </w:rPr>
              <w:t>Средства бюджета городского округа Лотошино</w:t>
            </w:r>
          </w:p>
        </w:tc>
        <w:tc>
          <w:tcPr>
            <w:tcW w:w="4961" w:type="dxa"/>
          </w:tcPr>
          <w:p w:rsidR="00205478" w:rsidRPr="00E0224A" w:rsidRDefault="00205478" w:rsidP="00205478">
            <w:pPr>
              <w:pStyle w:val="ConsPlusCell"/>
              <w:rPr>
                <w:color w:val="000000"/>
                <w:sz w:val="20"/>
                <w:szCs w:val="20"/>
              </w:rPr>
            </w:pPr>
            <w:r w:rsidRPr="00E0224A">
              <w:rPr>
                <w:color w:val="000000"/>
                <w:sz w:val="20"/>
                <w:szCs w:val="20"/>
              </w:rPr>
              <w:t>Финансирование за счет средств бюджета городского округа Лотошино</w:t>
            </w:r>
          </w:p>
        </w:tc>
        <w:tc>
          <w:tcPr>
            <w:tcW w:w="2731" w:type="dxa"/>
          </w:tcPr>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ВСЕГО: </w:t>
            </w:r>
            <w:r w:rsidR="0023714C" w:rsidRPr="001C502B">
              <w:rPr>
                <w:color w:val="000000"/>
                <w:sz w:val="20"/>
                <w:szCs w:val="20"/>
              </w:rPr>
              <w:t>772,5</w:t>
            </w:r>
            <w:r w:rsidRPr="001C502B">
              <w:rPr>
                <w:color w:val="000000"/>
                <w:sz w:val="20"/>
                <w:szCs w:val="20"/>
              </w:rPr>
              <w:t xml:space="preserve"> </w:t>
            </w:r>
            <w:r w:rsidRPr="001C502B">
              <w:rPr>
                <w:rFonts w:eastAsia="Times New Roman" w:cs="Times New Roman"/>
                <w:sz w:val="20"/>
                <w:szCs w:val="20"/>
              </w:rPr>
              <w:t>тыс.руб., в том числе по годам:</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2020 год –</w:t>
            </w:r>
            <w:r w:rsidR="0023714C" w:rsidRPr="001C502B">
              <w:rPr>
                <w:rFonts w:eastAsia="Times New Roman" w:cs="Times New Roman"/>
                <w:sz w:val="20"/>
                <w:szCs w:val="20"/>
              </w:rPr>
              <w:t>772,5</w:t>
            </w:r>
            <w:r w:rsidRPr="001C502B">
              <w:rPr>
                <w:rFonts w:cs="Times New Roman"/>
                <w:color w:val="000000"/>
                <w:sz w:val="20"/>
                <w:szCs w:val="20"/>
              </w:rPr>
              <w:t xml:space="preserve">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2021 год – </w:t>
            </w:r>
            <w:r w:rsidRPr="001C502B">
              <w:rPr>
                <w:rFonts w:cs="Times New Roman"/>
                <w:color w:val="000000"/>
                <w:sz w:val="20"/>
                <w:szCs w:val="20"/>
              </w:rPr>
              <w:t xml:space="preserve">0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2022 год –  </w:t>
            </w:r>
            <w:r w:rsidR="0023714C" w:rsidRPr="001C502B">
              <w:rPr>
                <w:color w:val="000000"/>
                <w:sz w:val="20"/>
                <w:szCs w:val="20"/>
              </w:rPr>
              <w:t xml:space="preserve">0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2023 год –  0  тыс.руб.;</w:t>
            </w:r>
          </w:p>
          <w:p w:rsidR="00205478"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2024 год –  0  тыс.руб</w:t>
            </w:r>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2830" w:type="dxa"/>
            <w:vMerge w:val="restart"/>
          </w:tcPr>
          <w:p w:rsidR="00205478" w:rsidRPr="007A0411" w:rsidRDefault="00D343A8" w:rsidP="00205478">
            <w:pPr>
              <w:rPr>
                <w:i/>
                <w:sz w:val="20"/>
                <w:szCs w:val="20"/>
              </w:rPr>
            </w:pPr>
            <w:r>
              <w:rPr>
                <w:i/>
                <w:sz w:val="20"/>
                <w:szCs w:val="20"/>
              </w:rPr>
              <w:t xml:space="preserve">Мероприятие </w:t>
            </w:r>
            <w:r w:rsidR="00544B1F">
              <w:rPr>
                <w:i/>
                <w:sz w:val="20"/>
                <w:szCs w:val="20"/>
              </w:rPr>
              <w:t>0</w:t>
            </w:r>
            <w:r w:rsidR="001F60E2">
              <w:rPr>
                <w:i/>
                <w:sz w:val="20"/>
                <w:szCs w:val="20"/>
              </w:rPr>
              <w:t>2.</w:t>
            </w:r>
            <w:r w:rsidR="00544B1F">
              <w:rPr>
                <w:i/>
                <w:sz w:val="20"/>
                <w:szCs w:val="20"/>
              </w:rPr>
              <w:t>0</w:t>
            </w:r>
            <w:r w:rsidR="00205478">
              <w:rPr>
                <w:i/>
                <w:sz w:val="20"/>
                <w:szCs w:val="20"/>
              </w:rPr>
              <w:t>3</w:t>
            </w:r>
          </w:p>
          <w:p w:rsidR="00205478" w:rsidRPr="00FD13F5" w:rsidRDefault="00205478" w:rsidP="00205478">
            <w:pPr>
              <w:rPr>
                <w:b/>
                <w:i/>
                <w:sz w:val="20"/>
                <w:szCs w:val="20"/>
              </w:rPr>
            </w:pPr>
            <w:r w:rsidRPr="00205478">
              <w:rPr>
                <w:sz w:val="20"/>
                <w:szCs w:val="20"/>
              </w:rPr>
              <w:t>Проектирование сетей газификации в сельской местности</w:t>
            </w:r>
          </w:p>
        </w:tc>
        <w:tc>
          <w:tcPr>
            <w:tcW w:w="2410" w:type="dxa"/>
          </w:tcPr>
          <w:p w:rsidR="00205478" w:rsidRDefault="00205478" w:rsidP="00205478">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бюджета Московской области</w:t>
            </w:r>
          </w:p>
        </w:tc>
        <w:tc>
          <w:tcPr>
            <w:tcW w:w="4961" w:type="dxa"/>
          </w:tcPr>
          <w:p w:rsidR="00205478" w:rsidRPr="00FC0054" w:rsidRDefault="00205478" w:rsidP="00205478">
            <w:pPr>
              <w:pStyle w:val="ConsPlusNormal"/>
              <w:ind w:firstLine="540"/>
              <w:jc w:val="both"/>
              <w:rPr>
                <w:rFonts w:ascii="Times New Roman" w:hAnsi="Times New Roman" w:cs="Times New Roman"/>
                <w:sz w:val="20"/>
              </w:rPr>
            </w:pPr>
            <w:r w:rsidRPr="00FC0054">
              <w:rPr>
                <w:rFonts w:ascii="Times New Roman" w:hAnsi="Times New Roman" w:cs="Times New Roman"/>
                <w:sz w:val="20"/>
              </w:rPr>
              <w:t>Размер субсидии на проектирование сетей газификации в сельской местности бюджету i-го муниципального образования на соответствующий финансовый год рассчитывается с учетом заявок муниципальных образований на участие в реализации мероприятия по проектированию сетей газификации в сельской местности по формуле:</w:t>
            </w:r>
          </w:p>
          <w:p w:rsidR="00205478" w:rsidRPr="00FC0054" w:rsidRDefault="00205478" w:rsidP="00205478">
            <w:pPr>
              <w:pStyle w:val="ConsPlusNormal"/>
              <w:ind w:firstLine="540"/>
              <w:jc w:val="both"/>
              <w:rPr>
                <w:rFonts w:ascii="Times New Roman" w:hAnsi="Times New Roman" w:cs="Times New Roman"/>
                <w:sz w:val="20"/>
              </w:rPr>
            </w:pPr>
          </w:p>
          <w:p w:rsidR="00205478" w:rsidRPr="00FC0054" w:rsidRDefault="00205478" w:rsidP="00205478">
            <w:pPr>
              <w:pStyle w:val="ConsPlusNormal"/>
              <w:ind w:firstLine="540"/>
              <w:jc w:val="both"/>
              <w:rPr>
                <w:rFonts w:ascii="Times New Roman" w:hAnsi="Times New Roman" w:cs="Times New Roman"/>
                <w:sz w:val="20"/>
              </w:rPr>
            </w:pPr>
            <w:r w:rsidRPr="00FC0054">
              <w:rPr>
                <w:rFonts w:ascii="Times New Roman" w:hAnsi="Times New Roman" w:cs="Times New Roman"/>
                <w:sz w:val="20"/>
              </w:rPr>
              <w:t>Ci = Si x Крбоi,</w:t>
            </w:r>
          </w:p>
          <w:p w:rsidR="00205478" w:rsidRPr="00FC0054" w:rsidRDefault="00205478" w:rsidP="00205478">
            <w:pPr>
              <w:pStyle w:val="ConsPlusNormal"/>
              <w:ind w:firstLine="540"/>
              <w:jc w:val="both"/>
              <w:rPr>
                <w:rFonts w:ascii="Times New Roman" w:hAnsi="Times New Roman" w:cs="Times New Roman"/>
                <w:sz w:val="20"/>
              </w:rPr>
            </w:pPr>
          </w:p>
          <w:p w:rsidR="00205478" w:rsidRPr="00FC0054" w:rsidRDefault="00205478" w:rsidP="00205478">
            <w:pPr>
              <w:pStyle w:val="ConsPlusNormal"/>
              <w:ind w:firstLine="540"/>
              <w:jc w:val="both"/>
              <w:rPr>
                <w:rFonts w:ascii="Times New Roman" w:hAnsi="Times New Roman" w:cs="Times New Roman"/>
                <w:sz w:val="20"/>
              </w:rPr>
            </w:pPr>
            <w:r w:rsidRPr="00FC0054">
              <w:rPr>
                <w:rFonts w:ascii="Times New Roman" w:hAnsi="Times New Roman" w:cs="Times New Roman"/>
                <w:sz w:val="20"/>
              </w:rPr>
              <w:t>где:</w:t>
            </w:r>
          </w:p>
          <w:p w:rsidR="00205478" w:rsidRPr="00FC0054" w:rsidRDefault="00205478" w:rsidP="00205478">
            <w:pPr>
              <w:pStyle w:val="ConsPlusNormal"/>
              <w:ind w:firstLine="540"/>
              <w:jc w:val="both"/>
              <w:rPr>
                <w:rFonts w:ascii="Times New Roman" w:hAnsi="Times New Roman" w:cs="Times New Roman"/>
                <w:sz w:val="20"/>
              </w:rPr>
            </w:pPr>
            <w:r w:rsidRPr="00FC0054">
              <w:rPr>
                <w:rFonts w:ascii="Times New Roman" w:hAnsi="Times New Roman" w:cs="Times New Roman"/>
                <w:sz w:val="20"/>
              </w:rPr>
              <w:t>Ci - расчетный размер субсидий из бюджета Московской области бюджету i-го муниципального образования на проектирование сетей газификации в сельской местности на соответствующий финансовый год (тыс. рублей);</w:t>
            </w:r>
          </w:p>
          <w:p w:rsidR="00205478" w:rsidRPr="00FC0054" w:rsidRDefault="00205478" w:rsidP="00205478">
            <w:pPr>
              <w:pStyle w:val="ConsPlusNormal"/>
              <w:ind w:firstLine="540"/>
              <w:jc w:val="both"/>
              <w:rPr>
                <w:rFonts w:ascii="Times New Roman" w:hAnsi="Times New Roman" w:cs="Times New Roman"/>
                <w:sz w:val="20"/>
              </w:rPr>
            </w:pPr>
            <w:r w:rsidRPr="00FC0054">
              <w:rPr>
                <w:rFonts w:ascii="Times New Roman" w:hAnsi="Times New Roman" w:cs="Times New Roman"/>
                <w:sz w:val="20"/>
              </w:rPr>
              <w:t>Si - стоимость проектирования сетей газификации в сельской местности i-го муниципального образования Московской области, прошедших отбор для включения в Подпрограмму III на соответствующий финансовый год и плановый период в соответствии с заявкой (тыс. рублей);</w:t>
            </w:r>
          </w:p>
          <w:p w:rsidR="00205478" w:rsidRPr="00FC0054" w:rsidRDefault="00205478" w:rsidP="00205478">
            <w:pPr>
              <w:pStyle w:val="ConsPlusNormal"/>
              <w:ind w:firstLine="540"/>
              <w:jc w:val="both"/>
              <w:rPr>
                <w:rFonts w:ascii="Times New Roman" w:hAnsi="Times New Roman" w:cs="Times New Roman"/>
                <w:sz w:val="20"/>
              </w:rPr>
            </w:pPr>
            <w:r w:rsidRPr="00FC0054">
              <w:rPr>
                <w:rFonts w:ascii="Times New Roman" w:hAnsi="Times New Roman" w:cs="Times New Roman"/>
                <w:sz w:val="20"/>
              </w:rPr>
              <w:t>Крбоi - предельный уровень софинансирования расходных обязательств i-го муниципального образования из бюджета Московской области, утвержденный Министерством экономики и финансов Московской области на соответствующий финансовый год и плановый период (%).</w:t>
            </w:r>
          </w:p>
          <w:p w:rsidR="00205478" w:rsidRPr="00FC0054" w:rsidRDefault="00205478" w:rsidP="00205478">
            <w:pPr>
              <w:rPr>
                <w:rFonts w:cs="Times New Roman"/>
                <w:sz w:val="20"/>
                <w:szCs w:val="20"/>
              </w:rPr>
            </w:pPr>
          </w:p>
        </w:tc>
        <w:tc>
          <w:tcPr>
            <w:tcW w:w="2731" w:type="dxa"/>
          </w:tcPr>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ВСЕГО: </w:t>
            </w:r>
            <w:r w:rsidR="006C39AF">
              <w:rPr>
                <w:color w:val="000000"/>
                <w:sz w:val="20"/>
                <w:szCs w:val="20"/>
              </w:rPr>
              <w:t>4</w:t>
            </w:r>
            <w:r w:rsidRPr="001C502B">
              <w:rPr>
                <w:color w:val="000000"/>
                <w:sz w:val="20"/>
                <w:szCs w:val="20"/>
              </w:rPr>
              <w:t xml:space="preserve">500,0 </w:t>
            </w:r>
            <w:r w:rsidRPr="001C502B">
              <w:rPr>
                <w:rFonts w:eastAsia="Times New Roman" w:cs="Times New Roman"/>
                <w:sz w:val="20"/>
                <w:szCs w:val="20"/>
              </w:rPr>
              <w:t>тыс.руб., в том числе по годам:</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2020 год –</w:t>
            </w:r>
            <w:r w:rsidRPr="001C502B">
              <w:rPr>
                <w:rFonts w:cs="Times New Roman"/>
                <w:color w:val="000000"/>
                <w:sz w:val="20"/>
                <w:szCs w:val="20"/>
              </w:rPr>
              <w:t xml:space="preserve"> 0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2021 год – </w:t>
            </w:r>
            <w:r w:rsidRPr="001C502B">
              <w:rPr>
                <w:color w:val="000000"/>
                <w:sz w:val="20"/>
                <w:szCs w:val="20"/>
              </w:rPr>
              <w:t xml:space="preserve">1500,0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2022 год – </w:t>
            </w:r>
            <w:r w:rsidR="006C39AF">
              <w:rPr>
                <w:color w:val="000000"/>
                <w:sz w:val="20"/>
                <w:szCs w:val="20"/>
              </w:rPr>
              <w:t xml:space="preserve">3000,0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2023 год – 0  тыс.руб.;</w:t>
            </w:r>
          </w:p>
          <w:p w:rsidR="00205478"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2024 год – 0  тыс.руб</w:t>
            </w:r>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2830" w:type="dxa"/>
            <w:vMerge/>
          </w:tcPr>
          <w:p w:rsidR="00205478" w:rsidRPr="00FD13F5" w:rsidRDefault="00205478" w:rsidP="00205478">
            <w:pPr>
              <w:rPr>
                <w:b/>
                <w:i/>
                <w:sz w:val="20"/>
                <w:szCs w:val="20"/>
              </w:rPr>
            </w:pPr>
          </w:p>
        </w:tc>
        <w:tc>
          <w:tcPr>
            <w:tcW w:w="2410" w:type="dxa"/>
          </w:tcPr>
          <w:p w:rsidR="00205478" w:rsidRDefault="00205478" w:rsidP="00205478">
            <w:pPr>
              <w:widowControl w:val="0"/>
              <w:tabs>
                <w:tab w:val="center" w:pos="742"/>
              </w:tabs>
              <w:autoSpaceDE w:val="0"/>
              <w:autoSpaceDN w:val="0"/>
              <w:adjustRightInd w:val="0"/>
              <w:rPr>
                <w:rFonts w:cs="Times New Roman"/>
                <w:b/>
                <w:sz w:val="20"/>
                <w:szCs w:val="20"/>
              </w:rPr>
            </w:pPr>
            <w:r w:rsidRPr="00FD13F5">
              <w:rPr>
                <w:rFonts w:cs="Times New Roman"/>
                <w:b/>
                <w:sz w:val="20"/>
                <w:szCs w:val="20"/>
              </w:rPr>
              <w:t>Средства бюджета городского округа Лотошино</w:t>
            </w:r>
          </w:p>
        </w:tc>
        <w:tc>
          <w:tcPr>
            <w:tcW w:w="4961" w:type="dxa"/>
          </w:tcPr>
          <w:p w:rsidR="0023714C" w:rsidRPr="005B132D" w:rsidRDefault="0023714C" w:rsidP="0023714C">
            <w:pPr>
              <w:pStyle w:val="ConsPlusCell"/>
              <w:rPr>
                <w:color w:val="000000"/>
              </w:rPr>
            </w:pPr>
            <w:r w:rsidRPr="005B132D">
              <w:rPr>
                <w:color w:val="000000"/>
              </w:rPr>
              <w:t>Уровень софинансирования за счет средств бюджет</w:t>
            </w:r>
            <w:r>
              <w:rPr>
                <w:color w:val="000000"/>
              </w:rPr>
              <w:t xml:space="preserve">а городского округа Лотошино </w:t>
            </w:r>
            <w:r w:rsidRPr="005B132D">
              <w:rPr>
                <w:color w:val="000000"/>
              </w:rPr>
              <w:t>определяется в соответствии с уровнем бюджетной обеспеченности муниципального образования</w:t>
            </w:r>
            <w:r>
              <w:rPr>
                <w:color w:val="000000"/>
              </w:rPr>
              <w:t>.</w:t>
            </w:r>
          </w:p>
          <w:p w:rsidR="00205478" w:rsidRPr="00CB6542" w:rsidRDefault="00205478" w:rsidP="00205478">
            <w:pPr>
              <w:pStyle w:val="ConsPlusCell"/>
              <w:rPr>
                <w:color w:val="000000"/>
              </w:rPr>
            </w:pPr>
          </w:p>
        </w:tc>
        <w:tc>
          <w:tcPr>
            <w:tcW w:w="2731" w:type="dxa"/>
          </w:tcPr>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ВСЕГО: </w:t>
            </w:r>
            <w:r w:rsidRPr="001C502B">
              <w:rPr>
                <w:color w:val="000000"/>
                <w:sz w:val="20"/>
                <w:szCs w:val="20"/>
              </w:rPr>
              <w:t xml:space="preserve">79,0 </w:t>
            </w:r>
            <w:r w:rsidRPr="001C502B">
              <w:rPr>
                <w:rFonts w:eastAsia="Times New Roman" w:cs="Times New Roman"/>
                <w:sz w:val="20"/>
                <w:szCs w:val="20"/>
              </w:rPr>
              <w:t>тыс.руб., в том числе по годам:</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2020 год – </w:t>
            </w:r>
            <w:r w:rsidRPr="001C502B">
              <w:rPr>
                <w:rFonts w:cs="Times New Roman"/>
                <w:color w:val="000000"/>
                <w:sz w:val="20"/>
                <w:szCs w:val="20"/>
              </w:rPr>
              <w:t xml:space="preserve">0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2021 год – </w:t>
            </w:r>
            <w:r w:rsidRPr="001C502B">
              <w:rPr>
                <w:rFonts w:cs="Times New Roman"/>
                <w:color w:val="000000"/>
                <w:sz w:val="20"/>
                <w:szCs w:val="20"/>
              </w:rPr>
              <w:t xml:space="preserve">79,0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2022 год –  </w:t>
            </w:r>
            <w:r w:rsidRPr="001C502B">
              <w:rPr>
                <w:color w:val="000000"/>
                <w:sz w:val="20"/>
                <w:szCs w:val="20"/>
              </w:rPr>
              <w:t xml:space="preserve">0 </w:t>
            </w:r>
            <w:r w:rsidRPr="001C502B">
              <w:rPr>
                <w:rFonts w:eastAsia="Times New Roman" w:cs="Times New Roman"/>
                <w:sz w:val="20"/>
                <w:szCs w:val="20"/>
              </w:rPr>
              <w:t xml:space="preserve"> 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2023 год –  0  тыс.руб.;</w:t>
            </w:r>
          </w:p>
          <w:p w:rsidR="00205478"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2024 год –  0  тыс.руб</w:t>
            </w:r>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2830" w:type="dxa"/>
            <w:vMerge w:val="restart"/>
          </w:tcPr>
          <w:p w:rsidR="00205478" w:rsidRPr="00205478" w:rsidRDefault="00205478" w:rsidP="00205478">
            <w:pPr>
              <w:rPr>
                <w:b/>
                <w:i/>
                <w:sz w:val="20"/>
                <w:szCs w:val="20"/>
              </w:rPr>
            </w:pPr>
            <w:r w:rsidRPr="00205478">
              <w:rPr>
                <w:b/>
                <w:i/>
                <w:sz w:val="20"/>
                <w:szCs w:val="20"/>
              </w:rPr>
              <w:t xml:space="preserve">Основное мероприятие </w:t>
            </w:r>
            <w:r w:rsidR="00544B1F">
              <w:rPr>
                <w:b/>
                <w:i/>
                <w:sz w:val="20"/>
                <w:szCs w:val="20"/>
              </w:rPr>
              <w:t>0</w:t>
            </w:r>
            <w:r w:rsidRPr="00205478">
              <w:rPr>
                <w:b/>
                <w:i/>
                <w:sz w:val="20"/>
                <w:szCs w:val="20"/>
              </w:rPr>
              <w:t>3.</w:t>
            </w:r>
          </w:p>
          <w:p w:rsidR="00205478" w:rsidRDefault="00205478" w:rsidP="00205478">
            <w:pPr>
              <w:rPr>
                <w:b/>
                <w:sz w:val="20"/>
                <w:szCs w:val="20"/>
              </w:rPr>
            </w:pPr>
            <w:r w:rsidRPr="00205478">
              <w:rPr>
                <w:b/>
                <w:sz w:val="20"/>
                <w:szCs w:val="20"/>
              </w:rPr>
              <w:t>Развитие транспортной инфраструктуры на сельских территориях</w:t>
            </w:r>
          </w:p>
          <w:p w:rsidR="00205478" w:rsidRDefault="00205478" w:rsidP="00205478">
            <w:pPr>
              <w:rPr>
                <w:b/>
                <w:sz w:val="20"/>
                <w:szCs w:val="20"/>
              </w:rPr>
            </w:pPr>
          </w:p>
          <w:p w:rsidR="001F60E2" w:rsidRDefault="001F60E2" w:rsidP="00D343A8">
            <w:pPr>
              <w:rPr>
                <w:i/>
                <w:sz w:val="18"/>
                <w:szCs w:val="18"/>
              </w:rPr>
            </w:pPr>
          </w:p>
          <w:p w:rsidR="00D343A8" w:rsidRPr="00C52BF2" w:rsidRDefault="00D343A8" w:rsidP="00D343A8">
            <w:pPr>
              <w:rPr>
                <w:i/>
                <w:sz w:val="18"/>
                <w:szCs w:val="18"/>
              </w:rPr>
            </w:pPr>
            <w:r>
              <w:rPr>
                <w:i/>
                <w:sz w:val="18"/>
                <w:szCs w:val="18"/>
              </w:rPr>
              <w:t>Мероприятие</w:t>
            </w:r>
            <w:r w:rsidR="001F60E2">
              <w:rPr>
                <w:i/>
                <w:sz w:val="18"/>
                <w:szCs w:val="18"/>
              </w:rPr>
              <w:t xml:space="preserve"> </w:t>
            </w:r>
            <w:r w:rsidR="00544B1F">
              <w:rPr>
                <w:i/>
                <w:sz w:val="18"/>
                <w:szCs w:val="18"/>
              </w:rPr>
              <w:t>0</w:t>
            </w:r>
            <w:r w:rsidR="001F60E2">
              <w:rPr>
                <w:i/>
                <w:sz w:val="18"/>
                <w:szCs w:val="18"/>
              </w:rPr>
              <w:t>3.</w:t>
            </w:r>
            <w:r w:rsidR="00544B1F">
              <w:rPr>
                <w:i/>
                <w:sz w:val="18"/>
                <w:szCs w:val="18"/>
              </w:rPr>
              <w:t>0</w:t>
            </w:r>
            <w:r>
              <w:rPr>
                <w:i/>
                <w:sz w:val="18"/>
                <w:szCs w:val="18"/>
              </w:rPr>
              <w:t>1</w:t>
            </w:r>
          </w:p>
          <w:p w:rsidR="00D343A8" w:rsidRPr="005E55F5" w:rsidRDefault="00D343A8" w:rsidP="00D343A8">
            <w:pPr>
              <w:rPr>
                <w:rFonts w:eastAsia="Times New Roman" w:cs="Times New Roman"/>
                <w:sz w:val="18"/>
                <w:szCs w:val="18"/>
                <w:lang w:eastAsia="ru-RU"/>
              </w:rPr>
            </w:pPr>
            <w:r w:rsidRPr="005E55F5">
              <w:rPr>
                <w:rFonts w:eastAsia="Times New Roman" w:cs="Times New Roman"/>
                <w:sz w:val="18"/>
                <w:szCs w:val="18"/>
                <w:lang w:eastAsia="ru-RU"/>
              </w:rPr>
              <w:t>Строительство, реконструкция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w:t>
            </w:r>
            <w:r>
              <w:rPr>
                <w:rFonts w:eastAsia="Times New Roman" w:cs="Times New Roman"/>
                <w:sz w:val="18"/>
                <w:szCs w:val="18"/>
                <w:lang w:eastAsia="ru-RU"/>
              </w:rPr>
              <w:t xml:space="preserve">еленных пунктов, расположенных </w:t>
            </w:r>
            <w:r w:rsidRPr="005E55F5">
              <w:rPr>
                <w:rFonts w:eastAsia="Times New Roman" w:cs="Times New Roman"/>
                <w:sz w:val="18"/>
                <w:szCs w:val="18"/>
                <w:lang w:eastAsia="ru-RU"/>
              </w:rPr>
              <w:t>на сельских территориях, объектами производства и переработки продукции</w:t>
            </w:r>
          </w:p>
          <w:p w:rsidR="00205478" w:rsidRPr="00205478" w:rsidRDefault="00205478" w:rsidP="00205478">
            <w:pPr>
              <w:rPr>
                <w:b/>
                <w:sz w:val="20"/>
                <w:szCs w:val="20"/>
              </w:rPr>
            </w:pPr>
          </w:p>
        </w:tc>
        <w:tc>
          <w:tcPr>
            <w:tcW w:w="2410" w:type="dxa"/>
          </w:tcPr>
          <w:p w:rsidR="00205478" w:rsidRPr="00D4691F" w:rsidRDefault="00205478" w:rsidP="00205478">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бюджета Московской области</w:t>
            </w:r>
          </w:p>
          <w:p w:rsidR="00205478" w:rsidRPr="00FD13F5" w:rsidRDefault="00205478" w:rsidP="00205478">
            <w:pPr>
              <w:widowControl w:val="0"/>
              <w:tabs>
                <w:tab w:val="center" w:pos="742"/>
              </w:tabs>
              <w:autoSpaceDE w:val="0"/>
              <w:autoSpaceDN w:val="0"/>
              <w:adjustRightInd w:val="0"/>
              <w:rPr>
                <w:rFonts w:cs="Times New Roman"/>
                <w:b/>
                <w:sz w:val="20"/>
                <w:szCs w:val="20"/>
              </w:rPr>
            </w:pPr>
          </w:p>
        </w:tc>
        <w:tc>
          <w:tcPr>
            <w:tcW w:w="4961" w:type="dxa"/>
            <w:vMerge w:val="restart"/>
          </w:tcPr>
          <w:p w:rsidR="00205478" w:rsidRPr="00842EAD" w:rsidRDefault="00205478" w:rsidP="00205478">
            <w:pPr>
              <w:pStyle w:val="ConsPlusNormal"/>
              <w:jc w:val="both"/>
              <w:rPr>
                <w:rFonts w:ascii="Times New Roman" w:hAnsi="Times New Roman" w:cs="Times New Roman"/>
                <w:sz w:val="20"/>
              </w:rPr>
            </w:pPr>
            <w:r>
              <w:rPr>
                <w:rFonts w:ascii="Times New Roman" w:hAnsi="Times New Roman" w:cs="Times New Roman"/>
                <w:sz w:val="20"/>
              </w:rPr>
              <w:t xml:space="preserve"> </w:t>
            </w:r>
            <w:r w:rsidRPr="00842EAD">
              <w:rPr>
                <w:rFonts w:ascii="Times New Roman" w:hAnsi="Times New Roman" w:cs="Times New Roman"/>
                <w:sz w:val="20"/>
              </w:rPr>
              <w:t>Размер субсидии бюджету i-го муниципального образования в целях софинансирования реали</w:t>
            </w:r>
            <w:r>
              <w:rPr>
                <w:rFonts w:ascii="Times New Roman" w:hAnsi="Times New Roman" w:cs="Times New Roman"/>
                <w:sz w:val="20"/>
              </w:rPr>
              <w:t xml:space="preserve">зации мероприятия </w:t>
            </w:r>
            <w:r w:rsidRPr="00842EAD">
              <w:rPr>
                <w:rFonts w:ascii="Times New Roman" w:hAnsi="Times New Roman" w:cs="Times New Roman"/>
                <w:sz w:val="20"/>
              </w:rPr>
              <w:t>рассчитывается по формуле:</w:t>
            </w:r>
          </w:p>
          <w:p w:rsidR="00205478" w:rsidRPr="00842EAD" w:rsidRDefault="00205478" w:rsidP="00205478">
            <w:pPr>
              <w:pStyle w:val="ConsPlusNormal"/>
              <w:ind w:firstLine="540"/>
              <w:jc w:val="both"/>
              <w:rPr>
                <w:rFonts w:ascii="Times New Roman" w:hAnsi="Times New Roman" w:cs="Times New Roman"/>
                <w:sz w:val="20"/>
              </w:rPr>
            </w:pPr>
          </w:p>
          <w:p w:rsidR="00205478" w:rsidRPr="00842EAD" w:rsidRDefault="00205478" w:rsidP="00205478">
            <w:pPr>
              <w:widowControl w:val="0"/>
              <w:autoSpaceDE w:val="0"/>
              <w:autoSpaceDN w:val="0"/>
              <w:adjustRightInd w:val="0"/>
              <w:ind w:firstLine="567"/>
              <w:jc w:val="both"/>
              <w:rPr>
                <w:rFonts w:eastAsia="Times New Roman"/>
                <w:sz w:val="20"/>
                <w:szCs w:val="20"/>
                <w:lang w:eastAsia="ru-RU"/>
              </w:rPr>
            </w:pPr>
            <w:r w:rsidRPr="00842EAD">
              <w:rPr>
                <w:rFonts w:eastAsia="Times New Roman"/>
                <w:sz w:val="20"/>
                <w:szCs w:val="20"/>
                <w:lang w:val="en-US" w:eastAsia="ru-RU"/>
              </w:rPr>
              <w:t>Coi</w:t>
            </w:r>
            <w:r w:rsidRPr="00842EAD">
              <w:rPr>
                <w:rFonts w:eastAsia="Times New Roman"/>
                <w:sz w:val="20"/>
                <w:szCs w:val="20"/>
                <w:lang w:eastAsia="ru-RU"/>
              </w:rPr>
              <w:t xml:space="preserve"> = </w:t>
            </w:r>
            <w:r w:rsidRPr="00842EAD">
              <w:rPr>
                <w:rFonts w:eastAsia="Times New Roman"/>
                <w:sz w:val="20"/>
                <w:szCs w:val="20"/>
                <w:lang w:val="en-US" w:eastAsia="ru-RU"/>
              </w:rPr>
              <w:t>Si</w:t>
            </w:r>
            <w:r w:rsidRPr="00842EAD">
              <w:rPr>
                <w:rFonts w:eastAsia="Times New Roman"/>
                <w:sz w:val="20"/>
                <w:szCs w:val="20"/>
                <w:lang w:eastAsia="ru-RU"/>
              </w:rPr>
              <w:t xml:space="preserve"> – (</w:t>
            </w:r>
            <w:r w:rsidRPr="00842EAD">
              <w:rPr>
                <w:rFonts w:eastAsia="Times New Roman"/>
                <w:sz w:val="20"/>
                <w:szCs w:val="20"/>
                <w:lang w:val="en-US" w:eastAsia="ru-RU"/>
              </w:rPr>
              <w:t>Cfi</w:t>
            </w:r>
            <w:r w:rsidRPr="00842EAD">
              <w:rPr>
                <w:rFonts w:eastAsia="Times New Roman"/>
                <w:sz w:val="20"/>
                <w:szCs w:val="20"/>
                <w:lang w:eastAsia="ru-RU"/>
              </w:rPr>
              <w:t xml:space="preserve"> + </w:t>
            </w:r>
            <w:r w:rsidRPr="00842EAD">
              <w:rPr>
                <w:rFonts w:eastAsia="Times New Roman"/>
                <w:sz w:val="20"/>
                <w:szCs w:val="20"/>
                <w:lang w:val="en-US" w:eastAsia="ru-RU"/>
              </w:rPr>
              <w:t>Cmi</w:t>
            </w:r>
            <w:r w:rsidRPr="00842EAD">
              <w:rPr>
                <w:rFonts w:eastAsia="Times New Roman"/>
                <w:sz w:val="20"/>
                <w:szCs w:val="20"/>
                <w:lang w:eastAsia="ru-RU"/>
              </w:rPr>
              <w:t>),</w:t>
            </w:r>
          </w:p>
          <w:p w:rsidR="00205478" w:rsidRPr="00842EAD" w:rsidRDefault="00205478" w:rsidP="00205478">
            <w:pPr>
              <w:widowControl w:val="0"/>
              <w:autoSpaceDE w:val="0"/>
              <w:autoSpaceDN w:val="0"/>
              <w:adjustRightInd w:val="0"/>
              <w:jc w:val="both"/>
              <w:rPr>
                <w:rFonts w:eastAsia="Times New Roman"/>
                <w:sz w:val="20"/>
                <w:szCs w:val="20"/>
                <w:lang w:eastAsia="ru-RU"/>
              </w:rPr>
            </w:pPr>
            <w:r w:rsidRPr="00842EAD">
              <w:rPr>
                <w:rFonts w:eastAsia="Times New Roman"/>
                <w:sz w:val="20"/>
                <w:szCs w:val="20"/>
                <w:lang w:eastAsia="ru-RU"/>
              </w:rPr>
              <w:t>где:</w:t>
            </w:r>
          </w:p>
          <w:p w:rsidR="00205478" w:rsidRPr="00842EAD" w:rsidRDefault="00205478" w:rsidP="00205478">
            <w:pPr>
              <w:widowControl w:val="0"/>
              <w:autoSpaceDE w:val="0"/>
              <w:autoSpaceDN w:val="0"/>
              <w:adjustRightInd w:val="0"/>
              <w:ind w:firstLine="540"/>
              <w:jc w:val="both"/>
              <w:rPr>
                <w:rFonts w:eastAsia="Times New Roman"/>
                <w:sz w:val="20"/>
                <w:szCs w:val="20"/>
                <w:lang w:eastAsia="ru-RU"/>
              </w:rPr>
            </w:pPr>
            <w:r w:rsidRPr="00842EAD">
              <w:rPr>
                <w:rFonts w:eastAsia="Times New Roman"/>
                <w:sz w:val="20"/>
                <w:szCs w:val="20"/>
                <w:lang w:eastAsia="ru-RU"/>
              </w:rPr>
              <w:t>C</w:t>
            </w:r>
            <w:r w:rsidRPr="00842EAD">
              <w:rPr>
                <w:rFonts w:eastAsia="Times New Roman"/>
                <w:sz w:val="20"/>
                <w:szCs w:val="20"/>
                <w:lang w:val="en-US" w:eastAsia="ru-RU"/>
              </w:rPr>
              <w:t>o</w:t>
            </w:r>
            <w:r w:rsidRPr="00842EAD">
              <w:rPr>
                <w:rFonts w:eastAsia="Times New Roman"/>
                <w:sz w:val="20"/>
                <w:szCs w:val="20"/>
                <w:lang w:eastAsia="ru-RU"/>
              </w:rPr>
              <w:t>i - расчетный размер субсидий из бюджета Московской области бюджету i-го муниципального образования на строительство (реконструкцию) автомобильных дорог на соответствующий финансовый год;</w:t>
            </w:r>
          </w:p>
          <w:p w:rsidR="00205478" w:rsidRPr="00842EAD" w:rsidRDefault="00205478" w:rsidP="00205478">
            <w:pPr>
              <w:widowControl w:val="0"/>
              <w:autoSpaceDE w:val="0"/>
              <w:autoSpaceDN w:val="0"/>
              <w:adjustRightInd w:val="0"/>
              <w:ind w:firstLine="540"/>
              <w:jc w:val="both"/>
              <w:rPr>
                <w:rFonts w:eastAsia="Times New Roman"/>
                <w:sz w:val="20"/>
                <w:szCs w:val="20"/>
                <w:lang w:eastAsia="ru-RU"/>
              </w:rPr>
            </w:pPr>
            <w:r w:rsidRPr="00842EAD">
              <w:rPr>
                <w:rFonts w:eastAsia="Times New Roman"/>
                <w:sz w:val="20"/>
                <w:szCs w:val="20"/>
                <w:lang w:eastAsia="ru-RU"/>
              </w:rPr>
              <w:t>Si - стоимость строительства (реконструкции) автомобильных дорог местного назначения i-го муниципального образования, прошедших отбор для включения в Подпрограмму III на соответствующий финансовый год (тыс. рублей);</w:t>
            </w:r>
          </w:p>
          <w:p w:rsidR="00205478" w:rsidRPr="00842EAD" w:rsidRDefault="00205478" w:rsidP="00205478">
            <w:pPr>
              <w:widowControl w:val="0"/>
              <w:autoSpaceDE w:val="0"/>
              <w:autoSpaceDN w:val="0"/>
              <w:adjustRightInd w:val="0"/>
              <w:ind w:firstLine="540"/>
              <w:jc w:val="both"/>
              <w:rPr>
                <w:rFonts w:eastAsia="Times New Roman"/>
                <w:sz w:val="20"/>
                <w:szCs w:val="20"/>
                <w:lang w:eastAsia="ru-RU"/>
              </w:rPr>
            </w:pPr>
            <w:r w:rsidRPr="00842EAD">
              <w:rPr>
                <w:rFonts w:eastAsia="Times New Roman"/>
                <w:sz w:val="20"/>
                <w:szCs w:val="20"/>
                <w:lang w:eastAsia="ru-RU"/>
              </w:rPr>
              <w:t>Cfi - расчетный размер субсидий за счет средств федерального бюджета, предоставляемых бюджету i-го муниципального образования на строительство (реконструкцию) автомобильных дорог (тыс. рублей) рассчитывается по формуле:</w:t>
            </w:r>
          </w:p>
          <w:p w:rsidR="00205478" w:rsidRPr="00842EAD" w:rsidRDefault="00205478" w:rsidP="00205478">
            <w:pPr>
              <w:widowControl w:val="0"/>
              <w:autoSpaceDE w:val="0"/>
              <w:autoSpaceDN w:val="0"/>
              <w:adjustRightInd w:val="0"/>
              <w:ind w:firstLine="540"/>
              <w:jc w:val="both"/>
              <w:rPr>
                <w:rFonts w:eastAsia="Times New Roman"/>
                <w:sz w:val="20"/>
                <w:szCs w:val="20"/>
                <w:lang w:eastAsia="ru-RU"/>
              </w:rPr>
            </w:pPr>
          </w:p>
          <w:p w:rsidR="00205478" w:rsidRPr="00842EAD" w:rsidRDefault="00205478" w:rsidP="00205478">
            <w:pPr>
              <w:widowControl w:val="0"/>
              <w:autoSpaceDE w:val="0"/>
              <w:autoSpaceDN w:val="0"/>
              <w:adjustRightInd w:val="0"/>
              <w:ind w:firstLine="567"/>
              <w:jc w:val="both"/>
              <w:rPr>
                <w:rFonts w:eastAsia="Times New Roman"/>
                <w:sz w:val="20"/>
                <w:szCs w:val="20"/>
                <w:lang w:eastAsia="ru-RU"/>
              </w:rPr>
            </w:pPr>
            <w:r w:rsidRPr="00842EAD">
              <w:rPr>
                <w:rFonts w:eastAsia="Times New Roman"/>
                <w:sz w:val="20"/>
                <w:szCs w:val="20"/>
                <w:lang w:val="en-US" w:eastAsia="ru-RU"/>
              </w:rPr>
              <w:t>Cfi</w:t>
            </w:r>
            <w:r w:rsidRPr="00842EAD">
              <w:rPr>
                <w:rFonts w:eastAsia="Times New Roman"/>
                <w:sz w:val="20"/>
                <w:szCs w:val="20"/>
                <w:lang w:eastAsia="ru-RU"/>
              </w:rPr>
              <w:t>=(</w:t>
            </w:r>
            <w:r w:rsidRPr="00842EAD">
              <w:rPr>
                <w:rFonts w:eastAsia="Times New Roman"/>
                <w:sz w:val="20"/>
                <w:szCs w:val="20"/>
                <w:lang w:val="en-US" w:eastAsia="ru-RU"/>
              </w:rPr>
              <w:t>Si</w:t>
            </w:r>
            <w:r w:rsidRPr="00842EAD">
              <w:rPr>
                <w:rFonts w:eastAsia="Times New Roman"/>
                <w:sz w:val="20"/>
                <w:szCs w:val="20"/>
                <w:lang w:eastAsia="ru-RU"/>
              </w:rPr>
              <w:t>-</w:t>
            </w:r>
            <w:r w:rsidRPr="00842EAD">
              <w:rPr>
                <w:rFonts w:eastAsia="Times New Roman"/>
                <w:sz w:val="20"/>
                <w:szCs w:val="20"/>
                <w:lang w:val="en-US" w:eastAsia="ru-RU"/>
              </w:rPr>
              <w:t>Cmi</w:t>
            </w:r>
            <w:r w:rsidRPr="00842EAD">
              <w:rPr>
                <w:rFonts w:eastAsia="Times New Roman"/>
                <w:sz w:val="20"/>
                <w:szCs w:val="20"/>
                <w:lang w:eastAsia="ru-RU"/>
              </w:rPr>
              <w:t>)*</w:t>
            </w:r>
            <w:r w:rsidRPr="00842EAD">
              <w:rPr>
                <w:rFonts w:eastAsia="Times New Roman"/>
                <w:sz w:val="20"/>
                <w:szCs w:val="20"/>
                <w:lang w:val="en-US" w:eastAsia="ru-RU"/>
              </w:rPr>
              <w:t>Kf</w:t>
            </w:r>
            <w:r w:rsidRPr="00842EAD">
              <w:rPr>
                <w:rFonts w:eastAsia="Times New Roman"/>
                <w:sz w:val="20"/>
                <w:szCs w:val="20"/>
                <w:lang w:eastAsia="ru-RU"/>
              </w:rPr>
              <w:t>/100%,</w:t>
            </w:r>
          </w:p>
          <w:p w:rsidR="00205478" w:rsidRPr="00842EAD" w:rsidRDefault="00205478" w:rsidP="00205478">
            <w:pPr>
              <w:widowControl w:val="0"/>
              <w:autoSpaceDE w:val="0"/>
              <w:autoSpaceDN w:val="0"/>
              <w:adjustRightInd w:val="0"/>
              <w:jc w:val="both"/>
              <w:rPr>
                <w:rFonts w:eastAsia="Times New Roman"/>
                <w:sz w:val="20"/>
                <w:szCs w:val="20"/>
                <w:lang w:eastAsia="ru-RU"/>
              </w:rPr>
            </w:pPr>
            <w:r w:rsidRPr="00842EAD">
              <w:rPr>
                <w:rFonts w:eastAsia="Times New Roman"/>
                <w:sz w:val="20"/>
                <w:szCs w:val="20"/>
                <w:lang w:eastAsia="ru-RU"/>
              </w:rPr>
              <w:t>где:</w:t>
            </w:r>
          </w:p>
          <w:p w:rsidR="00205478" w:rsidRPr="00842EAD" w:rsidRDefault="00205478" w:rsidP="00205478">
            <w:pPr>
              <w:widowControl w:val="0"/>
              <w:autoSpaceDE w:val="0"/>
              <w:autoSpaceDN w:val="0"/>
              <w:adjustRightInd w:val="0"/>
              <w:ind w:firstLine="540"/>
              <w:jc w:val="both"/>
              <w:rPr>
                <w:rFonts w:eastAsia="Times New Roman"/>
                <w:sz w:val="20"/>
                <w:szCs w:val="20"/>
                <w:lang w:eastAsia="ru-RU"/>
              </w:rPr>
            </w:pPr>
            <w:r w:rsidRPr="00842EAD">
              <w:rPr>
                <w:rFonts w:eastAsia="Times New Roman"/>
                <w:sz w:val="20"/>
                <w:szCs w:val="20"/>
                <w:lang w:eastAsia="ru-RU"/>
              </w:rPr>
              <w:t>К</w:t>
            </w:r>
            <w:r w:rsidRPr="00842EAD">
              <w:rPr>
                <w:rFonts w:eastAsia="Times New Roman"/>
                <w:sz w:val="20"/>
                <w:szCs w:val="20"/>
                <w:lang w:val="en-US" w:eastAsia="ru-RU"/>
              </w:rPr>
              <w:t>f</w:t>
            </w:r>
            <w:r w:rsidRPr="00842EAD">
              <w:rPr>
                <w:rFonts w:eastAsia="Times New Roman"/>
                <w:sz w:val="20"/>
                <w:szCs w:val="20"/>
                <w:lang w:eastAsia="ru-RU"/>
              </w:rPr>
              <w:t xml:space="preserve"> - предельный уровень софинансирования расходных обязательств Московской области из федерального бюджета на соответствующий финансовый год (на 2020год составляет 54%);</w:t>
            </w:r>
          </w:p>
          <w:p w:rsidR="00205478" w:rsidRPr="00842EAD" w:rsidRDefault="00205478" w:rsidP="00205478">
            <w:pPr>
              <w:widowControl w:val="0"/>
              <w:autoSpaceDE w:val="0"/>
              <w:autoSpaceDN w:val="0"/>
              <w:adjustRightInd w:val="0"/>
              <w:jc w:val="both"/>
              <w:rPr>
                <w:rFonts w:eastAsia="Times New Roman"/>
                <w:sz w:val="20"/>
                <w:szCs w:val="20"/>
                <w:lang w:eastAsia="ru-RU"/>
              </w:rPr>
            </w:pPr>
          </w:p>
          <w:p w:rsidR="00205478" w:rsidRPr="00842EAD" w:rsidRDefault="00205478" w:rsidP="00205478">
            <w:pPr>
              <w:widowControl w:val="0"/>
              <w:autoSpaceDE w:val="0"/>
              <w:autoSpaceDN w:val="0"/>
              <w:adjustRightInd w:val="0"/>
              <w:ind w:firstLine="567"/>
              <w:jc w:val="both"/>
              <w:rPr>
                <w:rFonts w:eastAsia="Times New Roman"/>
                <w:sz w:val="20"/>
                <w:szCs w:val="20"/>
                <w:lang w:eastAsia="ru-RU"/>
              </w:rPr>
            </w:pPr>
            <w:r w:rsidRPr="00842EAD">
              <w:rPr>
                <w:rFonts w:eastAsia="Times New Roman"/>
                <w:sz w:val="20"/>
                <w:szCs w:val="20"/>
                <w:lang w:val="en-US" w:eastAsia="ru-RU"/>
              </w:rPr>
              <w:t>Cmi</w:t>
            </w:r>
            <w:r w:rsidRPr="00842EAD">
              <w:rPr>
                <w:rFonts w:eastAsia="Times New Roman"/>
                <w:sz w:val="20"/>
                <w:szCs w:val="20"/>
                <w:lang w:eastAsia="ru-RU"/>
              </w:rPr>
              <w:t xml:space="preserve"> – расчетный размер финансирования за счет собственных средств бюджета </w:t>
            </w:r>
            <w:r w:rsidRPr="00842EAD">
              <w:rPr>
                <w:rFonts w:eastAsia="Times New Roman"/>
                <w:sz w:val="20"/>
                <w:szCs w:val="20"/>
                <w:lang w:val="en-US" w:eastAsia="ru-RU"/>
              </w:rPr>
              <w:t>i</w:t>
            </w:r>
            <w:r w:rsidRPr="00842EAD">
              <w:rPr>
                <w:rFonts w:eastAsia="Times New Roman"/>
                <w:sz w:val="20"/>
                <w:szCs w:val="20"/>
                <w:lang w:eastAsia="ru-RU"/>
              </w:rPr>
              <w:t>-го муниципального образования Московской области мероприятий по строительству и реконструкции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который рассчитывается по формуле:</w:t>
            </w:r>
          </w:p>
          <w:p w:rsidR="00205478" w:rsidRPr="00842EAD" w:rsidRDefault="00205478" w:rsidP="00205478">
            <w:pPr>
              <w:widowControl w:val="0"/>
              <w:autoSpaceDE w:val="0"/>
              <w:autoSpaceDN w:val="0"/>
              <w:adjustRightInd w:val="0"/>
              <w:ind w:firstLine="567"/>
              <w:jc w:val="both"/>
              <w:rPr>
                <w:rFonts w:eastAsia="Times New Roman"/>
                <w:sz w:val="20"/>
                <w:szCs w:val="20"/>
                <w:lang w:eastAsia="ru-RU"/>
              </w:rPr>
            </w:pPr>
            <w:r w:rsidRPr="00842EAD">
              <w:rPr>
                <w:rFonts w:eastAsia="Times New Roman"/>
                <w:sz w:val="20"/>
                <w:szCs w:val="20"/>
                <w:lang w:val="en-US" w:eastAsia="ru-RU"/>
              </w:rPr>
              <w:t>Cmi</w:t>
            </w:r>
            <w:r w:rsidRPr="00842EAD">
              <w:rPr>
                <w:rFonts w:eastAsia="Times New Roman"/>
                <w:sz w:val="20"/>
                <w:szCs w:val="20"/>
                <w:lang w:eastAsia="ru-RU"/>
              </w:rPr>
              <w:t>=</w:t>
            </w:r>
            <w:r w:rsidRPr="00842EAD">
              <w:rPr>
                <w:rFonts w:eastAsia="Times New Roman"/>
                <w:sz w:val="20"/>
                <w:szCs w:val="20"/>
                <w:lang w:val="en-US" w:eastAsia="ru-RU"/>
              </w:rPr>
              <w:t>Si</w:t>
            </w:r>
            <w:r w:rsidRPr="00842EAD">
              <w:rPr>
                <w:rFonts w:eastAsia="Times New Roman"/>
                <w:sz w:val="20"/>
                <w:szCs w:val="20"/>
                <w:lang w:eastAsia="ru-RU"/>
              </w:rPr>
              <w:t>*(1-</w:t>
            </w:r>
            <w:r w:rsidRPr="00842EAD">
              <w:rPr>
                <w:rFonts w:eastAsia="Times New Roman"/>
                <w:sz w:val="20"/>
                <w:szCs w:val="20"/>
                <w:lang w:val="en-US" w:eastAsia="ru-RU"/>
              </w:rPr>
              <w:t>Ko</w:t>
            </w:r>
            <w:r w:rsidRPr="00842EAD">
              <w:rPr>
                <w:rFonts w:eastAsia="Times New Roman"/>
                <w:sz w:val="20"/>
                <w:szCs w:val="20"/>
                <w:lang w:eastAsia="ru-RU"/>
              </w:rPr>
              <w:t>/100%),</w:t>
            </w:r>
          </w:p>
          <w:p w:rsidR="00205478" w:rsidRPr="00842EAD" w:rsidRDefault="00205478" w:rsidP="00205478">
            <w:pPr>
              <w:widowControl w:val="0"/>
              <w:autoSpaceDE w:val="0"/>
              <w:autoSpaceDN w:val="0"/>
              <w:adjustRightInd w:val="0"/>
              <w:jc w:val="both"/>
              <w:rPr>
                <w:rFonts w:eastAsia="Times New Roman"/>
                <w:sz w:val="20"/>
                <w:szCs w:val="20"/>
                <w:lang w:eastAsia="ru-RU"/>
              </w:rPr>
            </w:pPr>
            <w:r w:rsidRPr="00842EAD">
              <w:rPr>
                <w:rFonts w:eastAsia="Times New Roman"/>
                <w:sz w:val="20"/>
                <w:szCs w:val="20"/>
                <w:lang w:eastAsia="ru-RU"/>
              </w:rPr>
              <w:t>где:</w:t>
            </w:r>
          </w:p>
          <w:p w:rsidR="00205478" w:rsidRPr="00842EAD" w:rsidRDefault="00205478" w:rsidP="00205478">
            <w:pPr>
              <w:pStyle w:val="ConsPlusNormal"/>
              <w:ind w:firstLine="540"/>
              <w:jc w:val="both"/>
              <w:rPr>
                <w:rFonts w:ascii="Times New Roman" w:hAnsi="Times New Roman" w:cs="Times New Roman"/>
                <w:sz w:val="20"/>
              </w:rPr>
            </w:pPr>
            <w:r w:rsidRPr="00842EAD">
              <w:rPr>
                <w:rFonts w:ascii="Times New Roman" w:hAnsi="Times New Roman" w:cs="Times New Roman"/>
                <w:sz w:val="20"/>
              </w:rPr>
              <w:t>Ко - предельный уровень софинансирования расходных обязательств муниципального образования из бюджета Московской области составляет 95 (%).</w:t>
            </w:r>
          </w:p>
          <w:p w:rsidR="00205478" w:rsidRPr="00842EAD" w:rsidRDefault="00205478" w:rsidP="00205478">
            <w:pPr>
              <w:pStyle w:val="ConsPlusNormal"/>
              <w:ind w:firstLine="540"/>
              <w:jc w:val="both"/>
              <w:rPr>
                <w:rFonts w:ascii="Times New Roman" w:hAnsi="Times New Roman" w:cs="Times New Roman"/>
                <w:sz w:val="20"/>
              </w:rPr>
            </w:pPr>
          </w:p>
          <w:p w:rsidR="00205478" w:rsidRPr="00842EAD" w:rsidRDefault="00205478" w:rsidP="00205478">
            <w:pPr>
              <w:pStyle w:val="ConsPlusNormal"/>
              <w:ind w:firstLine="540"/>
              <w:jc w:val="both"/>
              <w:rPr>
                <w:rFonts w:ascii="Times New Roman" w:hAnsi="Times New Roman" w:cs="Times New Roman"/>
                <w:sz w:val="20"/>
              </w:rPr>
            </w:pPr>
            <w:r w:rsidRPr="00842EAD">
              <w:rPr>
                <w:rFonts w:ascii="Times New Roman" w:hAnsi="Times New Roman" w:cs="Times New Roman"/>
                <w:sz w:val="20"/>
              </w:rPr>
              <w:t>Размер субсидии бюджету i-го муниципального образования в целях софинансирования реализации мероприятия, указанного в подпункте «б» пункта 2 настоящего Порядка, рассчитывается по формуле:</w:t>
            </w:r>
          </w:p>
          <w:p w:rsidR="00205478" w:rsidRPr="00842EAD" w:rsidRDefault="00205478" w:rsidP="00205478">
            <w:pPr>
              <w:pStyle w:val="ConsPlusNormal"/>
              <w:ind w:firstLine="540"/>
              <w:jc w:val="both"/>
              <w:rPr>
                <w:rFonts w:ascii="Times New Roman" w:hAnsi="Times New Roman" w:cs="Times New Roman"/>
                <w:sz w:val="20"/>
              </w:rPr>
            </w:pPr>
          </w:p>
          <w:p w:rsidR="00205478" w:rsidRPr="00842EAD" w:rsidRDefault="00205478" w:rsidP="00205478">
            <w:pPr>
              <w:pStyle w:val="ConsPlusNormal"/>
              <w:ind w:firstLine="540"/>
              <w:jc w:val="both"/>
              <w:rPr>
                <w:rFonts w:ascii="Times New Roman" w:hAnsi="Times New Roman" w:cs="Times New Roman"/>
                <w:sz w:val="20"/>
              </w:rPr>
            </w:pPr>
            <w:r w:rsidRPr="00842EAD">
              <w:rPr>
                <w:rFonts w:ascii="Times New Roman" w:hAnsi="Times New Roman" w:cs="Times New Roman"/>
                <w:sz w:val="20"/>
              </w:rPr>
              <w:t>Ci = Si x Крбоi,</w:t>
            </w:r>
          </w:p>
          <w:p w:rsidR="00205478" w:rsidRPr="00842EAD" w:rsidRDefault="00205478" w:rsidP="00205478">
            <w:pPr>
              <w:pStyle w:val="ConsPlusNormal"/>
              <w:ind w:firstLine="540"/>
              <w:jc w:val="both"/>
              <w:rPr>
                <w:rFonts w:ascii="Times New Roman" w:hAnsi="Times New Roman" w:cs="Times New Roman"/>
                <w:sz w:val="20"/>
              </w:rPr>
            </w:pPr>
          </w:p>
          <w:p w:rsidR="00205478" w:rsidRPr="00842EAD" w:rsidRDefault="00205478" w:rsidP="00205478">
            <w:pPr>
              <w:pStyle w:val="ConsPlusNormal"/>
              <w:ind w:firstLine="540"/>
              <w:jc w:val="both"/>
              <w:rPr>
                <w:rFonts w:ascii="Times New Roman" w:hAnsi="Times New Roman" w:cs="Times New Roman"/>
                <w:sz w:val="20"/>
              </w:rPr>
            </w:pPr>
            <w:r w:rsidRPr="00842EAD">
              <w:rPr>
                <w:rFonts w:ascii="Times New Roman" w:hAnsi="Times New Roman" w:cs="Times New Roman"/>
                <w:sz w:val="20"/>
              </w:rPr>
              <w:t>где:</w:t>
            </w:r>
          </w:p>
          <w:p w:rsidR="00205478" w:rsidRPr="00842EAD" w:rsidRDefault="00205478" w:rsidP="00205478">
            <w:pPr>
              <w:pStyle w:val="ConsPlusNormal"/>
              <w:ind w:firstLine="540"/>
              <w:jc w:val="both"/>
              <w:rPr>
                <w:rFonts w:ascii="Times New Roman" w:hAnsi="Times New Roman" w:cs="Times New Roman"/>
                <w:sz w:val="20"/>
              </w:rPr>
            </w:pPr>
            <w:r w:rsidRPr="00842EAD">
              <w:rPr>
                <w:rFonts w:ascii="Times New Roman" w:hAnsi="Times New Roman" w:cs="Times New Roman"/>
                <w:sz w:val="20"/>
              </w:rPr>
              <w:t>Ci - расчетный размер субсидий из бюджета Московской области бюджету i-го муниципального образования на проектирование автомобильных дорог местного значения на соответствующий финансовый год (тыс. рублей);</w:t>
            </w:r>
          </w:p>
          <w:p w:rsidR="00205478" w:rsidRPr="00842EAD" w:rsidRDefault="00205478" w:rsidP="00205478">
            <w:pPr>
              <w:pStyle w:val="ConsPlusNormal"/>
              <w:ind w:firstLine="540"/>
              <w:jc w:val="both"/>
              <w:rPr>
                <w:rFonts w:ascii="Times New Roman" w:hAnsi="Times New Roman" w:cs="Times New Roman"/>
                <w:sz w:val="20"/>
              </w:rPr>
            </w:pPr>
            <w:r w:rsidRPr="00842EAD">
              <w:rPr>
                <w:rFonts w:ascii="Times New Roman" w:hAnsi="Times New Roman" w:cs="Times New Roman"/>
                <w:sz w:val="20"/>
              </w:rPr>
              <w:t>Si - стоимость проектирования автомобильных дорог местного назначения i-го муниципального образования, прошедших отбор для включения в Подпрограмму III на соответствующий финансовый год, в соответствии с заявкой (тыс. рублей);</w:t>
            </w:r>
          </w:p>
          <w:p w:rsidR="00205478" w:rsidRPr="00842EAD" w:rsidRDefault="00205478" w:rsidP="00205478">
            <w:pPr>
              <w:pStyle w:val="ConsPlusNormal"/>
              <w:ind w:firstLine="540"/>
              <w:jc w:val="both"/>
              <w:rPr>
                <w:rFonts w:ascii="Times New Roman" w:hAnsi="Times New Roman" w:cs="Times New Roman"/>
                <w:sz w:val="20"/>
              </w:rPr>
            </w:pPr>
            <w:r w:rsidRPr="00842EAD">
              <w:rPr>
                <w:rFonts w:ascii="Times New Roman" w:hAnsi="Times New Roman" w:cs="Times New Roman"/>
                <w:sz w:val="20"/>
              </w:rPr>
              <w:t>Крбоi - предельный уровень софинансирования расходных обязательств i-го муниципального образования из бюджета Московской области, утвержденный распоряжением Министерства экономики и финансов Московской области на год, соответствующий году включения объекта в Государственную программу Московской области (%).</w:t>
            </w:r>
          </w:p>
          <w:p w:rsidR="00205478" w:rsidRPr="00842EAD" w:rsidRDefault="00205478" w:rsidP="00205478">
            <w:pPr>
              <w:pStyle w:val="ConsPlusCell"/>
              <w:rPr>
                <w:color w:val="000000"/>
              </w:rPr>
            </w:pPr>
          </w:p>
        </w:tc>
        <w:tc>
          <w:tcPr>
            <w:tcW w:w="2731" w:type="dxa"/>
          </w:tcPr>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ВСЕГО: </w:t>
            </w:r>
            <w:r w:rsidR="001C502B" w:rsidRPr="001C502B">
              <w:rPr>
                <w:color w:val="000000"/>
                <w:sz w:val="20"/>
                <w:szCs w:val="20"/>
              </w:rPr>
              <w:t>20819,62</w:t>
            </w:r>
            <w:r w:rsidRPr="001C502B">
              <w:rPr>
                <w:color w:val="000000"/>
                <w:sz w:val="20"/>
                <w:szCs w:val="20"/>
              </w:rPr>
              <w:t xml:space="preserve"> </w:t>
            </w:r>
            <w:r w:rsidRPr="001C502B">
              <w:rPr>
                <w:rFonts w:eastAsia="Times New Roman" w:cs="Times New Roman"/>
                <w:sz w:val="20"/>
                <w:szCs w:val="20"/>
              </w:rPr>
              <w:t>тыс.руб., в том числе по годам:</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2020 год – </w:t>
            </w:r>
            <w:r w:rsidR="00B409DE">
              <w:rPr>
                <w:color w:val="000000"/>
                <w:sz w:val="20"/>
                <w:szCs w:val="20"/>
              </w:rPr>
              <w:t>17024,38</w:t>
            </w:r>
            <w:r w:rsidRPr="001C502B">
              <w:rPr>
                <w:rFonts w:cs="Times New Roman"/>
                <w:color w:val="000000"/>
                <w:sz w:val="20"/>
                <w:szCs w:val="20"/>
              </w:rPr>
              <w:t xml:space="preserve">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2021 год – </w:t>
            </w:r>
            <w:r w:rsidR="00B409DE">
              <w:rPr>
                <w:rFonts w:cs="Times New Roman"/>
                <w:color w:val="000000"/>
                <w:sz w:val="20"/>
                <w:szCs w:val="20"/>
              </w:rPr>
              <w:t xml:space="preserve"> 8565,14</w:t>
            </w:r>
            <w:r w:rsidRPr="001C502B">
              <w:rPr>
                <w:rFonts w:cs="Times New Roman"/>
                <w:color w:val="000000"/>
                <w:sz w:val="20"/>
                <w:szCs w:val="20"/>
              </w:rPr>
              <w:t xml:space="preserve"> </w:t>
            </w:r>
            <w:r w:rsidRPr="001C502B">
              <w:rPr>
                <w:rFonts w:eastAsia="Times New Roman" w:cs="Times New Roman"/>
                <w:sz w:val="20"/>
                <w:szCs w:val="20"/>
              </w:rPr>
              <w:t>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2022 год –  </w:t>
            </w:r>
            <w:r w:rsidRPr="001C502B">
              <w:rPr>
                <w:color w:val="000000"/>
                <w:sz w:val="20"/>
                <w:szCs w:val="20"/>
              </w:rPr>
              <w:t xml:space="preserve">0 </w:t>
            </w:r>
            <w:r w:rsidRPr="001C502B">
              <w:rPr>
                <w:rFonts w:eastAsia="Times New Roman" w:cs="Times New Roman"/>
                <w:sz w:val="20"/>
                <w:szCs w:val="20"/>
              </w:rPr>
              <w:t xml:space="preserve"> 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2023 год –  0  тыс.руб.;</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2024 год –  0  тыс.руб</w:t>
            </w:r>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2830" w:type="dxa"/>
            <w:vMerge/>
          </w:tcPr>
          <w:p w:rsidR="00205478" w:rsidRPr="00FD13F5" w:rsidRDefault="00205478" w:rsidP="00205478">
            <w:pPr>
              <w:rPr>
                <w:b/>
                <w:i/>
                <w:sz w:val="20"/>
                <w:szCs w:val="20"/>
              </w:rPr>
            </w:pPr>
          </w:p>
        </w:tc>
        <w:tc>
          <w:tcPr>
            <w:tcW w:w="2410" w:type="dxa"/>
          </w:tcPr>
          <w:p w:rsidR="00205478" w:rsidRPr="00FD13F5" w:rsidRDefault="00205478" w:rsidP="00205478">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федерального бюджета</w:t>
            </w:r>
          </w:p>
        </w:tc>
        <w:tc>
          <w:tcPr>
            <w:tcW w:w="4961" w:type="dxa"/>
            <w:vMerge/>
          </w:tcPr>
          <w:p w:rsidR="00205478" w:rsidRPr="005B132D" w:rsidRDefault="00205478" w:rsidP="00205478">
            <w:pPr>
              <w:pStyle w:val="ConsPlusCell"/>
              <w:rPr>
                <w:color w:val="000000"/>
              </w:rPr>
            </w:pPr>
          </w:p>
        </w:tc>
        <w:tc>
          <w:tcPr>
            <w:tcW w:w="2731" w:type="dxa"/>
          </w:tcPr>
          <w:p w:rsidR="00205478" w:rsidRPr="006C39AF" w:rsidRDefault="00205478" w:rsidP="006C39AF">
            <w:pPr>
              <w:widowControl w:val="0"/>
              <w:autoSpaceDE w:val="0"/>
              <w:autoSpaceDN w:val="0"/>
              <w:rPr>
                <w:color w:val="000000"/>
                <w:sz w:val="18"/>
                <w:szCs w:val="18"/>
              </w:rPr>
            </w:pPr>
            <w:r w:rsidRPr="00D4691F">
              <w:rPr>
                <w:rFonts w:eastAsia="Times New Roman" w:cs="Times New Roman"/>
                <w:sz w:val="20"/>
                <w:szCs w:val="20"/>
              </w:rPr>
              <w:t xml:space="preserve">ВСЕГО: </w:t>
            </w:r>
            <w:r w:rsidR="00B409DE">
              <w:rPr>
                <w:color w:val="000000"/>
                <w:sz w:val="18"/>
                <w:szCs w:val="18"/>
              </w:rPr>
              <w:t>45680,54</w:t>
            </w:r>
            <w:r w:rsidR="006C39AF">
              <w:rPr>
                <w:color w:val="000000"/>
                <w:sz w:val="18"/>
                <w:szCs w:val="18"/>
              </w:rPr>
              <w:t xml:space="preserve"> </w:t>
            </w:r>
            <w:r w:rsidRPr="001C502B">
              <w:rPr>
                <w:rFonts w:eastAsia="Times New Roman" w:cs="Times New Roman"/>
                <w:sz w:val="20"/>
                <w:szCs w:val="20"/>
              </w:rPr>
              <w:t>тыс.руб., в том числе по годам:</w:t>
            </w:r>
          </w:p>
          <w:p w:rsidR="00205478" w:rsidRPr="006C39AF" w:rsidRDefault="00205478" w:rsidP="006C39AF">
            <w:pPr>
              <w:widowControl w:val="0"/>
              <w:autoSpaceDE w:val="0"/>
              <w:autoSpaceDN w:val="0"/>
              <w:rPr>
                <w:color w:val="000000"/>
                <w:sz w:val="20"/>
                <w:szCs w:val="20"/>
              </w:rPr>
            </w:pPr>
            <w:r w:rsidRPr="001C502B">
              <w:rPr>
                <w:rFonts w:eastAsia="Times New Roman" w:cs="Times New Roman"/>
                <w:sz w:val="20"/>
                <w:szCs w:val="20"/>
              </w:rPr>
              <w:t xml:space="preserve">2020 год – </w:t>
            </w:r>
            <w:r w:rsidR="006C39AF">
              <w:rPr>
                <w:color w:val="000000"/>
                <w:sz w:val="18"/>
                <w:szCs w:val="18"/>
              </w:rPr>
              <w:t xml:space="preserve">19985,14 </w:t>
            </w:r>
            <w:r w:rsidRPr="001C502B">
              <w:rPr>
                <w:rFonts w:eastAsia="Times New Roman" w:cs="Times New Roman"/>
                <w:sz w:val="20"/>
                <w:szCs w:val="20"/>
              </w:rPr>
              <w:t>тыс</w:t>
            </w:r>
            <w:r w:rsidRPr="00D4691F">
              <w:rPr>
                <w:rFonts w:eastAsia="Times New Roman" w:cs="Times New Roman"/>
                <w:sz w:val="20"/>
                <w:szCs w:val="20"/>
              </w:rPr>
              <w:t>.руб.;</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2021 год – </w:t>
            </w:r>
            <w:r w:rsidR="003E639E" w:rsidRPr="003E639E">
              <w:rPr>
                <w:rFonts w:cs="Times New Roman"/>
                <w:color w:val="000000"/>
                <w:sz w:val="20"/>
                <w:szCs w:val="20"/>
              </w:rPr>
              <w:t>25695,4</w:t>
            </w:r>
            <w:r w:rsidRPr="00D4691F">
              <w:rPr>
                <w:rFonts w:cs="Times New Roman"/>
                <w:color w:val="000000"/>
                <w:sz w:val="20"/>
                <w:szCs w:val="20"/>
              </w:rPr>
              <w:t xml:space="preserve"> </w:t>
            </w:r>
            <w:r w:rsidRPr="00D4691F">
              <w:rPr>
                <w:rFonts w:eastAsia="Times New Roman" w:cs="Times New Roman"/>
                <w:sz w:val="20"/>
                <w:szCs w:val="20"/>
              </w:rPr>
              <w:t>тыс.руб.;</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2022 год –  </w:t>
            </w:r>
            <w:r>
              <w:rPr>
                <w:color w:val="000000"/>
                <w:sz w:val="18"/>
                <w:szCs w:val="18"/>
              </w:rPr>
              <w:t xml:space="preserve">0 </w:t>
            </w:r>
            <w:r w:rsidRPr="00D4691F">
              <w:rPr>
                <w:rFonts w:eastAsia="Times New Roman" w:cs="Times New Roman"/>
                <w:sz w:val="20"/>
                <w:szCs w:val="20"/>
              </w:rPr>
              <w:t xml:space="preserve"> тыс.руб.;</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2023 год –  0  тыс.руб.;</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2024 год –  0  тыс.руб</w:t>
            </w:r>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2830" w:type="dxa"/>
          </w:tcPr>
          <w:p w:rsidR="00205478" w:rsidRPr="00FD13F5" w:rsidRDefault="00205478" w:rsidP="00205478">
            <w:pPr>
              <w:rPr>
                <w:b/>
                <w:i/>
                <w:sz w:val="20"/>
                <w:szCs w:val="20"/>
              </w:rPr>
            </w:pPr>
          </w:p>
        </w:tc>
        <w:tc>
          <w:tcPr>
            <w:tcW w:w="2410" w:type="dxa"/>
          </w:tcPr>
          <w:p w:rsidR="00205478" w:rsidRPr="00D4691F" w:rsidRDefault="00205478" w:rsidP="00205478">
            <w:pPr>
              <w:widowControl w:val="0"/>
              <w:tabs>
                <w:tab w:val="center" w:pos="742"/>
              </w:tabs>
              <w:autoSpaceDE w:val="0"/>
              <w:autoSpaceDN w:val="0"/>
              <w:adjustRightInd w:val="0"/>
              <w:rPr>
                <w:rFonts w:cs="Times New Roman"/>
                <w:b/>
                <w:sz w:val="20"/>
                <w:szCs w:val="20"/>
              </w:rPr>
            </w:pPr>
            <w:r w:rsidRPr="00FD13F5">
              <w:rPr>
                <w:rFonts w:cs="Times New Roman"/>
                <w:b/>
                <w:sz w:val="20"/>
                <w:szCs w:val="20"/>
              </w:rPr>
              <w:t>Средства бюджета городского округа Лотошино</w:t>
            </w:r>
          </w:p>
        </w:tc>
        <w:tc>
          <w:tcPr>
            <w:tcW w:w="4961" w:type="dxa"/>
          </w:tcPr>
          <w:p w:rsidR="0023714C" w:rsidRPr="00CC7620" w:rsidRDefault="0023714C" w:rsidP="0023714C">
            <w:pPr>
              <w:pStyle w:val="ConsPlusCell"/>
              <w:rPr>
                <w:color w:val="000000"/>
                <w:sz w:val="20"/>
                <w:szCs w:val="20"/>
              </w:rPr>
            </w:pPr>
            <w:r w:rsidRPr="00CC7620">
              <w:rPr>
                <w:color w:val="000000"/>
                <w:sz w:val="20"/>
                <w:szCs w:val="20"/>
              </w:rPr>
              <w:t>Уровень софинансирования за счет средств бюджета городского округа Лотошино определяется в соответствии с уровнем бюджетной обеспеченности муниципального образования.</w:t>
            </w:r>
          </w:p>
          <w:p w:rsidR="00205478" w:rsidRPr="005B132D" w:rsidRDefault="00205478" w:rsidP="00205478">
            <w:pPr>
              <w:pStyle w:val="ConsPlusCell"/>
              <w:rPr>
                <w:color w:val="000000"/>
              </w:rPr>
            </w:pPr>
          </w:p>
        </w:tc>
        <w:tc>
          <w:tcPr>
            <w:tcW w:w="2731" w:type="dxa"/>
          </w:tcPr>
          <w:p w:rsidR="00205478" w:rsidRPr="006C39AF" w:rsidRDefault="00205478" w:rsidP="006C39AF">
            <w:pPr>
              <w:widowControl w:val="0"/>
              <w:autoSpaceDE w:val="0"/>
              <w:autoSpaceDN w:val="0"/>
              <w:rPr>
                <w:color w:val="000000"/>
                <w:sz w:val="20"/>
                <w:szCs w:val="20"/>
              </w:rPr>
            </w:pPr>
            <w:r w:rsidRPr="00E86A02">
              <w:rPr>
                <w:rFonts w:eastAsia="Times New Roman" w:cs="Times New Roman"/>
                <w:sz w:val="20"/>
                <w:szCs w:val="20"/>
              </w:rPr>
              <w:t xml:space="preserve">ВСЕГО: </w:t>
            </w:r>
            <w:r w:rsidR="006C39AF">
              <w:rPr>
                <w:color w:val="000000"/>
                <w:sz w:val="18"/>
                <w:szCs w:val="18"/>
              </w:rPr>
              <w:t xml:space="preserve">4186,00 </w:t>
            </w:r>
            <w:r w:rsidRPr="00E86A02">
              <w:rPr>
                <w:rFonts w:eastAsia="Times New Roman" w:cs="Times New Roman"/>
                <w:sz w:val="20"/>
                <w:szCs w:val="20"/>
              </w:rPr>
              <w:t>тыс.руб., в том числе по годам:</w:t>
            </w:r>
          </w:p>
          <w:p w:rsidR="00205478" w:rsidRPr="00E86A02" w:rsidRDefault="00205478" w:rsidP="00205478">
            <w:pPr>
              <w:widowControl w:val="0"/>
              <w:autoSpaceDE w:val="0"/>
              <w:autoSpaceDN w:val="0"/>
              <w:rPr>
                <w:rFonts w:eastAsia="Times New Roman" w:cs="Times New Roman"/>
                <w:sz w:val="20"/>
                <w:szCs w:val="20"/>
              </w:rPr>
            </w:pPr>
            <w:r w:rsidRPr="00E86A02">
              <w:rPr>
                <w:rFonts w:eastAsia="Times New Roman" w:cs="Times New Roman"/>
                <w:sz w:val="20"/>
                <w:szCs w:val="20"/>
              </w:rPr>
              <w:t xml:space="preserve">2020 год – </w:t>
            </w:r>
            <w:r w:rsidR="006C39AF" w:rsidRPr="006C39AF">
              <w:rPr>
                <w:color w:val="000000"/>
                <w:sz w:val="20"/>
                <w:szCs w:val="20"/>
              </w:rPr>
              <w:t>2382</w:t>
            </w:r>
            <w:r w:rsidR="006C39AF">
              <w:rPr>
                <w:color w:val="000000"/>
                <w:sz w:val="20"/>
                <w:szCs w:val="20"/>
              </w:rPr>
              <w:t xml:space="preserve">,0 </w:t>
            </w:r>
            <w:r w:rsidRPr="00E86A02">
              <w:rPr>
                <w:rFonts w:eastAsia="Times New Roman" w:cs="Times New Roman"/>
                <w:sz w:val="20"/>
                <w:szCs w:val="20"/>
              </w:rPr>
              <w:t>тыс.руб.;</w:t>
            </w:r>
          </w:p>
          <w:p w:rsidR="00205478" w:rsidRPr="00E86A02" w:rsidRDefault="00205478" w:rsidP="00205478">
            <w:pPr>
              <w:widowControl w:val="0"/>
              <w:autoSpaceDE w:val="0"/>
              <w:autoSpaceDN w:val="0"/>
              <w:rPr>
                <w:rFonts w:eastAsia="Times New Roman" w:cs="Times New Roman"/>
                <w:sz w:val="20"/>
                <w:szCs w:val="20"/>
              </w:rPr>
            </w:pPr>
            <w:r w:rsidRPr="00E86A02">
              <w:rPr>
                <w:rFonts w:eastAsia="Times New Roman" w:cs="Times New Roman"/>
                <w:sz w:val="20"/>
                <w:szCs w:val="20"/>
              </w:rPr>
              <w:t xml:space="preserve">2021 год – </w:t>
            </w:r>
            <w:r w:rsidRPr="00E86A02">
              <w:rPr>
                <w:rFonts w:cs="Times New Roman"/>
                <w:color w:val="000000"/>
                <w:sz w:val="20"/>
                <w:szCs w:val="20"/>
              </w:rPr>
              <w:t xml:space="preserve"> </w:t>
            </w:r>
            <w:r w:rsidR="006C39AF" w:rsidRPr="006C39AF">
              <w:rPr>
                <w:color w:val="000000"/>
                <w:sz w:val="20"/>
                <w:szCs w:val="20"/>
              </w:rPr>
              <w:t>1804</w:t>
            </w:r>
            <w:r w:rsidRPr="00E86A02">
              <w:rPr>
                <w:color w:val="000000"/>
                <w:sz w:val="20"/>
                <w:szCs w:val="20"/>
              </w:rPr>
              <w:t>,0</w:t>
            </w:r>
            <w:r w:rsidRPr="00E86A02">
              <w:rPr>
                <w:rFonts w:cs="Times New Roman"/>
                <w:color w:val="000000"/>
                <w:sz w:val="20"/>
                <w:szCs w:val="20"/>
              </w:rPr>
              <w:t xml:space="preserve"> </w:t>
            </w:r>
            <w:r w:rsidRPr="00E86A02">
              <w:rPr>
                <w:rFonts w:eastAsia="Times New Roman" w:cs="Times New Roman"/>
                <w:sz w:val="20"/>
                <w:szCs w:val="20"/>
              </w:rPr>
              <w:t>тыс.руб.;</w:t>
            </w:r>
          </w:p>
          <w:p w:rsidR="00205478" w:rsidRPr="00E86A02" w:rsidRDefault="00205478" w:rsidP="00205478">
            <w:pPr>
              <w:widowControl w:val="0"/>
              <w:autoSpaceDE w:val="0"/>
              <w:autoSpaceDN w:val="0"/>
              <w:rPr>
                <w:rFonts w:eastAsia="Times New Roman" w:cs="Times New Roman"/>
                <w:sz w:val="20"/>
                <w:szCs w:val="20"/>
              </w:rPr>
            </w:pPr>
            <w:r w:rsidRPr="00E86A02">
              <w:rPr>
                <w:rFonts w:eastAsia="Times New Roman" w:cs="Times New Roman"/>
                <w:sz w:val="20"/>
                <w:szCs w:val="20"/>
              </w:rPr>
              <w:t xml:space="preserve">2022 год –  </w:t>
            </w:r>
            <w:r w:rsidRPr="00E86A02">
              <w:rPr>
                <w:color w:val="000000"/>
                <w:sz w:val="20"/>
                <w:szCs w:val="20"/>
              </w:rPr>
              <w:t xml:space="preserve">0 </w:t>
            </w:r>
            <w:r w:rsidRPr="00E86A02">
              <w:rPr>
                <w:rFonts w:eastAsia="Times New Roman" w:cs="Times New Roman"/>
                <w:sz w:val="20"/>
                <w:szCs w:val="20"/>
              </w:rPr>
              <w:t xml:space="preserve"> тыс.руб.;</w:t>
            </w:r>
          </w:p>
          <w:p w:rsidR="00205478" w:rsidRPr="00E86A02" w:rsidRDefault="00205478" w:rsidP="00205478">
            <w:pPr>
              <w:widowControl w:val="0"/>
              <w:autoSpaceDE w:val="0"/>
              <w:autoSpaceDN w:val="0"/>
              <w:rPr>
                <w:rFonts w:eastAsia="Times New Roman" w:cs="Times New Roman"/>
                <w:sz w:val="20"/>
                <w:szCs w:val="20"/>
              </w:rPr>
            </w:pPr>
            <w:r w:rsidRPr="00E86A02">
              <w:rPr>
                <w:rFonts w:eastAsia="Times New Roman" w:cs="Times New Roman"/>
                <w:sz w:val="20"/>
                <w:szCs w:val="20"/>
              </w:rPr>
              <w:t>2023 год –  0  тыс.руб.;</w:t>
            </w:r>
          </w:p>
          <w:p w:rsidR="00205478" w:rsidRPr="00D4691F" w:rsidRDefault="00205478" w:rsidP="00205478">
            <w:pPr>
              <w:widowControl w:val="0"/>
              <w:autoSpaceDE w:val="0"/>
              <w:autoSpaceDN w:val="0"/>
              <w:rPr>
                <w:rFonts w:eastAsia="Times New Roman" w:cs="Times New Roman"/>
                <w:sz w:val="20"/>
                <w:szCs w:val="20"/>
              </w:rPr>
            </w:pPr>
            <w:r w:rsidRPr="00E86A02">
              <w:rPr>
                <w:rFonts w:eastAsia="Times New Roman" w:cs="Times New Roman"/>
                <w:sz w:val="20"/>
                <w:szCs w:val="20"/>
              </w:rPr>
              <w:t>2024 год –  0  тыс.руб</w:t>
            </w:r>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r w:rsidR="00B409DE" w:rsidRPr="0018441D" w:rsidTr="00F23B85">
        <w:trPr>
          <w:trHeight w:val="369"/>
          <w:jc w:val="center"/>
        </w:trPr>
        <w:tc>
          <w:tcPr>
            <w:tcW w:w="2830" w:type="dxa"/>
          </w:tcPr>
          <w:p w:rsidR="00B409DE" w:rsidRPr="00FD13F5" w:rsidRDefault="00B409DE" w:rsidP="00205478">
            <w:pPr>
              <w:rPr>
                <w:b/>
                <w:i/>
                <w:sz w:val="20"/>
                <w:szCs w:val="20"/>
              </w:rPr>
            </w:pPr>
          </w:p>
        </w:tc>
        <w:tc>
          <w:tcPr>
            <w:tcW w:w="2410" w:type="dxa"/>
          </w:tcPr>
          <w:p w:rsidR="00B409DE" w:rsidRPr="00FD13F5" w:rsidRDefault="00B409DE" w:rsidP="00205478">
            <w:pPr>
              <w:widowControl w:val="0"/>
              <w:tabs>
                <w:tab w:val="center" w:pos="742"/>
              </w:tabs>
              <w:autoSpaceDE w:val="0"/>
              <w:autoSpaceDN w:val="0"/>
              <w:adjustRightInd w:val="0"/>
              <w:rPr>
                <w:rFonts w:cs="Times New Roman"/>
                <w:b/>
                <w:sz w:val="20"/>
                <w:szCs w:val="20"/>
              </w:rPr>
            </w:pPr>
            <w:r>
              <w:rPr>
                <w:rFonts w:cs="Times New Roman"/>
                <w:b/>
                <w:sz w:val="20"/>
                <w:szCs w:val="20"/>
              </w:rPr>
              <w:t>Внебюджетные источники</w:t>
            </w:r>
          </w:p>
        </w:tc>
        <w:tc>
          <w:tcPr>
            <w:tcW w:w="4961" w:type="dxa"/>
          </w:tcPr>
          <w:p w:rsidR="00B409DE" w:rsidRPr="00CC7620" w:rsidRDefault="00B409DE" w:rsidP="0023714C">
            <w:pPr>
              <w:pStyle w:val="ConsPlusCell"/>
              <w:rPr>
                <w:color w:val="000000"/>
                <w:sz w:val="20"/>
                <w:szCs w:val="20"/>
              </w:rPr>
            </w:pPr>
          </w:p>
        </w:tc>
        <w:tc>
          <w:tcPr>
            <w:tcW w:w="2731" w:type="dxa"/>
          </w:tcPr>
          <w:p w:rsidR="00B409DE" w:rsidRDefault="00B409DE" w:rsidP="00B409DE">
            <w:pPr>
              <w:widowControl w:val="0"/>
              <w:autoSpaceDE w:val="0"/>
              <w:autoSpaceDN w:val="0"/>
              <w:rPr>
                <w:rFonts w:eastAsia="Times New Roman" w:cs="Times New Roman"/>
                <w:sz w:val="20"/>
                <w:szCs w:val="20"/>
              </w:rPr>
            </w:pPr>
            <w:r w:rsidRPr="00E86A02">
              <w:rPr>
                <w:rFonts w:eastAsia="Times New Roman" w:cs="Times New Roman"/>
                <w:sz w:val="20"/>
                <w:szCs w:val="20"/>
              </w:rPr>
              <w:t xml:space="preserve">ВСЕГО: </w:t>
            </w:r>
            <w:r>
              <w:rPr>
                <w:color w:val="000000"/>
                <w:sz w:val="18"/>
                <w:szCs w:val="18"/>
              </w:rPr>
              <w:t xml:space="preserve">1898,09 </w:t>
            </w:r>
            <w:r w:rsidRPr="00E86A02">
              <w:rPr>
                <w:rFonts w:eastAsia="Times New Roman" w:cs="Times New Roman"/>
                <w:sz w:val="20"/>
                <w:szCs w:val="20"/>
              </w:rPr>
              <w:t>тыс.руб., в том числе по годам:</w:t>
            </w:r>
          </w:p>
          <w:p w:rsidR="00B409DE" w:rsidRPr="006C39AF" w:rsidRDefault="00B409DE" w:rsidP="00B409DE">
            <w:pPr>
              <w:widowControl w:val="0"/>
              <w:autoSpaceDE w:val="0"/>
              <w:autoSpaceDN w:val="0"/>
              <w:rPr>
                <w:color w:val="000000"/>
                <w:sz w:val="20"/>
                <w:szCs w:val="20"/>
              </w:rPr>
            </w:pPr>
            <w:r>
              <w:rPr>
                <w:rFonts w:eastAsia="Times New Roman" w:cs="Times New Roman"/>
                <w:sz w:val="20"/>
                <w:szCs w:val="20"/>
              </w:rPr>
              <w:t>2021 год – 1898,09</w:t>
            </w:r>
          </w:p>
          <w:p w:rsidR="00B409DE" w:rsidRPr="00E86A02" w:rsidRDefault="00B409DE" w:rsidP="006C39AF">
            <w:pPr>
              <w:widowControl w:val="0"/>
              <w:autoSpaceDE w:val="0"/>
              <w:autoSpaceDN w:val="0"/>
              <w:rPr>
                <w:rFonts w:eastAsia="Times New Roman" w:cs="Times New Roman"/>
                <w:sz w:val="20"/>
                <w:szCs w:val="20"/>
              </w:rPr>
            </w:pPr>
          </w:p>
        </w:tc>
        <w:tc>
          <w:tcPr>
            <w:tcW w:w="2178" w:type="dxa"/>
          </w:tcPr>
          <w:p w:rsidR="00B409DE" w:rsidRPr="003F3B24" w:rsidRDefault="00B409DE" w:rsidP="00205478">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15110" w:type="dxa"/>
            <w:gridSpan w:val="5"/>
            <w:vAlign w:val="center"/>
          </w:tcPr>
          <w:p w:rsidR="00205478" w:rsidRPr="009F0096" w:rsidRDefault="00205478" w:rsidP="00205478">
            <w:pPr>
              <w:rPr>
                <w:b/>
                <w:color w:val="000000"/>
                <w:sz w:val="22"/>
              </w:rPr>
            </w:pPr>
            <w:r w:rsidRPr="009F0096">
              <w:rPr>
                <w:b/>
                <w:color w:val="000000"/>
                <w:sz w:val="22"/>
              </w:rPr>
              <w:t>Подпрограмма IV «Обеспечение эпизоотического и ветеринарно-санитарного благополучия»</w:t>
            </w:r>
          </w:p>
        </w:tc>
      </w:tr>
      <w:tr w:rsidR="00205478" w:rsidRPr="0018441D" w:rsidTr="00F23B85">
        <w:trPr>
          <w:trHeight w:val="369"/>
          <w:jc w:val="center"/>
        </w:trPr>
        <w:tc>
          <w:tcPr>
            <w:tcW w:w="2830" w:type="dxa"/>
          </w:tcPr>
          <w:p w:rsidR="00205478" w:rsidRPr="009E7288" w:rsidRDefault="00205478" w:rsidP="00205478">
            <w:pPr>
              <w:rPr>
                <w:b/>
                <w:sz w:val="18"/>
                <w:szCs w:val="18"/>
              </w:rPr>
            </w:pPr>
            <w:r w:rsidRPr="009E7288">
              <w:rPr>
                <w:b/>
                <w:i/>
                <w:sz w:val="18"/>
                <w:szCs w:val="18"/>
              </w:rPr>
              <w:t xml:space="preserve">Основное мероприятие </w:t>
            </w:r>
            <w:r w:rsidR="00544B1F">
              <w:rPr>
                <w:b/>
                <w:i/>
                <w:sz w:val="18"/>
                <w:szCs w:val="18"/>
              </w:rPr>
              <w:t>0</w:t>
            </w:r>
            <w:r w:rsidRPr="009E7288">
              <w:rPr>
                <w:b/>
                <w:i/>
                <w:sz w:val="18"/>
                <w:szCs w:val="18"/>
              </w:rPr>
              <w:t>1.</w:t>
            </w:r>
            <w:r w:rsidRPr="009E7288">
              <w:rPr>
                <w:b/>
                <w:sz w:val="18"/>
                <w:szCs w:val="18"/>
              </w:rPr>
              <w:t xml:space="preserve">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p w:rsidR="00205478" w:rsidRDefault="00205478" w:rsidP="00205478">
            <w:pPr>
              <w:rPr>
                <w:b/>
                <w:i/>
                <w:sz w:val="20"/>
                <w:szCs w:val="20"/>
              </w:rPr>
            </w:pPr>
          </w:p>
          <w:p w:rsidR="001F60E2" w:rsidRDefault="001F60E2" w:rsidP="00205478">
            <w:pPr>
              <w:rPr>
                <w:i/>
                <w:sz w:val="18"/>
                <w:szCs w:val="18"/>
              </w:rPr>
            </w:pPr>
          </w:p>
          <w:p w:rsidR="001F60E2" w:rsidRDefault="001F60E2" w:rsidP="00205478">
            <w:pPr>
              <w:rPr>
                <w:i/>
                <w:sz w:val="18"/>
                <w:szCs w:val="18"/>
              </w:rPr>
            </w:pPr>
          </w:p>
          <w:p w:rsidR="00205478" w:rsidRPr="00EB5003" w:rsidRDefault="00205478" w:rsidP="00205478">
            <w:pPr>
              <w:rPr>
                <w:i/>
                <w:sz w:val="18"/>
                <w:szCs w:val="18"/>
              </w:rPr>
            </w:pPr>
            <w:r w:rsidRPr="00EB5003">
              <w:rPr>
                <w:i/>
                <w:sz w:val="18"/>
                <w:szCs w:val="18"/>
              </w:rPr>
              <w:t>Мероприятие</w:t>
            </w:r>
            <w:r w:rsidR="001F60E2">
              <w:rPr>
                <w:i/>
                <w:sz w:val="18"/>
                <w:szCs w:val="18"/>
              </w:rPr>
              <w:t xml:space="preserve"> </w:t>
            </w:r>
            <w:r w:rsidR="00544B1F">
              <w:rPr>
                <w:i/>
                <w:sz w:val="18"/>
                <w:szCs w:val="18"/>
              </w:rPr>
              <w:t>0</w:t>
            </w:r>
            <w:r w:rsidR="001F60E2">
              <w:rPr>
                <w:i/>
                <w:sz w:val="18"/>
                <w:szCs w:val="18"/>
              </w:rPr>
              <w:t>1.</w:t>
            </w:r>
            <w:r w:rsidR="00544B1F">
              <w:rPr>
                <w:i/>
                <w:sz w:val="18"/>
                <w:szCs w:val="18"/>
              </w:rPr>
              <w:t>0</w:t>
            </w:r>
            <w:r w:rsidRPr="00EB5003">
              <w:rPr>
                <w:i/>
                <w:sz w:val="18"/>
                <w:szCs w:val="18"/>
              </w:rPr>
              <w:t>1.</w:t>
            </w:r>
          </w:p>
          <w:p w:rsidR="00205478" w:rsidRPr="00FD13F5" w:rsidRDefault="00205478" w:rsidP="00205478">
            <w:pPr>
              <w:rPr>
                <w:b/>
                <w:i/>
                <w:sz w:val="20"/>
                <w:szCs w:val="20"/>
              </w:rPr>
            </w:pPr>
            <w:r w:rsidRPr="00EB5003">
              <w:rPr>
                <w:sz w:val="18"/>
                <w:szCs w:val="18"/>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2410" w:type="dxa"/>
          </w:tcPr>
          <w:p w:rsidR="00205478" w:rsidRDefault="00205478" w:rsidP="00205478">
            <w:pPr>
              <w:widowControl w:val="0"/>
              <w:tabs>
                <w:tab w:val="center" w:pos="742"/>
              </w:tabs>
              <w:autoSpaceDE w:val="0"/>
              <w:autoSpaceDN w:val="0"/>
              <w:adjustRightInd w:val="0"/>
              <w:rPr>
                <w:rFonts w:cs="Times New Roman"/>
                <w:b/>
                <w:sz w:val="20"/>
                <w:szCs w:val="20"/>
              </w:rPr>
            </w:pPr>
          </w:p>
          <w:p w:rsidR="00205478" w:rsidRDefault="00205478" w:rsidP="00205478">
            <w:pPr>
              <w:widowControl w:val="0"/>
              <w:tabs>
                <w:tab w:val="center" w:pos="742"/>
              </w:tabs>
              <w:autoSpaceDE w:val="0"/>
              <w:autoSpaceDN w:val="0"/>
              <w:adjustRightInd w:val="0"/>
              <w:rPr>
                <w:rFonts w:cs="Times New Roman"/>
                <w:b/>
                <w:sz w:val="20"/>
                <w:szCs w:val="20"/>
              </w:rPr>
            </w:pPr>
          </w:p>
          <w:p w:rsidR="00205478" w:rsidRDefault="00205478" w:rsidP="00205478">
            <w:pPr>
              <w:widowControl w:val="0"/>
              <w:tabs>
                <w:tab w:val="center" w:pos="742"/>
              </w:tabs>
              <w:autoSpaceDE w:val="0"/>
              <w:autoSpaceDN w:val="0"/>
              <w:adjustRightInd w:val="0"/>
              <w:rPr>
                <w:rFonts w:cs="Times New Roman"/>
                <w:b/>
                <w:sz w:val="20"/>
                <w:szCs w:val="20"/>
              </w:rPr>
            </w:pPr>
          </w:p>
          <w:p w:rsidR="00205478" w:rsidRDefault="00205478" w:rsidP="00205478">
            <w:pPr>
              <w:widowControl w:val="0"/>
              <w:tabs>
                <w:tab w:val="center" w:pos="742"/>
              </w:tabs>
              <w:autoSpaceDE w:val="0"/>
              <w:autoSpaceDN w:val="0"/>
              <w:adjustRightInd w:val="0"/>
              <w:rPr>
                <w:rFonts w:cs="Times New Roman"/>
                <w:b/>
                <w:sz w:val="20"/>
                <w:szCs w:val="20"/>
              </w:rPr>
            </w:pPr>
          </w:p>
          <w:p w:rsidR="00205478" w:rsidRDefault="00205478" w:rsidP="00205478">
            <w:pPr>
              <w:widowControl w:val="0"/>
              <w:tabs>
                <w:tab w:val="center" w:pos="742"/>
              </w:tabs>
              <w:autoSpaceDE w:val="0"/>
              <w:autoSpaceDN w:val="0"/>
              <w:adjustRightInd w:val="0"/>
              <w:rPr>
                <w:rFonts w:cs="Times New Roman"/>
                <w:b/>
                <w:sz w:val="20"/>
                <w:szCs w:val="20"/>
              </w:rPr>
            </w:pPr>
          </w:p>
          <w:p w:rsidR="00205478" w:rsidRDefault="00205478" w:rsidP="00205478">
            <w:pPr>
              <w:widowControl w:val="0"/>
              <w:tabs>
                <w:tab w:val="center" w:pos="742"/>
              </w:tabs>
              <w:autoSpaceDE w:val="0"/>
              <w:autoSpaceDN w:val="0"/>
              <w:adjustRightInd w:val="0"/>
              <w:rPr>
                <w:rFonts w:cs="Times New Roman"/>
                <w:b/>
                <w:sz w:val="20"/>
                <w:szCs w:val="20"/>
              </w:rPr>
            </w:pPr>
          </w:p>
          <w:p w:rsidR="00205478" w:rsidRDefault="00205478" w:rsidP="00205478">
            <w:pPr>
              <w:widowControl w:val="0"/>
              <w:tabs>
                <w:tab w:val="center" w:pos="742"/>
              </w:tabs>
              <w:autoSpaceDE w:val="0"/>
              <w:autoSpaceDN w:val="0"/>
              <w:adjustRightInd w:val="0"/>
              <w:rPr>
                <w:rFonts w:cs="Times New Roman"/>
                <w:b/>
                <w:sz w:val="20"/>
                <w:szCs w:val="20"/>
              </w:rPr>
            </w:pPr>
          </w:p>
          <w:p w:rsidR="00205478" w:rsidRPr="00D4691F" w:rsidRDefault="00205478" w:rsidP="00205478">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бюджета Московской области</w:t>
            </w:r>
          </w:p>
          <w:p w:rsidR="00205478" w:rsidRPr="00FD13F5" w:rsidRDefault="00205478" w:rsidP="00205478">
            <w:pPr>
              <w:widowControl w:val="0"/>
              <w:tabs>
                <w:tab w:val="center" w:pos="742"/>
              </w:tabs>
              <w:autoSpaceDE w:val="0"/>
              <w:autoSpaceDN w:val="0"/>
              <w:adjustRightInd w:val="0"/>
              <w:rPr>
                <w:rFonts w:cs="Times New Roman"/>
                <w:b/>
                <w:sz w:val="20"/>
                <w:szCs w:val="20"/>
              </w:rPr>
            </w:pPr>
          </w:p>
        </w:tc>
        <w:tc>
          <w:tcPr>
            <w:tcW w:w="4961" w:type="dxa"/>
          </w:tcPr>
          <w:p w:rsidR="00205478" w:rsidRDefault="00205478" w:rsidP="00205478">
            <w:pPr>
              <w:autoSpaceDE w:val="0"/>
              <w:autoSpaceDN w:val="0"/>
              <w:adjustRightInd w:val="0"/>
              <w:jc w:val="both"/>
              <w:rPr>
                <w:rFonts w:cs="Times New Roman"/>
                <w:sz w:val="20"/>
                <w:szCs w:val="20"/>
              </w:rPr>
            </w:pPr>
            <w:r>
              <w:rPr>
                <w:rFonts w:cs="Times New Roman"/>
                <w:sz w:val="20"/>
                <w:szCs w:val="20"/>
              </w:rPr>
              <w:t xml:space="preserve"> </w:t>
            </w:r>
          </w:p>
          <w:p w:rsidR="00205478" w:rsidRDefault="00205478" w:rsidP="00205478">
            <w:pPr>
              <w:autoSpaceDE w:val="0"/>
              <w:autoSpaceDN w:val="0"/>
              <w:adjustRightInd w:val="0"/>
              <w:jc w:val="both"/>
              <w:rPr>
                <w:rFonts w:cs="Times New Roman"/>
                <w:sz w:val="20"/>
                <w:szCs w:val="20"/>
              </w:rPr>
            </w:pPr>
          </w:p>
          <w:p w:rsidR="00205478" w:rsidRDefault="00205478" w:rsidP="00205478">
            <w:pPr>
              <w:autoSpaceDE w:val="0"/>
              <w:autoSpaceDN w:val="0"/>
              <w:adjustRightInd w:val="0"/>
              <w:jc w:val="both"/>
              <w:rPr>
                <w:rFonts w:cs="Times New Roman"/>
                <w:sz w:val="20"/>
                <w:szCs w:val="20"/>
              </w:rPr>
            </w:pPr>
          </w:p>
          <w:p w:rsidR="00205478" w:rsidRDefault="00205478" w:rsidP="00205478">
            <w:pPr>
              <w:autoSpaceDE w:val="0"/>
              <w:autoSpaceDN w:val="0"/>
              <w:adjustRightInd w:val="0"/>
              <w:jc w:val="both"/>
              <w:rPr>
                <w:rFonts w:cs="Times New Roman"/>
                <w:sz w:val="20"/>
                <w:szCs w:val="20"/>
              </w:rPr>
            </w:pPr>
          </w:p>
          <w:p w:rsidR="00205478" w:rsidRDefault="00205478" w:rsidP="00205478">
            <w:pPr>
              <w:autoSpaceDE w:val="0"/>
              <w:autoSpaceDN w:val="0"/>
              <w:adjustRightInd w:val="0"/>
              <w:jc w:val="both"/>
              <w:rPr>
                <w:rFonts w:cs="Times New Roman"/>
                <w:sz w:val="20"/>
                <w:szCs w:val="20"/>
              </w:rPr>
            </w:pPr>
          </w:p>
          <w:p w:rsidR="00205478" w:rsidRDefault="00205478" w:rsidP="00205478">
            <w:pPr>
              <w:autoSpaceDE w:val="0"/>
              <w:autoSpaceDN w:val="0"/>
              <w:adjustRightInd w:val="0"/>
              <w:jc w:val="both"/>
              <w:rPr>
                <w:rFonts w:cs="Times New Roman"/>
                <w:sz w:val="20"/>
                <w:szCs w:val="20"/>
              </w:rPr>
            </w:pPr>
          </w:p>
          <w:p w:rsidR="00205478" w:rsidRDefault="00205478" w:rsidP="00205478">
            <w:pPr>
              <w:autoSpaceDE w:val="0"/>
              <w:autoSpaceDN w:val="0"/>
              <w:adjustRightInd w:val="0"/>
              <w:jc w:val="both"/>
              <w:rPr>
                <w:rFonts w:cs="Times New Roman"/>
                <w:sz w:val="20"/>
                <w:szCs w:val="20"/>
              </w:rPr>
            </w:pPr>
          </w:p>
          <w:p w:rsidR="00205478" w:rsidRPr="00A26A05" w:rsidRDefault="00205478" w:rsidP="00205478">
            <w:pPr>
              <w:autoSpaceDE w:val="0"/>
              <w:autoSpaceDN w:val="0"/>
              <w:adjustRightInd w:val="0"/>
              <w:jc w:val="both"/>
              <w:rPr>
                <w:rFonts w:cs="Times New Roman"/>
                <w:sz w:val="20"/>
                <w:szCs w:val="20"/>
              </w:rPr>
            </w:pPr>
            <w:r w:rsidRPr="00A26A05">
              <w:rPr>
                <w:rFonts w:cs="Times New Roman"/>
                <w:sz w:val="20"/>
                <w:szCs w:val="20"/>
              </w:rPr>
              <w:t>Объем субвенции, предоставляемой бюджету i-го муниципального образования из бюджета Московской области на проведение мероприятий по отлову и содержанию безнадзорных животных определяется по формуле:</w:t>
            </w:r>
          </w:p>
          <w:p w:rsidR="00205478" w:rsidRPr="00A26A05" w:rsidRDefault="00205478" w:rsidP="00205478">
            <w:pPr>
              <w:autoSpaceDE w:val="0"/>
              <w:autoSpaceDN w:val="0"/>
              <w:adjustRightInd w:val="0"/>
              <w:jc w:val="both"/>
              <w:rPr>
                <w:rFonts w:cs="Times New Roman"/>
                <w:sz w:val="20"/>
                <w:szCs w:val="20"/>
              </w:rPr>
            </w:pPr>
          </w:p>
          <w:p w:rsidR="00205478" w:rsidRPr="00A26A05" w:rsidRDefault="00205478" w:rsidP="00205478">
            <w:pPr>
              <w:autoSpaceDE w:val="0"/>
              <w:autoSpaceDN w:val="0"/>
              <w:adjustRightInd w:val="0"/>
              <w:ind w:firstLine="540"/>
              <w:jc w:val="both"/>
              <w:rPr>
                <w:rFonts w:cs="Times New Roman"/>
                <w:sz w:val="20"/>
                <w:szCs w:val="20"/>
              </w:rPr>
            </w:pPr>
            <w:r w:rsidRPr="00A26A05">
              <w:rPr>
                <w:rFonts w:cs="Times New Roman"/>
                <w:sz w:val="20"/>
                <w:szCs w:val="20"/>
              </w:rPr>
              <w:t>S i = Ч x К x (N отл + N сод + N вет. усл.), где:</w:t>
            </w:r>
          </w:p>
          <w:p w:rsidR="00205478" w:rsidRPr="00A26A05" w:rsidRDefault="00205478" w:rsidP="00205478">
            <w:pPr>
              <w:autoSpaceDE w:val="0"/>
              <w:autoSpaceDN w:val="0"/>
              <w:adjustRightInd w:val="0"/>
              <w:jc w:val="both"/>
              <w:rPr>
                <w:rFonts w:cs="Times New Roman"/>
                <w:sz w:val="20"/>
                <w:szCs w:val="20"/>
              </w:rPr>
            </w:pPr>
          </w:p>
          <w:p w:rsidR="00205478" w:rsidRPr="00A26A05" w:rsidRDefault="00205478" w:rsidP="00205478">
            <w:pPr>
              <w:autoSpaceDE w:val="0"/>
              <w:autoSpaceDN w:val="0"/>
              <w:adjustRightInd w:val="0"/>
              <w:ind w:firstLine="540"/>
              <w:jc w:val="both"/>
              <w:rPr>
                <w:rFonts w:cs="Times New Roman"/>
                <w:sz w:val="20"/>
                <w:szCs w:val="20"/>
              </w:rPr>
            </w:pPr>
            <w:r w:rsidRPr="00A26A05">
              <w:rPr>
                <w:rFonts w:cs="Times New Roman"/>
                <w:sz w:val="20"/>
                <w:szCs w:val="20"/>
              </w:rPr>
              <w:t>Ч - общее количество безнадзорных животных, находящихся на территории муниципального образования;</w:t>
            </w:r>
          </w:p>
          <w:p w:rsidR="00205478" w:rsidRPr="00A26A05" w:rsidRDefault="00205478" w:rsidP="00205478">
            <w:pPr>
              <w:autoSpaceDE w:val="0"/>
              <w:autoSpaceDN w:val="0"/>
              <w:adjustRightInd w:val="0"/>
              <w:spacing w:before="220"/>
              <w:ind w:firstLine="540"/>
              <w:jc w:val="both"/>
              <w:rPr>
                <w:rFonts w:cs="Times New Roman"/>
                <w:sz w:val="20"/>
                <w:szCs w:val="20"/>
              </w:rPr>
            </w:pPr>
            <w:r w:rsidRPr="00A26A05">
              <w:rPr>
                <w:rFonts w:cs="Times New Roman"/>
                <w:sz w:val="20"/>
                <w:szCs w:val="20"/>
              </w:rPr>
              <w:t>К - коэффициент, регулирующий количество безнадзорных животных, подлежащих отлову, содержанию и ветеринарному обслуживанию;</w:t>
            </w:r>
          </w:p>
          <w:p w:rsidR="00205478" w:rsidRPr="00A26A05" w:rsidRDefault="00205478" w:rsidP="00205478">
            <w:pPr>
              <w:autoSpaceDE w:val="0"/>
              <w:autoSpaceDN w:val="0"/>
              <w:adjustRightInd w:val="0"/>
              <w:spacing w:before="220"/>
              <w:ind w:firstLine="540"/>
              <w:jc w:val="both"/>
              <w:rPr>
                <w:rFonts w:cs="Times New Roman"/>
                <w:sz w:val="20"/>
                <w:szCs w:val="20"/>
              </w:rPr>
            </w:pPr>
            <w:r w:rsidRPr="00A26A05">
              <w:rPr>
                <w:rFonts w:cs="Times New Roman"/>
                <w:sz w:val="20"/>
                <w:szCs w:val="20"/>
              </w:rPr>
              <w:t>Nотл - норматив расходов на отлов одного безнадзорного животного;</w:t>
            </w:r>
          </w:p>
          <w:p w:rsidR="00205478" w:rsidRPr="00A26A05" w:rsidRDefault="00205478" w:rsidP="00205478">
            <w:pPr>
              <w:autoSpaceDE w:val="0"/>
              <w:autoSpaceDN w:val="0"/>
              <w:adjustRightInd w:val="0"/>
              <w:spacing w:before="220"/>
              <w:ind w:firstLine="540"/>
              <w:jc w:val="both"/>
              <w:rPr>
                <w:rFonts w:cs="Times New Roman"/>
                <w:sz w:val="20"/>
                <w:szCs w:val="20"/>
              </w:rPr>
            </w:pPr>
            <w:r w:rsidRPr="00A26A05">
              <w:rPr>
                <w:rFonts w:cs="Times New Roman"/>
                <w:sz w:val="20"/>
                <w:szCs w:val="20"/>
              </w:rPr>
              <w:t>Nсод - норматив расходов на содержание одного безнадзорного животного;</w:t>
            </w:r>
          </w:p>
          <w:p w:rsidR="00205478" w:rsidRPr="00A26A05" w:rsidRDefault="00205478" w:rsidP="00205478">
            <w:pPr>
              <w:autoSpaceDE w:val="0"/>
              <w:autoSpaceDN w:val="0"/>
              <w:adjustRightInd w:val="0"/>
              <w:spacing w:before="220"/>
              <w:ind w:firstLine="540"/>
              <w:jc w:val="both"/>
              <w:rPr>
                <w:rFonts w:cs="Times New Roman"/>
                <w:sz w:val="20"/>
                <w:szCs w:val="20"/>
              </w:rPr>
            </w:pPr>
            <w:r w:rsidRPr="00A26A05">
              <w:rPr>
                <w:rFonts w:cs="Times New Roman"/>
                <w:sz w:val="20"/>
                <w:szCs w:val="20"/>
              </w:rPr>
              <w:t>Nвет. усл. - норматив расходов на ветеринарные услуги одного безнадзорного животного.</w:t>
            </w:r>
          </w:p>
          <w:p w:rsidR="00205478" w:rsidRPr="005B132D" w:rsidRDefault="00205478" w:rsidP="00205478">
            <w:pPr>
              <w:pStyle w:val="ConsPlusCell"/>
              <w:rPr>
                <w:color w:val="000000"/>
              </w:rPr>
            </w:pPr>
          </w:p>
        </w:tc>
        <w:tc>
          <w:tcPr>
            <w:tcW w:w="2731" w:type="dxa"/>
          </w:tcPr>
          <w:p w:rsidR="00205478" w:rsidRDefault="00205478" w:rsidP="00205478">
            <w:pPr>
              <w:widowControl w:val="0"/>
              <w:autoSpaceDE w:val="0"/>
              <w:autoSpaceDN w:val="0"/>
              <w:rPr>
                <w:rFonts w:eastAsia="Times New Roman" w:cs="Times New Roman"/>
                <w:sz w:val="20"/>
                <w:szCs w:val="20"/>
              </w:rPr>
            </w:pPr>
          </w:p>
          <w:p w:rsidR="00205478" w:rsidRDefault="00205478" w:rsidP="00205478">
            <w:pPr>
              <w:widowControl w:val="0"/>
              <w:autoSpaceDE w:val="0"/>
              <w:autoSpaceDN w:val="0"/>
              <w:rPr>
                <w:rFonts w:eastAsia="Times New Roman" w:cs="Times New Roman"/>
                <w:sz w:val="20"/>
                <w:szCs w:val="20"/>
              </w:rPr>
            </w:pPr>
          </w:p>
          <w:p w:rsidR="00205478" w:rsidRDefault="00205478" w:rsidP="00205478">
            <w:pPr>
              <w:widowControl w:val="0"/>
              <w:autoSpaceDE w:val="0"/>
              <w:autoSpaceDN w:val="0"/>
              <w:rPr>
                <w:rFonts w:eastAsia="Times New Roman" w:cs="Times New Roman"/>
                <w:sz w:val="20"/>
                <w:szCs w:val="20"/>
              </w:rPr>
            </w:pPr>
          </w:p>
          <w:p w:rsidR="00205478" w:rsidRDefault="00205478" w:rsidP="00205478">
            <w:pPr>
              <w:widowControl w:val="0"/>
              <w:autoSpaceDE w:val="0"/>
              <w:autoSpaceDN w:val="0"/>
              <w:rPr>
                <w:rFonts w:eastAsia="Times New Roman" w:cs="Times New Roman"/>
                <w:sz w:val="20"/>
                <w:szCs w:val="20"/>
              </w:rPr>
            </w:pPr>
          </w:p>
          <w:p w:rsidR="00205478" w:rsidRDefault="00205478" w:rsidP="00205478">
            <w:pPr>
              <w:widowControl w:val="0"/>
              <w:autoSpaceDE w:val="0"/>
              <w:autoSpaceDN w:val="0"/>
              <w:rPr>
                <w:rFonts w:eastAsia="Times New Roman" w:cs="Times New Roman"/>
                <w:sz w:val="20"/>
                <w:szCs w:val="20"/>
              </w:rPr>
            </w:pPr>
          </w:p>
          <w:p w:rsidR="00205478" w:rsidRDefault="00205478" w:rsidP="00205478">
            <w:pPr>
              <w:widowControl w:val="0"/>
              <w:autoSpaceDE w:val="0"/>
              <w:autoSpaceDN w:val="0"/>
              <w:rPr>
                <w:rFonts w:eastAsia="Times New Roman" w:cs="Times New Roman"/>
                <w:sz w:val="20"/>
                <w:szCs w:val="20"/>
              </w:rPr>
            </w:pPr>
          </w:p>
          <w:p w:rsidR="00205478" w:rsidRDefault="00205478" w:rsidP="00205478">
            <w:pPr>
              <w:widowControl w:val="0"/>
              <w:autoSpaceDE w:val="0"/>
              <w:autoSpaceDN w:val="0"/>
              <w:rPr>
                <w:rFonts w:eastAsia="Times New Roman" w:cs="Times New Roman"/>
                <w:sz w:val="20"/>
                <w:szCs w:val="20"/>
              </w:rPr>
            </w:pPr>
          </w:p>
          <w:p w:rsidR="00205478" w:rsidRPr="006C39AF" w:rsidRDefault="00205478" w:rsidP="006C39AF">
            <w:pPr>
              <w:widowControl w:val="0"/>
              <w:autoSpaceDE w:val="0"/>
              <w:autoSpaceDN w:val="0"/>
              <w:rPr>
                <w:color w:val="000000"/>
                <w:sz w:val="20"/>
                <w:szCs w:val="20"/>
              </w:rPr>
            </w:pPr>
            <w:r w:rsidRPr="00B1296E">
              <w:rPr>
                <w:rFonts w:eastAsia="Times New Roman" w:cs="Times New Roman"/>
                <w:sz w:val="20"/>
                <w:szCs w:val="20"/>
              </w:rPr>
              <w:t xml:space="preserve">ВСЕГО: </w:t>
            </w:r>
            <w:r w:rsidR="006C39AF">
              <w:rPr>
                <w:b/>
                <w:bCs/>
                <w:color w:val="000000"/>
                <w:sz w:val="18"/>
                <w:szCs w:val="18"/>
              </w:rPr>
              <w:t xml:space="preserve">1698,00 </w:t>
            </w:r>
            <w:r w:rsidRPr="00B1296E">
              <w:rPr>
                <w:rFonts w:eastAsia="Times New Roman" w:cs="Times New Roman"/>
                <w:sz w:val="20"/>
                <w:szCs w:val="20"/>
              </w:rPr>
              <w:t>тыс.руб., в том числе по годам:</w:t>
            </w:r>
          </w:p>
          <w:p w:rsidR="00205478" w:rsidRPr="00B1296E" w:rsidRDefault="00205478" w:rsidP="00205478">
            <w:pPr>
              <w:widowControl w:val="0"/>
              <w:autoSpaceDE w:val="0"/>
              <w:autoSpaceDN w:val="0"/>
              <w:rPr>
                <w:rFonts w:eastAsia="Times New Roman" w:cs="Times New Roman"/>
                <w:sz w:val="20"/>
                <w:szCs w:val="20"/>
              </w:rPr>
            </w:pPr>
            <w:r w:rsidRPr="00B1296E">
              <w:rPr>
                <w:rFonts w:eastAsia="Times New Roman" w:cs="Times New Roman"/>
                <w:sz w:val="20"/>
                <w:szCs w:val="20"/>
              </w:rPr>
              <w:t xml:space="preserve">2020 год – </w:t>
            </w:r>
            <w:r w:rsidR="006C39AF" w:rsidRPr="006C39AF">
              <w:rPr>
                <w:color w:val="000000"/>
                <w:sz w:val="20"/>
                <w:szCs w:val="20"/>
              </w:rPr>
              <w:t>636</w:t>
            </w:r>
            <w:r w:rsidR="006C39AF">
              <w:rPr>
                <w:color w:val="000000"/>
                <w:sz w:val="20"/>
                <w:szCs w:val="20"/>
              </w:rPr>
              <w:t xml:space="preserve">,0 </w:t>
            </w:r>
            <w:r w:rsidRPr="00B1296E">
              <w:rPr>
                <w:rFonts w:eastAsia="Times New Roman" w:cs="Times New Roman"/>
                <w:sz w:val="20"/>
                <w:szCs w:val="20"/>
              </w:rPr>
              <w:t>тыс.руб.;</w:t>
            </w:r>
          </w:p>
          <w:p w:rsidR="00205478" w:rsidRPr="00B1296E" w:rsidRDefault="00205478" w:rsidP="00205478">
            <w:pPr>
              <w:widowControl w:val="0"/>
              <w:autoSpaceDE w:val="0"/>
              <w:autoSpaceDN w:val="0"/>
              <w:rPr>
                <w:rFonts w:eastAsia="Times New Roman" w:cs="Times New Roman"/>
                <w:sz w:val="20"/>
                <w:szCs w:val="20"/>
              </w:rPr>
            </w:pPr>
            <w:r w:rsidRPr="00B1296E">
              <w:rPr>
                <w:rFonts w:eastAsia="Times New Roman" w:cs="Times New Roman"/>
                <w:sz w:val="20"/>
                <w:szCs w:val="20"/>
              </w:rPr>
              <w:t xml:space="preserve">2021 год – </w:t>
            </w:r>
            <w:r w:rsidRPr="00B1296E">
              <w:rPr>
                <w:rFonts w:cs="Times New Roman"/>
                <w:color w:val="000000"/>
                <w:sz w:val="20"/>
                <w:szCs w:val="20"/>
              </w:rPr>
              <w:t xml:space="preserve"> </w:t>
            </w:r>
            <w:r w:rsidR="001C502B" w:rsidRPr="00B1296E">
              <w:rPr>
                <w:color w:val="000000"/>
                <w:sz w:val="20"/>
                <w:szCs w:val="20"/>
              </w:rPr>
              <w:t>3</w:t>
            </w:r>
            <w:r w:rsidR="006C39AF">
              <w:rPr>
                <w:color w:val="000000"/>
                <w:sz w:val="20"/>
                <w:szCs w:val="20"/>
              </w:rPr>
              <w:t>54</w:t>
            </w:r>
            <w:r w:rsidRPr="00B1296E">
              <w:rPr>
                <w:color w:val="000000"/>
                <w:sz w:val="20"/>
                <w:szCs w:val="20"/>
              </w:rPr>
              <w:t>,0</w:t>
            </w:r>
            <w:r w:rsidRPr="00B1296E">
              <w:rPr>
                <w:rFonts w:cs="Times New Roman"/>
                <w:color w:val="000000"/>
                <w:sz w:val="20"/>
                <w:szCs w:val="20"/>
              </w:rPr>
              <w:t xml:space="preserve">  </w:t>
            </w:r>
            <w:r w:rsidRPr="00B1296E">
              <w:rPr>
                <w:rFonts w:eastAsia="Times New Roman" w:cs="Times New Roman"/>
                <w:sz w:val="20"/>
                <w:szCs w:val="20"/>
              </w:rPr>
              <w:t>тыс.руб.;</w:t>
            </w:r>
          </w:p>
          <w:p w:rsidR="00205478" w:rsidRPr="00B1296E" w:rsidRDefault="00205478" w:rsidP="00205478">
            <w:pPr>
              <w:widowControl w:val="0"/>
              <w:autoSpaceDE w:val="0"/>
              <w:autoSpaceDN w:val="0"/>
              <w:rPr>
                <w:rFonts w:eastAsia="Times New Roman" w:cs="Times New Roman"/>
                <w:sz w:val="20"/>
                <w:szCs w:val="20"/>
              </w:rPr>
            </w:pPr>
            <w:r w:rsidRPr="00B1296E">
              <w:rPr>
                <w:rFonts w:eastAsia="Times New Roman" w:cs="Times New Roman"/>
                <w:sz w:val="20"/>
                <w:szCs w:val="20"/>
              </w:rPr>
              <w:t xml:space="preserve">2022 год –  </w:t>
            </w:r>
            <w:r w:rsidR="006C39AF">
              <w:rPr>
                <w:color w:val="000000"/>
                <w:sz w:val="20"/>
                <w:szCs w:val="20"/>
              </w:rPr>
              <w:t>354</w:t>
            </w:r>
            <w:r w:rsidRPr="00B1296E">
              <w:rPr>
                <w:color w:val="000000"/>
                <w:sz w:val="20"/>
                <w:szCs w:val="20"/>
              </w:rPr>
              <w:t>,0</w:t>
            </w:r>
            <w:r w:rsidRPr="00B1296E">
              <w:rPr>
                <w:rFonts w:cs="Times New Roman"/>
                <w:color w:val="000000"/>
                <w:sz w:val="20"/>
                <w:szCs w:val="20"/>
              </w:rPr>
              <w:t xml:space="preserve"> </w:t>
            </w:r>
            <w:r w:rsidRPr="00B1296E">
              <w:rPr>
                <w:rFonts w:eastAsia="Times New Roman" w:cs="Times New Roman"/>
                <w:sz w:val="20"/>
                <w:szCs w:val="20"/>
              </w:rPr>
              <w:t xml:space="preserve"> тыс.руб.;</w:t>
            </w:r>
          </w:p>
          <w:p w:rsidR="00205478" w:rsidRPr="00B1296E" w:rsidRDefault="00205478" w:rsidP="00205478">
            <w:pPr>
              <w:widowControl w:val="0"/>
              <w:autoSpaceDE w:val="0"/>
              <w:autoSpaceDN w:val="0"/>
              <w:rPr>
                <w:rFonts w:eastAsia="Times New Roman" w:cs="Times New Roman"/>
                <w:sz w:val="20"/>
                <w:szCs w:val="20"/>
              </w:rPr>
            </w:pPr>
            <w:r w:rsidRPr="00B1296E">
              <w:rPr>
                <w:rFonts w:eastAsia="Times New Roman" w:cs="Times New Roman"/>
                <w:sz w:val="20"/>
                <w:szCs w:val="20"/>
              </w:rPr>
              <w:t xml:space="preserve">2023 год –  </w:t>
            </w:r>
            <w:r w:rsidR="006C39AF">
              <w:rPr>
                <w:rFonts w:eastAsia="Times New Roman" w:cs="Times New Roman"/>
                <w:sz w:val="20"/>
                <w:szCs w:val="20"/>
              </w:rPr>
              <w:t>354,0</w:t>
            </w:r>
            <w:r w:rsidRPr="00B1296E">
              <w:rPr>
                <w:rFonts w:eastAsia="Times New Roman" w:cs="Times New Roman"/>
                <w:sz w:val="20"/>
                <w:szCs w:val="20"/>
              </w:rPr>
              <w:t xml:space="preserve"> тыс.руб.;</w:t>
            </w:r>
          </w:p>
          <w:p w:rsidR="00205478" w:rsidRPr="00D4691F" w:rsidRDefault="00205478" w:rsidP="00205478">
            <w:pPr>
              <w:widowControl w:val="0"/>
              <w:autoSpaceDE w:val="0"/>
              <w:autoSpaceDN w:val="0"/>
              <w:rPr>
                <w:rFonts w:eastAsia="Times New Roman" w:cs="Times New Roman"/>
                <w:sz w:val="20"/>
                <w:szCs w:val="20"/>
              </w:rPr>
            </w:pPr>
            <w:r w:rsidRPr="00B1296E">
              <w:rPr>
                <w:rFonts w:eastAsia="Times New Roman" w:cs="Times New Roman"/>
                <w:sz w:val="20"/>
                <w:szCs w:val="20"/>
              </w:rPr>
              <w:t>2024 год –  0  тыс.руб</w:t>
            </w:r>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bl>
    <w:p w:rsidR="00D33BB5" w:rsidRDefault="00D33BB5" w:rsidP="00D33BB5"/>
    <w:p w:rsidR="008B3ACE" w:rsidRPr="0028171E" w:rsidRDefault="008B3ACE" w:rsidP="00D33BB5">
      <w:pPr>
        <w:pStyle w:val="ConsPlusNormal"/>
        <w:jc w:val="right"/>
        <w:rPr>
          <w:rFonts w:cs="Times New Roman"/>
        </w:rPr>
      </w:pPr>
    </w:p>
    <w:sectPr w:rsidR="008B3ACE" w:rsidRPr="0028171E" w:rsidSect="004E72A9">
      <w:pgSz w:w="16838" w:h="11906" w:orient="landscape"/>
      <w:pgMar w:top="284" w:right="567"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956" w:rsidRDefault="00655956" w:rsidP="00936B5F">
      <w:r>
        <w:separator/>
      </w:r>
    </w:p>
  </w:endnote>
  <w:endnote w:type="continuationSeparator" w:id="0">
    <w:p w:rsidR="00655956" w:rsidRDefault="00655956"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956" w:rsidRDefault="00655956" w:rsidP="00936B5F">
      <w:r>
        <w:separator/>
      </w:r>
    </w:p>
  </w:footnote>
  <w:footnote w:type="continuationSeparator" w:id="0">
    <w:p w:rsidR="00655956" w:rsidRDefault="00655956" w:rsidP="00936B5F">
      <w:r>
        <w:continuationSeparator/>
      </w:r>
    </w:p>
  </w:footnote>
  <w:footnote w:id="1">
    <w:p w:rsidR="00B930B7" w:rsidRPr="0037091E" w:rsidRDefault="00B930B7">
      <w:pPr>
        <w:pStyle w:val="a4"/>
        <w:rPr>
          <w:sz w:val="22"/>
          <w:szCs w:val="22"/>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D14BA"/>
    <w:multiLevelType w:val="hybridMultilevel"/>
    <w:tmpl w:val="D52A6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3E75A0"/>
    <w:multiLevelType w:val="hybridMultilevel"/>
    <w:tmpl w:val="810E7D9A"/>
    <w:lvl w:ilvl="0" w:tplc="DFBE088E">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2" w15:restartNumberingAfterBreak="0">
    <w:nsid w:val="47C228C2"/>
    <w:multiLevelType w:val="multilevel"/>
    <w:tmpl w:val="48741FAA"/>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501742FD"/>
    <w:multiLevelType w:val="hybridMultilevel"/>
    <w:tmpl w:val="F2D2179E"/>
    <w:lvl w:ilvl="0" w:tplc="38A6ABA2">
      <w:start w:val="7"/>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 w15:restartNumberingAfterBreak="0">
    <w:nsid w:val="6B9F7769"/>
    <w:multiLevelType w:val="multilevel"/>
    <w:tmpl w:val="E5160A0C"/>
    <w:lvl w:ilvl="0">
      <w:start w:val="1"/>
      <w:numFmt w:val="decimal"/>
      <w:lvlText w:val="%1."/>
      <w:lvlJc w:val="left"/>
      <w:pPr>
        <w:ind w:left="252" w:hanging="360"/>
      </w:pPr>
      <w:rPr>
        <w:rFonts w:hint="default"/>
      </w:rPr>
    </w:lvl>
    <w:lvl w:ilvl="1">
      <w:start w:val="3"/>
      <w:numFmt w:val="decimal"/>
      <w:isLgl/>
      <w:lvlText w:val="%1.%2."/>
      <w:lvlJc w:val="left"/>
      <w:pPr>
        <w:ind w:left="899" w:hanging="360"/>
      </w:pPr>
      <w:rPr>
        <w:rFonts w:hint="default"/>
      </w:rPr>
    </w:lvl>
    <w:lvl w:ilvl="2">
      <w:start w:val="1"/>
      <w:numFmt w:val="decimal"/>
      <w:isLgl/>
      <w:lvlText w:val="%1.%2.%3."/>
      <w:lvlJc w:val="left"/>
      <w:pPr>
        <w:ind w:left="1906"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560" w:hanging="1080"/>
      </w:pPr>
      <w:rPr>
        <w:rFonts w:hint="default"/>
      </w:rPr>
    </w:lvl>
    <w:lvl w:ilvl="5">
      <w:start w:val="1"/>
      <w:numFmt w:val="decimal"/>
      <w:isLgl/>
      <w:lvlText w:val="%1.%2.%3.%4.%5.%6."/>
      <w:lvlJc w:val="left"/>
      <w:pPr>
        <w:ind w:left="4207" w:hanging="1080"/>
      </w:pPr>
      <w:rPr>
        <w:rFonts w:hint="default"/>
      </w:rPr>
    </w:lvl>
    <w:lvl w:ilvl="6">
      <w:start w:val="1"/>
      <w:numFmt w:val="decimal"/>
      <w:isLgl/>
      <w:lvlText w:val="%1.%2.%3.%4.%5.%6.%7."/>
      <w:lvlJc w:val="left"/>
      <w:pPr>
        <w:ind w:left="5214" w:hanging="1440"/>
      </w:pPr>
      <w:rPr>
        <w:rFonts w:hint="default"/>
      </w:rPr>
    </w:lvl>
    <w:lvl w:ilvl="7">
      <w:start w:val="1"/>
      <w:numFmt w:val="decimal"/>
      <w:isLgl/>
      <w:lvlText w:val="%1.%2.%3.%4.%5.%6.%7.%8."/>
      <w:lvlJc w:val="left"/>
      <w:pPr>
        <w:ind w:left="5861" w:hanging="1440"/>
      </w:pPr>
      <w:rPr>
        <w:rFonts w:hint="default"/>
      </w:rPr>
    </w:lvl>
    <w:lvl w:ilvl="8">
      <w:start w:val="1"/>
      <w:numFmt w:val="decimal"/>
      <w:isLgl/>
      <w:lvlText w:val="%1.%2.%3.%4.%5.%6.%7.%8.%9."/>
      <w:lvlJc w:val="left"/>
      <w:pPr>
        <w:ind w:left="6868" w:hanging="180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FEE"/>
    <w:rsid w:val="00003031"/>
    <w:rsid w:val="00005422"/>
    <w:rsid w:val="000070D1"/>
    <w:rsid w:val="00013723"/>
    <w:rsid w:val="00016727"/>
    <w:rsid w:val="00022D07"/>
    <w:rsid w:val="00023083"/>
    <w:rsid w:val="000237B9"/>
    <w:rsid w:val="00023BC1"/>
    <w:rsid w:val="000266FF"/>
    <w:rsid w:val="00035F12"/>
    <w:rsid w:val="00040C32"/>
    <w:rsid w:val="000500A7"/>
    <w:rsid w:val="00051A9B"/>
    <w:rsid w:val="00052CA1"/>
    <w:rsid w:val="000604EA"/>
    <w:rsid w:val="00063499"/>
    <w:rsid w:val="00065747"/>
    <w:rsid w:val="000662C3"/>
    <w:rsid w:val="000706CD"/>
    <w:rsid w:val="00072AB0"/>
    <w:rsid w:val="0008768E"/>
    <w:rsid w:val="000A3745"/>
    <w:rsid w:val="000A3851"/>
    <w:rsid w:val="000B2126"/>
    <w:rsid w:val="000D1C03"/>
    <w:rsid w:val="000D5BDF"/>
    <w:rsid w:val="000D6447"/>
    <w:rsid w:val="000F3483"/>
    <w:rsid w:val="000F3A5E"/>
    <w:rsid w:val="000F40D8"/>
    <w:rsid w:val="00101400"/>
    <w:rsid w:val="00113213"/>
    <w:rsid w:val="0011606A"/>
    <w:rsid w:val="00120BE6"/>
    <w:rsid w:val="001211D7"/>
    <w:rsid w:val="00122384"/>
    <w:rsid w:val="0013045F"/>
    <w:rsid w:val="0013434B"/>
    <w:rsid w:val="00146E93"/>
    <w:rsid w:val="001472EF"/>
    <w:rsid w:val="00150670"/>
    <w:rsid w:val="001514F3"/>
    <w:rsid w:val="00151C33"/>
    <w:rsid w:val="001608C3"/>
    <w:rsid w:val="00161A47"/>
    <w:rsid w:val="001625CC"/>
    <w:rsid w:val="00171129"/>
    <w:rsid w:val="0017184E"/>
    <w:rsid w:val="00181CB3"/>
    <w:rsid w:val="00184090"/>
    <w:rsid w:val="001A2A0E"/>
    <w:rsid w:val="001A360C"/>
    <w:rsid w:val="001A3C76"/>
    <w:rsid w:val="001A507C"/>
    <w:rsid w:val="001A5B24"/>
    <w:rsid w:val="001B113D"/>
    <w:rsid w:val="001C1C5D"/>
    <w:rsid w:val="001C463E"/>
    <w:rsid w:val="001C465B"/>
    <w:rsid w:val="001C502B"/>
    <w:rsid w:val="001D25CF"/>
    <w:rsid w:val="001D4C46"/>
    <w:rsid w:val="001D7B23"/>
    <w:rsid w:val="001E45E0"/>
    <w:rsid w:val="001E4FAB"/>
    <w:rsid w:val="001E5B2C"/>
    <w:rsid w:val="001F0709"/>
    <w:rsid w:val="001F2142"/>
    <w:rsid w:val="001F60E2"/>
    <w:rsid w:val="00202F62"/>
    <w:rsid w:val="00205478"/>
    <w:rsid w:val="00205B7B"/>
    <w:rsid w:val="00206667"/>
    <w:rsid w:val="0021577A"/>
    <w:rsid w:val="00215D15"/>
    <w:rsid w:val="00220551"/>
    <w:rsid w:val="002208C8"/>
    <w:rsid w:val="00222D65"/>
    <w:rsid w:val="002231EA"/>
    <w:rsid w:val="00223827"/>
    <w:rsid w:val="00224633"/>
    <w:rsid w:val="00225AE7"/>
    <w:rsid w:val="00225EC2"/>
    <w:rsid w:val="002315E2"/>
    <w:rsid w:val="0023714C"/>
    <w:rsid w:val="00246DE3"/>
    <w:rsid w:val="002476BA"/>
    <w:rsid w:val="00251C8F"/>
    <w:rsid w:val="00254557"/>
    <w:rsid w:val="00255EF0"/>
    <w:rsid w:val="0025769C"/>
    <w:rsid w:val="00257FA2"/>
    <w:rsid w:val="00260D4B"/>
    <w:rsid w:val="0026697E"/>
    <w:rsid w:val="002778DE"/>
    <w:rsid w:val="00280B35"/>
    <w:rsid w:val="00280F10"/>
    <w:rsid w:val="002814A6"/>
    <w:rsid w:val="00287443"/>
    <w:rsid w:val="00287A80"/>
    <w:rsid w:val="00292433"/>
    <w:rsid w:val="00295F02"/>
    <w:rsid w:val="00297D00"/>
    <w:rsid w:val="002A00B4"/>
    <w:rsid w:val="002A09CC"/>
    <w:rsid w:val="002A3297"/>
    <w:rsid w:val="002A32FE"/>
    <w:rsid w:val="002A40B8"/>
    <w:rsid w:val="002A442C"/>
    <w:rsid w:val="002B028D"/>
    <w:rsid w:val="002B168A"/>
    <w:rsid w:val="002B4B7E"/>
    <w:rsid w:val="002C03D9"/>
    <w:rsid w:val="002C7C7F"/>
    <w:rsid w:val="002D0F97"/>
    <w:rsid w:val="002D1796"/>
    <w:rsid w:val="002E0ECF"/>
    <w:rsid w:val="002E1071"/>
    <w:rsid w:val="002E169C"/>
    <w:rsid w:val="002E7C5D"/>
    <w:rsid w:val="002F0790"/>
    <w:rsid w:val="002F1969"/>
    <w:rsid w:val="002F5FBD"/>
    <w:rsid w:val="00300A98"/>
    <w:rsid w:val="00303E5D"/>
    <w:rsid w:val="003142F7"/>
    <w:rsid w:val="003178D6"/>
    <w:rsid w:val="003315CE"/>
    <w:rsid w:val="00331834"/>
    <w:rsid w:val="00335B8A"/>
    <w:rsid w:val="003365D5"/>
    <w:rsid w:val="00336F5F"/>
    <w:rsid w:val="00345377"/>
    <w:rsid w:val="003532B0"/>
    <w:rsid w:val="00365672"/>
    <w:rsid w:val="00365A6B"/>
    <w:rsid w:val="0037091E"/>
    <w:rsid w:val="00371C6F"/>
    <w:rsid w:val="00376C97"/>
    <w:rsid w:val="003845D3"/>
    <w:rsid w:val="003A04C4"/>
    <w:rsid w:val="003A0CB3"/>
    <w:rsid w:val="003A1AF8"/>
    <w:rsid w:val="003A2A63"/>
    <w:rsid w:val="003A7EEC"/>
    <w:rsid w:val="003B1817"/>
    <w:rsid w:val="003B4E41"/>
    <w:rsid w:val="003B6347"/>
    <w:rsid w:val="003C3DCF"/>
    <w:rsid w:val="003C4720"/>
    <w:rsid w:val="003C504E"/>
    <w:rsid w:val="003C6F44"/>
    <w:rsid w:val="003D625A"/>
    <w:rsid w:val="003D76C8"/>
    <w:rsid w:val="003D770D"/>
    <w:rsid w:val="003D7C0D"/>
    <w:rsid w:val="003E0952"/>
    <w:rsid w:val="003E2038"/>
    <w:rsid w:val="003E21F6"/>
    <w:rsid w:val="003E2662"/>
    <w:rsid w:val="003E3241"/>
    <w:rsid w:val="003E510F"/>
    <w:rsid w:val="003E639E"/>
    <w:rsid w:val="003E6B74"/>
    <w:rsid w:val="003E7B08"/>
    <w:rsid w:val="003F0C1D"/>
    <w:rsid w:val="003F274F"/>
    <w:rsid w:val="003F38F8"/>
    <w:rsid w:val="003F49BD"/>
    <w:rsid w:val="003F642A"/>
    <w:rsid w:val="00411BAE"/>
    <w:rsid w:val="00412C42"/>
    <w:rsid w:val="004138F2"/>
    <w:rsid w:val="00421179"/>
    <w:rsid w:val="004219B6"/>
    <w:rsid w:val="00422ED5"/>
    <w:rsid w:val="0042647D"/>
    <w:rsid w:val="004400C0"/>
    <w:rsid w:val="00447878"/>
    <w:rsid w:val="004540E3"/>
    <w:rsid w:val="004548CE"/>
    <w:rsid w:val="00455E44"/>
    <w:rsid w:val="00464023"/>
    <w:rsid w:val="00475B4A"/>
    <w:rsid w:val="00480791"/>
    <w:rsid w:val="00486208"/>
    <w:rsid w:val="00487F1C"/>
    <w:rsid w:val="00492674"/>
    <w:rsid w:val="00493E00"/>
    <w:rsid w:val="0049454B"/>
    <w:rsid w:val="004A2DD6"/>
    <w:rsid w:val="004A659F"/>
    <w:rsid w:val="004B1783"/>
    <w:rsid w:val="004B50B1"/>
    <w:rsid w:val="004B7581"/>
    <w:rsid w:val="004C0497"/>
    <w:rsid w:val="004C576A"/>
    <w:rsid w:val="004D1E96"/>
    <w:rsid w:val="004D44E1"/>
    <w:rsid w:val="004D6F23"/>
    <w:rsid w:val="004D7793"/>
    <w:rsid w:val="004D7BC1"/>
    <w:rsid w:val="004E241B"/>
    <w:rsid w:val="004E2894"/>
    <w:rsid w:val="004E3E1C"/>
    <w:rsid w:val="004E72A9"/>
    <w:rsid w:val="004F7F5A"/>
    <w:rsid w:val="0050162A"/>
    <w:rsid w:val="00503E5B"/>
    <w:rsid w:val="00503FA9"/>
    <w:rsid w:val="005103E7"/>
    <w:rsid w:val="00511D92"/>
    <w:rsid w:val="00514C61"/>
    <w:rsid w:val="0051613A"/>
    <w:rsid w:val="00520F5A"/>
    <w:rsid w:val="00522EA1"/>
    <w:rsid w:val="0053749D"/>
    <w:rsid w:val="005412F6"/>
    <w:rsid w:val="005416C7"/>
    <w:rsid w:val="005434B4"/>
    <w:rsid w:val="00544B1F"/>
    <w:rsid w:val="00552503"/>
    <w:rsid w:val="00554E6A"/>
    <w:rsid w:val="00555F0A"/>
    <w:rsid w:val="005609D3"/>
    <w:rsid w:val="005611E5"/>
    <w:rsid w:val="00574BD4"/>
    <w:rsid w:val="00575DA7"/>
    <w:rsid w:val="005766B6"/>
    <w:rsid w:val="0058032D"/>
    <w:rsid w:val="00587C23"/>
    <w:rsid w:val="0059062B"/>
    <w:rsid w:val="005925B0"/>
    <w:rsid w:val="005956E7"/>
    <w:rsid w:val="00597D2D"/>
    <w:rsid w:val="005A6EB7"/>
    <w:rsid w:val="005B2443"/>
    <w:rsid w:val="005B2C72"/>
    <w:rsid w:val="005B35F6"/>
    <w:rsid w:val="005B767C"/>
    <w:rsid w:val="005C1176"/>
    <w:rsid w:val="005C3C77"/>
    <w:rsid w:val="005C7FBE"/>
    <w:rsid w:val="005D3641"/>
    <w:rsid w:val="005D3A8B"/>
    <w:rsid w:val="005D3F64"/>
    <w:rsid w:val="005D4A77"/>
    <w:rsid w:val="005E0B5F"/>
    <w:rsid w:val="005E1F95"/>
    <w:rsid w:val="005E29EF"/>
    <w:rsid w:val="005E4020"/>
    <w:rsid w:val="005E4BCB"/>
    <w:rsid w:val="005F2E65"/>
    <w:rsid w:val="005F37FA"/>
    <w:rsid w:val="005F572F"/>
    <w:rsid w:val="005F7030"/>
    <w:rsid w:val="006009E2"/>
    <w:rsid w:val="006060FE"/>
    <w:rsid w:val="0060651E"/>
    <w:rsid w:val="00616A28"/>
    <w:rsid w:val="00622CA0"/>
    <w:rsid w:val="0062314D"/>
    <w:rsid w:val="00623685"/>
    <w:rsid w:val="006246DF"/>
    <w:rsid w:val="00624C4E"/>
    <w:rsid w:val="00625B3F"/>
    <w:rsid w:val="006260DC"/>
    <w:rsid w:val="00626499"/>
    <w:rsid w:val="00627522"/>
    <w:rsid w:val="00631BAE"/>
    <w:rsid w:val="006349F2"/>
    <w:rsid w:val="00641C8D"/>
    <w:rsid w:val="00642429"/>
    <w:rsid w:val="00644549"/>
    <w:rsid w:val="00645636"/>
    <w:rsid w:val="00646564"/>
    <w:rsid w:val="006474C7"/>
    <w:rsid w:val="0065128A"/>
    <w:rsid w:val="00655956"/>
    <w:rsid w:val="006608D4"/>
    <w:rsid w:val="006621D6"/>
    <w:rsid w:val="00663023"/>
    <w:rsid w:val="0066652D"/>
    <w:rsid w:val="00667B46"/>
    <w:rsid w:val="00673262"/>
    <w:rsid w:val="00677363"/>
    <w:rsid w:val="006818F0"/>
    <w:rsid w:val="00684E1C"/>
    <w:rsid w:val="00692745"/>
    <w:rsid w:val="006963E4"/>
    <w:rsid w:val="00696C3C"/>
    <w:rsid w:val="00697AF1"/>
    <w:rsid w:val="006A12BE"/>
    <w:rsid w:val="006A52EC"/>
    <w:rsid w:val="006B0165"/>
    <w:rsid w:val="006B1566"/>
    <w:rsid w:val="006B269F"/>
    <w:rsid w:val="006B7B45"/>
    <w:rsid w:val="006C3281"/>
    <w:rsid w:val="006C39AF"/>
    <w:rsid w:val="006D66D5"/>
    <w:rsid w:val="006D7E9B"/>
    <w:rsid w:val="006E2279"/>
    <w:rsid w:val="006E3CB9"/>
    <w:rsid w:val="006F09C1"/>
    <w:rsid w:val="006F3DC2"/>
    <w:rsid w:val="006F5D2B"/>
    <w:rsid w:val="006F7185"/>
    <w:rsid w:val="006F7FF9"/>
    <w:rsid w:val="0070015D"/>
    <w:rsid w:val="00701055"/>
    <w:rsid w:val="00702277"/>
    <w:rsid w:val="00702C96"/>
    <w:rsid w:val="00703513"/>
    <w:rsid w:val="0070570D"/>
    <w:rsid w:val="007061FD"/>
    <w:rsid w:val="0070675D"/>
    <w:rsid w:val="00710618"/>
    <w:rsid w:val="00710F84"/>
    <w:rsid w:val="00711CB5"/>
    <w:rsid w:val="007156A0"/>
    <w:rsid w:val="007163D9"/>
    <w:rsid w:val="007220EC"/>
    <w:rsid w:val="00723473"/>
    <w:rsid w:val="00723C79"/>
    <w:rsid w:val="00725414"/>
    <w:rsid w:val="0072595E"/>
    <w:rsid w:val="00725A40"/>
    <w:rsid w:val="0072682A"/>
    <w:rsid w:val="007310A5"/>
    <w:rsid w:val="00731916"/>
    <w:rsid w:val="007535EE"/>
    <w:rsid w:val="00755877"/>
    <w:rsid w:val="00755B81"/>
    <w:rsid w:val="00760848"/>
    <w:rsid w:val="00773FAB"/>
    <w:rsid w:val="00777525"/>
    <w:rsid w:val="007852BB"/>
    <w:rsid w:val="00785683"/>
    <w:rsid w:val="007A2EF2"/>
    <w:rsid w:val="007A4BA7"/>
    <w:rsid w:val="007B05A3"/>
    <w:rsid w:val="007B3DD6"/>
    <w:rsid w:val="007B5A3C"/>
    <w:rsid w:val="007B77FB"/>
    <w:rsid w:val="007C11C6"/>
    <w:rsid w:val="007C1BEE"/>
    <w:rsid w:val="007D0710"/>
    <w:rsid w:val="007D0B69"/>
    <w:rsid w:val="007D3978"/>
    <w:rsid w:val="007D4E7B"/>
    <w:rsid w:val="007E623C"/>
    <w:rsid w:val="007E64AB"/>
    <w:rsid w:val="007E69B3"/>
    <w:rsid w:val="007E7F1C"/>
    <w:rsid w:val="007F1E9E"/>
    <w:rsid w:val="007F4073"/>
    <w:rsid w:val="007F7E38"/>
    <w:rsid w:val="007F7FA7"/>
    <w:rsid w:val="00812284"/>
    <w:rsid w:val="008126D3"/>
    <w:rsid w:val="00813B6C"/>
    <w:rsid w:val="00820A45"/>
    <w:rsid w:val="00820FF5"/>
    <w:rsid w:val="00821F21"/>
    <w:rsid w:val="0083491A"/>
    <w:rsid w:val="008365AA"/>
    <w:rsid w:val="00845B09"/>
    <w:rsid w:val="00855C91"/>
    <w:rsid w:val="00856128"/>
    <w:rsid w:val="0085741E"/>
    <w:rsid w:val="0085786C"/>
    <w:rsid w:val="008636DB"/>
    <w:rsid w:val="00867A14"/>
    <w:rsid w:val="008728A1"/>
    <w:rsid w:val="008765EE"/>
    <w:rsid w:val="0088161D"/>
    <w:rsid w:val="00882E9E"/>
    <w:rsid w:val="008905B1"/>
    <w:rsid w:val="00893F55"/>
    <w:rsid w:val="008A276D"/>
    <w:rsid w:val="008B0057"/>
    <w:rsid w:val="008B0922"/>
    <w:rsid w:val="008B1A6B"/>
    <w:rsid w:val="008B2500"/>
    <w:rsid w:val="008B3ACE"/>
    <w:rsid w:val="008B3E8D"/>
    <w:rsid w:val="008B56D2"/>
    <w:rsid w:val="008B767A"/>
    <w:rsid w:val="008C15CF"/>
    <w:rsid w:val="008C6EEF"/>
    <w:rsid w:val="008D0B97"/>
    <w:rsid w:val="008D19F3"/>
    <w:rsid w:val="008D328B"/>
    <w:rsid w:val="008D7487"/>
    <w:rsid w:val="008E5BD1"/>
    <w:rsid w:val="008F06DC"/>
    <w:rsid w:val="008F256B"/>
    <w:rsid w:val="008F3CE1"/>
    <w:rsid w:val="00903895"/>
    <w:rsid w:val="00913134"/>
    <w:rsid w:val="0091786A"/>
    <w:rsid w:val="00917C8B"/>
    <w:rsid w:val="00923BFE"/>
    <w:rsid w:val="00924C64"/>
    <w:rsid w:val="00925EF9"/>
    <w:rsid w:val="00927AE7"/>
    <w:rsid w:val="00931708"/>
    <w:rsid w:val="009321EE"/>
    <w:rsid w:val="0093264C"/>
    <w:rsid w:val="009328A8"/>
    <w:rsid w:val="00936B5F"/>
    <w:rsid w:val="0094174C"/>
    <w:rsid w:val="009444F6"/>
    <w:rsid w:val="009523B9"/>
    <w:rsid w:val="009532C5"/>
    <w:rsid w:val="00956C61"/>
    <w:rsid w:val="00956EC3"/>
    <w:rsid w:val="00956F61"/>
    <w:rsid w:val="00970BEA"/>
    <w:rsid w:val="00984D3A"/>
    <w:rsid w:val="009853A1"/>
    <w:rsid w:val="0098659E"/>
    <w:rsid w:val="00990FC9"/>
    <w:rsid w:val="00991C5A"/>
    <w:rsid w:val="00992775"/>
    <w:rsid w:val="009A20B6"/>
    <w:rsid w:val="009A2C21"/>
    <w:rsid w:val="009B2A80"/>
    <w:rsid w:val="009B4EF9"/>
    <w:rsid w:val="009B7055"/>
    <w:rsid w:val="009B7A01"/>
    <w:rsid w:val="009B7BE3"/>
    <w:rsid w:val="009C7F41"/>
    <w:rsid w:val="009D0001"/>
    <w:rsid w:val="009D0E3B"/>
    <w:rsid w:val="009D62C1"/>
    <w:rsid w:val="009D74C1"/>
    <w:rsid w:val="009E242C"/>
    <w:rsid w:val="009F2151"/>
    <w:rsid w:val="009F532C"/>
    <w:rsid w:val="00A1063C"/>
    <w:rsid w:val="00A1588B"/>
    <w:rsid w:val="00A15E6A"/>
    <w:rsid w:val="00A218CC"/>
    <w:rsid w:val="00A24EDC"/>
    <w:rsid w:val="00A27C18"/>
    <w:rsid w:val="00A30818"/>
    <w:rsid w:val="00A35D09"/>
    <w:rsid w:val="00A4380F"/>
    <w:rsid w:val="00A46433"/>
    <w:rsid w:val="00A505C9"/>
    <w:rsid w:val="00A52720"/>
    <w:rsid w:val="00A53FEC"/>
    <w:rsid w:val="00A57D7B"/>
    <w:rsid w:val="00A63D4A"/>
    <w:rsid w:val="00A649A0"/>
    <w:rsid w:val="00A7202C"/>
    <w:rsid w:val="00A723E9"/>
    <w:rsid w:val="00A730B3"/>
    <w:rsid w:val="00A81153"/>
    <w:rsid w:val="00A94A9E"/>
    <w:rsid w:val="00AA0485"/>
    <w:rsid w:val="00AA0756"/>
    <w:rsid w:val="00AB0818"/>
    <w:rsid w:val="00AB209D"/>
    <w:rsid w:val="00AB4410"/>
    <w:rsid w:val="00AB46D7"/>
    <w:rsid w:val="00AB70A2"/>
    <w:rsid w:val="00AC03D3"/>
    <w:rsid w:val="00AD2EB4"/>
    <w:rsid w:val="00AF1561"/>
    <w:rsid w:val="00AF2FFE"/>
    <w:rsid w:val="00AF5236"/>
    <w:rsid w:val="00AF5BAF"/>
    <w:rsid w:val="00B062B8"/>
    <w:rsid w:val="00B06C24"/>
    <w:rsid w:val="00B1296E"/>
    <w:rsid w:val="00B175A2"/>
    <w:rsid w:val="00B3097F"/>
    <w:rsid w:val="00B30B61"/>
    <w:rsid w:val="00B317CF"/>
    <w:rsid w:val="00B40074"/>
    <w:rsid w:val="00B409DE"/>
    <w:rsid w:val="00B46191"/>
    <w:rsid w:val="00B47687"/>
    <w:rsid w:val="00B50370"/>
    <w:rsid w:val="00B50571"/>
    <w:rsid w:val="00B5460B"/>
    <w:rsid w:val="00B54A2B"/>
    <w:rsid w:val="00B60FBC"/>
    <w:rsid w:val="00B631A7"/>
    <w:rsid w:val="00B66E62"/>
    <w:rsid w:val="00B71897"/>
    <w:rsid w:val="00B72369"/>
    <w:rsid w:val="00B74CDD"/>
    <w:rsid w:val="00B77D9E"/>
    <w:rsid w:val="00B77FB4"/>
    <w:rsid w:val="00B84B2E"/>
    <w:rsid w:val="00B84ECE"/>
    <w:rsid w:val="00B87C2A"/>
    <w:rsid w:val="00B930B7"/>
    <w:rsid w:val="00B93134"/>
    <w:rsid w:val="00B9548F"/>
    <w:rsid w:val="00B95885"/>
    <w:rsid w:val="00B9638C"/>
    <w:rsid w:val="00B96F63"/>
    <w:rsid w:val="00BA1DB3"/>
    <w:rsid w:val="00BA307F"/>
    <w:rsid w:val="00BA45D8"/>
    <w:rsid w:val="00BA4DEF"/>
    <w:rsid w:val="00BA61EF"/>
    <w:rsid w:val="00BA6B3B"/>
    <w:rsid w:val="00BA7D8F"/>
    <w:rsid w:val="00BB5E74"/>
    <w:rsid w:val="00BB7CA0"/>
    <w:rsid w:val="00BB7D18"/>
    <w:rsid w:val="00BC08EC"/>
    <w:rsid w:val="00BC0AAF"/>
    <w:rsid w:val="00BD6EAD"/>
    <w:rsid w:val="00BD7AC2"/>
    <w:rsid w:val="00BE12E1"/>
    <w:rsid w:val="00BE4361"/>
    <w:rsid w:val="00BF11EF"/>
    <w:rsid w:val="00BF210B"/>
    <w:rsid w:val="00BF3576"/>
    <w:rsid w:val="00BF451F"/>
    <w:rsid w:val="00BF7CC4"/>
    <w:rsid w:val="00C002DE"/>
    <w:rsid w:val="00C020C4"/>
    <w:rsid w:val="00C0223F"/>
    <w:rsid w:val="00C0272D"/>
    <w:rsid w:val="00C057D6"/>
    <w:rsid w:val="00C10C3D"/>
    <w:rsid w:val="00C13768"/>
    <w:rsid w:val="00C14FD3"/>
    <w:rsid w:val="00C15279"/>
    <w:rsid w:val="00C174A4"/>
    <w:rsid w:val="00C20309"/>
    <w:rsid w:val="00C33528"/>
    <w:rsid w:val="00C44581"/>
    <w:rsid w:val="00C468DE"/>
    <w:rsid w:val="00C469A7"/>
    <w:rsid w:val="00C47B00"/>
    <w:rsid w:val="00C47D41"/>
    <w:rsid w:val="00C52BF2"/>
    <w:rsid w:val="00C53CE2"/>
    <w:rsid w:val="00C61899"/>
    <w:rsid w:val="00C63DCB"/>
    <w:rsid w:val="00C6611D"/>
    <w:rsid w:val="00C671DF"/>
    <w:rsid w:val="00C70E0B"/>
    <w:rsid w:val="00C72104"/>
    <w:rsid w:val="00C72ED1"/>
    <w:rsid w:val="00C73F46"/>
    <w:rsid w:val="00C74720"/>
    <w:rsid w:val="00C75DEF"/>
    <w:rsid w:val="00C8140B"/>
    <w:rsid w:val="00C8153C"/>
    <w:rsid w:val="00C8200B"/>
    <w:rsid w:val="00C843B1"/>
    <w:rsid w:val="00C8595B"/>
    <w:rsid w:val="00C977FA"/>
    <w:rsid w:val="00CA053D"/>
    <w:rsid w:val="00CA14D0"/>
    <w:rsid w:val="00CA3DA6"/>
    <w:rsid w:val="00CA70D8"/>
    <w:rsid w:val="00CA7C43"/>
    <w:rsid w:val="00CB3293"/>
    <w:rsid w:val="00CB75B0"/>
    <w:rsid w:val="00CC26AD"/>
    <w:rsid w:val="00CC402D"/>
    <w:rsid w:val="00CC7620"/>
    <w:rsid w:val="00CD0C3B"/>
    <w:rsid w:val="00CD3287"/>
    <w:rsid w:val="00CD6F2B"/>
    <w:rsid w:val="00CE1BD8"/>
    <w:rsid w:val="00CE235B"/>
    <w:rsid w:val="00CE5617"/>
    <w:rsid w:val="00CE6259"/>
    <w:rsid w:val="00CF20AB"/>
    <w:rsid w:val="00CF6B03"/>
    <w:rsid w:val="00CF7789"/>
    <w:rsid w:val="00D01025"/>
    <w:rsid w:val="00D01E5B"/>
    <w:rsid w:val="00D030D8"/>
    <w:rsid w:val="00D22281"/>
    <w:rsid w:val="00D22B31"/>
    <w:rsid w:val="00D249FD"/>
    <w:rsid w:val="00D25CFC"/>
    <w:rsid w:val="00D31062"/>
    <w:rsid w:val="00D322B7"/>
    <w:rsid w:val="00D33BB5"/>
    <w:rsid w:val="00D343A8"/>
    <w:rsid w:val="00D35934"/>
    <w:rsid w:val="00D40FE9"/>
    <w:rsid w:val="00D4217F"/>
    <w:rsid w:val="00D424C3"/>
    <w:rsid w:val="00D43C69"/>
    <w:rsid w:val="00D47172"/>
    <w:rsid w:val="00D4733F"/>
    <w:rsid w:val="00D51EA7"/>
    <w:rsid w:val="00D52793"/>
    <w:rsid w:val="00D54A09"/>
    <w:rsid w:val="00D5726E"/>
    <w:rsid w:val="00D6649E"/>
    <w:rsid w:val="00D70ACE"/>
    <w:rsid w:val="00D72F75"/>
    <w:rsid w:val="00D76380"/>
    <w:rsid w:val="00D77041"/>
    <w:rsid w:val="00D8372C"/>
    <w:rsid w:val="00D9327A"/>
    <w:rsid w:val="00D97727"/>
    <w:rsid w:val="00DA6370"/>
    <w:rsid w:val="00DB451F"/>
    <w:rsid w:val="00DB5EF9"/>
    <w:rsid w:val="00DB7050"/>
    <w:rsid w:val="00DB7B00"/>
    <w:rsid w:val="00DC189B"/>
    <w:rsid w:val="00DC7609"/>
    <w:rsid w:val="00DD0FA3"/>
    <w:rsid w:val="00DD162C"/>
    <w:rsid w:val="00DD36D6"/>
    <w:rsid w:val="00DD4677"/>
    <w:rsid w:val="00DD7DB7"/>
    <w:rsid w:val="00DD7F93"/>
    <w:rsid w:val="00DE1FBF"/>
    <w:rsid w:val="00DE265A"/>
    <w:rsid w:val="00DE2E25"/>
    <w:rsid w:val="00DE3D1E"/>
    <w:rsid w:val="00DE6299"/>
    <w:rsid w:val="00DE7950"/>
    <w:rsid w:val="00DF3AFF"/>
    <w:rsid w:val="00DF3B40"/>
    <w:rsid w:val="00E0026A"/>
    <w:rsid w:val="00E0224A"/>
    <w:rsid w:val="00E05032"/>
    <w:rsid w:val="00E05C19"/>
    <w:rsid w:val="00E104FF"/>
    <w:rsid w:val="00E11A43"/>
    <w:rsid w:val="00E12D59"/>
    <w:rsid w:val="00E12F7F"/>
    <w:rsid w:val="00E21D5A"/>
    <w:rsid w:val="00E21DE9"/>
    <w:rsid w:val="00E3001C"/>
    <w:rsid w:val="00E31B66"/>
    <w:rsid w:val="00E32DDC"/>
    <w:rsid w:val="00E34E9E"/>
    <w:rsid w:val="00E40E6E"/>
    <w:rsid w:val="00E41359"/>
    <w:rsid w:val="00E44CA0"/>
    <w:rsid w:val="00E5006F"/>
    <w:rsid w:val="00E52A24"/>
    <w:rsid w:val="00E57F56"/>
    <w:rsid w:val="00E602C7"/>
    <w:rsid w:val="00E648E1"/>
    <w:rsid w:val="00E64EF0"/>
    <w:rsid w:val="00E661D7"/>
    <w:rsid w:val="00E7593F"/>
    <w:rsid w:val="00E81731"/>
    <w:rsid w:val="00E81FAE"/>
    <w:rsid w:val="00E86A02"/>
    <w:rsid w:val="00EA0099"/>
    <w:rsid w:val="00EA2875"/>
    <w:rsid w:val="00EB38E8"/>
    <w:rsid w:val="00EB3A1A"/>
    <w:rsid w:val="00EB438D"/>
    <w:rsid w:val="00EB5003"/>
    <w:rsid w:val="00EB756A"/>
    <w:rsid w:val="00EC20AA"/>
    <w:rsid w:val="00EC5E03"/>
    <w:rsid w:val="00ED08DE"/>
    <w:rsid w:val="00ED2033"/>
    <w:rsid w:val="00ED4537"/>
    <w:rsid w:val="00ED7497"/>
    <w:rsid w:val="00EF1254"/>
    <w:rsid w:val="00EF39AD"/>
    <w:rsid w:val="00F062AA"/>
    <w:rsid w:val="00F1529A"/>
    <w:rsid w:val="00F23B85"/>
    <w:rsid w:val="00F23DA5"/>
    <w:rsid w:val="00F24356"/>
    <w:rsid w:val="00F304FD"/>
    <w:rsid w:val="00F3072C"/>
    <w:rsid w:val="00F321C6"/>
    <w:rsid w:val="00F351A0"/>
    <w:rsid w:val="00F4032B"/>
    <w:rsid w:val="00F41185"/>
    <w:rsid w:val="00F56D6F"/>
    <w:rsid w:val="00F64115"/>
    <w:rsid w:val="00F672C9"/>
    <w:rsid w:val="00F71B93"/>
    <w:rsid w:val="00F7226F"/>
    <w:rsid w:val="00F74C04"/>
    <w:rsid w:val="00F76528"/>
    <w:rsid w:val="00F77BD2"/>
    <w:rsid w:val="00F8289F"/>
    <w:rsid w:val="00F8503E"/>
    <w:rsid w:val="00F87EC3"/>
    <w:rsid w:val="00F91F65"/>
    <w:rsid w:val="00F95A39"/>
    <w:rsid w:val="00FA142F"/>
    <w:rsid w:val="00FA2184"/>
    <w:rsid w:val="00FA301C"/>
    <w:rsid w:val="00FB22F3"/>
    <w:rsid w:val="00FB2934"/>
    <w:rsid w:val="00FB3BCE"/>
    <w:rsid w:val="00FC3E74"/>
    <w:rsid w:val="00FC506C"/>
    <w:rsid w:val="00FC73AA"/>
    <w:rsid w:val="00FE12B1"/>
    <w:rsid w:val="00FE45EB"/>
    <w:rsid w:val="00FE5224"/>
    <w:rsid w:val="00FE6586"/>
    <w:rsid w:val="00FF2741"/>
    <w:rsid w:val="00FF3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0637A78-7082-4755-94C6-549720D2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281"/>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4E72A9"/>
    <w:rPr>
      <w:rFonts w:ascii="Tahoma" w:hAnsi="Tahoma" w:cs="Tahoma"/>
      <w:sz w:val="16"/>
      <w:szCs w:val="16"/>
    </w:rPr>
  </w:style>
  <w:style w:type="character" w:customStyle="1" w:styleId="ac">
    <w:name w:val="Текст выноски Знак"/>
    <w:basedOn w:val="a0"/>
    <w:link w:val="ab"/>
    <w:uiPriority w:val="99"/>
    <w:semiHidden/>
    <w:rsid w:val="004E72A9"/>
    <w:rPr>
      <w:rFonts w:ascii="Tahoma" w:hAnsi="Tahoma" w:cs="Tahoma"/>
      <w:sz w:val="16"/>
      <w:szCs w:val="16"/>
    </w:rPr>
  </w:style>
  <w:style w:type="paragraph" w:styleId="ad">
    <w:name w:val="List Paragraph"/>
    <w:basedOn w:val="a"/>
    <w:uiPriority w:val="34"/>
    <w:qFormat/>
    <w:rsid w:val="00710F84"/>
    <w:pPr>
      <w:ind w:left="720"/>
      <w:contextualSpacing/>
    </w:pPr>
    <w:rPr>
      <w:rFonts w:eastAsia="Calibri" w:cs="Times New Roman"/>
      <w:sz w:val="24"/>
    </w:rPr>
  </w:style>
  <w:style w:type="paragraph" w:styleId="ae">
    <w:name w:val="Normal (Web)"/>
    <w:basedOn w:val="a"/>
    <w:uiPriority w:val="99"/>
    <w:unhideWhenUsed/>
    <w:rsid w:val="001A507C"/>
    <w:pPr>
      <w:spacing w:before="100" w:beforeAutospacing="1" w:after="100" w:afterAutospacing="1"/>
    </w:pPr>
    <w:rPr>
      <w:rFonts w:eastAsia="Times New Roman" w:cs="Times New Roman"/>
      <w:sz w:val="24"/>
      <w:szCs w:val="24"/>
      <w:lang w:eastAsia="ru-RU"/>
    </w:rPr>
  </w:style>
  <w:style w:type="paragraph" w:customStyle="1" w:styleId="ConsPlusCell">
    <w:name w:val="ConsPlusCell"/>
    <w:rsid w:val="00520F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21660">
      <w:bodyDiv w:val="1"/>
      <w:marLeft w:val="0"/>
      <w:marRight w:val="0"/>
      <w:marTop w:val="0"/>
      <w:marBottom w:val="0"/>
      <w:divBdr>
        <w:top w:val="none" w:sz="0" w:space="0" w:color="auto"/>
        <w:left w:val="none" w:sz="0" w:space="0" w:color="auto"/>
        <w:bottom w:val="none" w:sz="0" w:space="0" w:color="auto"/>
        <w:right w:val="none" w:sz="0" w:space="0" w:color="auto"/>
      </w:divBdr>
    </w:div>
    <w:div w:id="274992373">
      <w:bodyDiv w:val="1"/>
      <w:marLeft w:val="0"/>
      <w:marRight w:val="0"/>
      <w:marTop w:val="0"/>
      <w:marBottom w:val="0"/>
      <w:divBdr>
        <w:top w:val="none" w:sz="0" w:space="0" w:color="auto"/>
        <w:left w:val="none" w:sz="0" w:space="0" w:color="auto"/>
        <w:bottom w:val="none" w:sz="0" w:space="0" w:color="auto"/>
        <w:right w:val="none" w:sz="0" w:space="0" w:color="auto"/>
      </w:divBdr>
    </w:div>
    <w:div w:id="350110762">
      <w:bodyDiv w:val="1"/>
      <w:marLeft w:val="0"/>
      <w:marRight w:val="0"/>
      <w:marTop w:val="0"/>
      <w:marBottom w:val="0"/>
      <w:divBdr>
        <w:top w:val="none" w:sz="0" w:space="0" w:color="auto"/>
        <w:left w:val="none" w:sz="0" w:space="0" w:color="auto"/>
        <w:bottom w:val="none" w:sz="0" w:space="0" w:color="auto"/>
        <w:right w:val="none" w:sz="0" w:space="0" w:color="auto"/>
      </w:divBdr>
    </w:div>
    <w:div w:id="357974793">
      <w:bodyDiv w:val="1"/>
      <w:marLeft w:val="0"/>
      <w:marRight w:val="0"/>
      <w:marTop w:val="0"/>
      <w:marBottom w:val="0"/>
      <w:divBdr>
        <w:top w:val="none" w:sz="0" w:space="0" w:color="auto"/>
        <w:left w:val="none" w:sz="0" w:space="0" w:color="auto"/>
        <w:bottom w:val="none" w:sz="0" w:space="0" w:color="auto"/>
        <w:right w:val="none" w:sz="0" w:space="0" w:color="auto"/>
      </w:divBdr>
    </w:div>
    <w:div w:id="357975038">
      <w:bodyDiv w:val="1"/>
      <w:marLeft w:val="0"/>
      <w:marRight w:val="0"/>
      <w:marTop w:val="0"/>
      <w:marBottom w:val="0"/>
      <w:divBdr>
        <w:top w:val="none" w:sz="0" w:space="0" w:color="auto"/>
        <w:left w:val="none" w:sz="0" w:space="0" w:color="auto"/>
        <w:bottom w:val="none" w:sz="0" w:space="0" w:color="auto"/>
        <w:right w:val="none" w:sz="0" w:space="0" w:color="auto"/>
      </w:divBdr>
    </w:div>
    <w:div w:id="410199497">
      <w:bodyDiv w:val="1"/>
      <w:marLeft w:val="0"/>
      <w:marRight w:val="0"/>
      <w:marTop w:val="0"/>
      <w:marBottom w:val="0"/>
      <w:divBdr>
        <w:top w:val="none" w:sz="0" w:space="0" w:color="auto"/>
        <w:left w:val="none" w:sz="0" w:space="0" w:color="auto"/>
        <w:bottom w:val="none" w:sz="0" w:space="0" w:color="auto"/>
        <w:right w:val="none" w:sz="0" w:space="0" w:color="auto"/>
      </w:divBdr>
    </w:div>
    <w:div w:id="587351696">
      <w:bodyDiv w:val="1"/>
      <w:marLeft w:val="0"/>
      <w:marRight w:val="0"/>
      <w:marTop w:val="0"/>
      <w:marBottom w:val="0"/>
      <w:divBdr>
        <w:top w:val="none" w:sz="0" w:space="0" w:color="auto"/>
        <w:left w:val="none" w:sz="0" w:space="0" w:color="auto"/>
        <w:bottom w:val="none" w:sz="0" w:space="0" w:color="auto"/>
        <w:right w:val="none" w:sz="0" w:space="0" w:color="auto"/>
      </w:divBdr>
    </w:div>
    <w:div w:id="651493385">
      <w:bodyDiv w:val="1"/>
      <w:marLeft w:val="0"/>
      <w:marRight w:val="0"/>
      <w:marTop w:val="0"/>
      <w:marBottom w:val="0"/>
      <w:divBdr>
        <w:top w:val="none" w:sz="0" w:space="0" w:color="auto"/>
        <w:left w:val="none" w:sz="0" w:space="0" w:color="auto"/>
        <w:bottom w:val="none" w:sz="0" w:space="0" w:color="auto"/>
        <w:right w:val="none" w:sz="0" w:space="0" w:color="auto"/>
      </w:divBdr>
    </w:div>
    <w:div w:id="780302615">
      <w:bodyDiv w:val="1"/>
      <w:marLeft w:val="0"/>
      <w:marRight w:val="0"/>
      <w:marTop w:val="0"/>
      <w:marBottom w:val="0"/>
      <w:divBdr>
        <w:top w:val="none" w:sz="0" w:space="0" w:color="auto"/>
        <w:left w:val="none" w:sz="0" w:space="0" w:color="auto"/>
        <w:bottom w:val="none" w:sz="0" w:space="0" w:color="auto"/>
        <w:right w:val="none" w:sz="0" w:space="0" w:color="auto"/>
      </w:divBdr>
    </w:div>
    <w:div w:id="840580986">
      <w:bodyDiv w:val="1"/>
      <w:marLeft w:val="0"/>
      <w:marRight w:val="0"/>
      <w:marTop w:val="0"/>
      <w:marBottom w:val="0"/>
      <w:divBdr>
        <w:top w:val="none" w:sz="0" w:space="0" w:color="auto"/>
        <w:left w:val="none" w:sz="0" w:space="0" w:color="auto"/>
        <w:bottom w:val="none" w:sz="0" w:space="0" w:color="auto"/>
        <w:right w:val="none" w:sz="0" w:space="0" w:color="auto"/>
      </w:divBdr>
    </w:div>
    <w:div w:id="858206025">
      <w:bodyDiv w:val="1"/>
      <w:marLeft w:val="0"/>
      <w:marRight w:val="0"/>
      <w:marTop w:val="0"/>
      <w:marBottom w:val="0"/>
      <w:divBdr>
        <w:top w:val="none" w:sz="0" w:space="0" w:color="auto"/>
        <w:left w:val="none" w:sz="0" w:space="0" w:color="auto"/>
        <w:bottom w:val="none" w:sz="0" w:space="0" w:color="auto"/>
        <w:right w:val="none" w:sz="0" w:space="0" w:color="auto"/>
      </w:divBdr>
    </w:div>
    <w:div w:id="878785739">
      <w:bodyDiv w:val="1"/>
      <w:marLeft w:val="0"/>
      <w:marRight w:val="0"/>
      <w:marTop w:val="0"/>
      <w:marBottom w:val="0"/>
      <w:divBdr>
        <w:top w:val="none" w:sz="0" w:space="0" w:color="auto"/>
        <w:left w:val="none" w:sz="0" w:space="0" w:color="auto"/>
        <w:bottom w:val="none" w:sz="0" w:space="0" w:color="auto"/>
        <w:right w:val="none" w:sz="0" w:space="0" w:color="auto"/>
      </w:divBdr>
    </w:div>
    <w:div w:id="912395440">
      <w:bodyDiv w:val="1"/>
      <w:marLeft w:val="0"/>
      <w:marRight w:val="0"/>
      <w:marTop w:val="0"/>
      <w:marBottom w:val="0"/>
      <w:divBdr>
        <w:top w:val="none" w:sz="0" w:space="0" w:color="auto"/>
        <w:left w:val="none" w:sz="0" w:space="0" w:color="auto"/>
        <w:bottom w:val="none" w:sz="0" w:space="0" w:color="auto"/>
        <w:right w:val="none" w:sz="0" w:space="0" w:color="auto"/>
      </w:divBdr>
    </w:div>
    <w:div w:id="948270660">
      <w:bodyDiv w:val="1"/>
      <w:marLeft w:val="0"/>
      <w:marRight w:val="0"/>
      <w:marTop w:val="0"/>
      <w:marBottom w:val="0"/>
      <w:divBdr>
        <w:top w:val="none" w:sz="0" w:space="0" w:color="auto"/>
        <w:left w:val="none" w:sz="0" w:space="0" w:color="auto"/>
        <w:bottom w:val="none" w:sz="0" w:space="0" w:color="auto"/>
        <w:right w:val="none" w:sz="0" w:space="0" w:color="auto"/>
      </w:divBdr>
    </w:div>
    <w:div w:id="972444555">
      <w:bodyDiv w:val="1"/>
      <w:marLeft w:val="0"/>
      <w:marRight w:val="0"/>
      <w:marTop w:val="0"/>
      <w:marBottom w:val="0"/>
      <w:divBdr>
        <w:top w:val="none" w:sz="0" w:space="0" w:color="auto"/>
        <w:left w:val="none" w:sz="0" w:space="0" w:color="auto"/>
        <w:bottom w:val="none" w:sz="0" w:space="0" w:color="auto"/>
        <w:right w:val="none" w:sz="0" w:space="0" w:color="auto"/>
      </w:divBdr>
    </w:div>
    <w:div w:id="1001546637">
      <w:bodyDiv w:val="1"/>
      <w:marLeft w:val="0"/>
      <w:marRight w:val="0"/>
      <w:marTop w:val="0"/>
      <w:marBottom w:val="0"/>
      <w:divBdr>
        <w:top w:val="none" w:sz="0" w:space="0" w:color="auto"/>
        <w:left w:val="none" w:sz="0" w:space="0" w:color="auto"/>
        <w:bottom w:val="none" w:sz="0" w:space="0" w:color="auto"/>
        <w:right w:val="none" w:sz="0" w:space="0" w:color="auto"/>
      </w:divBdr>
    </w:div>
    <w:div w:id="1112827071">
      <w:bodyDiv w:val="1"/>
      <w:marLeft w:val="0"/>
      <w:marRight w:val="0"/>
      <w:marTop w:val="0"/>
      <w:marBottom w:val="0"/>
      <w:divBdr>
        <w:top w:val="none" w:sz="0" w:space="0" w:color="auto"/>
        <w:left w:val="none" w:sz="0" w:space="0" w:color="auto"/>
        <w:bottom w:val="none" w:sz="0" w:space="0" w:color="auto"/>
        <w:right w:val="none" w:sz="0" w:space="0" w:color="auto"/>
      </w:divBdr>
    </w:div>
    <w:div w:id="1133206793">
      <w:bodyDiv w:val="1"/>
      <w:marLeft w:val="0"/>
      <w:marRight w:val="0"/>
      <w:marTop w:val="0"/>
      <w:marBottom w:val="0"/>
      <w:divBdr>
        <w:top w:val="none" w:sz="0" w:space="0" w:color="auto"/>
        <w:left w:val="none" w:sz="0" w:space="0" w:color="auto"/>
        <w:bottom w:val="none" w:sz="0" w:space="0" w:color="auto"/>
        <w:right w:val="none" w:sz="0" w:space="0" w:color="auto"/>
      </w:divBdr>
    </w:div>
    <w:div w:id="1206016891">
      <w:bodyDiv w:val="1"/>
      <w:marLeft w:val="0"/>
      <w:marRight w:val="0"/>
      <w:marTop w:val="0"/>
      <w:marBottom w:val="0"/>
      <w:divBdr>
        <w:top w:val="none" w:sz="0" w:space="0" w:color="auto"/>
        <w:left w:val="none" w:sz="0" w:space="0" w:color="auto"/>
        <w:bottom w:val="none" w:sz="0" w:space="0" w:color="auto"/>
        <w:right w:val="none" w:sz="0" w:space="0" w:color="auto"/>
      </w:divBdr>
    </w:div>
    <w:div w:id="1244216919">
      <w:bodyDiv w:val="1"/>
      <w:marLeft w:val="0"/>
      <w:marRight w:val="0"/>
      <w:marTop w:val="0"/>
      <w:marBottom w:val="0"/>
      <w:divBdr>
        <w:top w:val="none" w:sz="0" w:space="0" w:color="auto"/>
        <w:left w:val="none" w:sz="0" w:space="0" w:color="auto"/>
        <w:bottom w:val="none" w:sz="0" w:space="0" w:color="auto"/>
        <w:right w:val="none" w:sz="0" w:space="0" w:color="auto"/>
      </w:divBdr>
    </w:div>
    <w:div w:id="1290011087">
      <w:bodyDiv w:val="1"/>
      <w:marLeft w:val="0"/>
      <w:marRight w:val="0"/>
      <w:marTop w:val="0"/>
      <w:marBottom w:val="0"/>
      <w:divBdr>
        <w:top w:val="none" w:sz="0" w:space="0" w:color="auto"/>
        <w:left w:val="none" w:sz="0" w:space="0" w:color="auto"/>
        <w:bottom w:val="none" w:sz="0" w:space="0" w:color="auto"/>
        <w:right w:val="none" w:sz="0" w:space="0" w:color="auto"/>
      </w:divBdr>
    </w:div>
    <w:div w:id="1294293972">
      <w:bodyDiv w:val="1"/>
      <w:marLeft w:val="0"/>
      <w:marRight w:val="0"/>
      <w:marTop w:val="0"/>
      <w:marBottom w:val="0"/>
      <w:divBdr>
        <w:top w:val="none" w:sz="0" w:space="0" w:color="auto"/>
        <w:left w:val="none" w:sz="0" w:space="0" w:color="auto"/>
        <w:bottom w:val="none" w:sz="0" w:space="0" w:color="auto"/>
        <w:right w:val="none" w:sz="0" w:space="0" w:color="auto"/>
      </w:divBdr>
    </w:div>
    <w:div w:id="1374497835">
      <w:bodyDiv w:val="1"/>
      <w:marLeft w:val="0"/>
      <w:marRight w:val="0"/>
      <w:marTop w:val="0"/>
      <w:marBottom w:val="0"/>
      <w:divBdr>
        <w:top w:val="none" w:sz="0" w:space="0" w:color="auto"/>
        <w:left w:val="none" w:sz="0" w:space="0" w:color="auto"/>
        <w:bottom w:val="none" w:sz="0" w:space="0" w:color="auto"/>
        <w:right w:val="none" w:sz="0" w:space="0" w:color="auto"/>
      </w:divBdr>
    </w:div>
    <w:div w:id="1501919638">
      <w:bodyDiv w:val="1"/>
      <w:marLeft w:val="0"/>
      <w:marRight w:val="0"/>
      <w:marTop w:val="0"/>
      <w:marBottom w:val="0"/>
      <w:divBdr>
        <w:top w:val="none" w:sz="0" w:space="0" w:color="auto"/>
        <w:left w:val="none" w:sz="0" w:space="0" w:color="auto"/>
        <w:bottom w:val="none" w:sz="0" w:space="0" w:color="auto"/>
        <w:right w:val="none" w:sz="0" w:space="0" w:color="auto"/>
      </w:divBdr>
    </w:div>
    <w:div w:id="1616983850">
      <w:bodyDiv w:val="1"/>
      <w:marLeft w:val="0"/>
      <w:marRight w:val="0"/>
      <w:marTop w:val="0"/>
      <w:marBottom w:val="0"/>
      <w:divBdr>
        <w:top w:val="none" w:sz="0" w:space="0" w:color="auto"/>
        <w:left w:val="none" w:sz="0" w:space="0" w:color="auto"/>
        <w:bottom w:val="none" w:sz="0" w:space="0" w:color="auto"/>
        <w:right w:val="none" w:sz="0" w:space="0" w:color="auto"/>
      </w:divBdr>
    </w:div>
    <w:div w:id="1891188704">
      <w:bodyDiv w:val="1"/>
      <w:marLeft w:val="0"/>
      <w:marRight w:val="0"/>
      <w:marTop w:val="0"/>
      <w:marBottom w:val="0"/>
      <w:divBdr>
        <w:top w:val="none" w:sz="0" w:space="0" w:color="auto"/>
        <w:left w:val="none" w:sz="0" w:space="0" w:color="auto"/>
        <w:bottom w:val="none" w:sz="0" w:space="0" w:color="auto"/>
        <w:right w:val="none" w:sz="0" w:space="0" w:color="auto"/>
      </w:divBdr>
    </w:div>
    <w:div w:id="206579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ECB8759858A27E700FDB1048E34813F070DFD5431C241D35F6AA2A2F79EB069112A157028CD1F12Fh0K" TargetMode="External"/><Relationship Id="rId13" Type="http://schemas.openxmlformats.org/officeDocument/2006/relationships/hyperlink" Target="consultantplus://offline/ref=5FA29B1EC741DBADFDEBF075FDD676A1886F9E864CB5641675B75998E6FB9F2CC20DEAB42B8B2059Q4e9I" TargetMode="External"/><Relationship Id="rId18" Type="http://schemas.openxmlformats.org/officeDocument/2006/relationships/hyperlink" Target="consultantplus://offline/ref=026AC695F41B83C681A28CC92DBAFC49331C9BA56E1337E8E401B25951A1FBA4F5ED746F4540F559rAK5H" TargetMode="External"/><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endnotes" Target="endnotes.xml"/><Relationship Id="rId12" Type="http://schemas.openxmlformats.org/officeDocument/2006/relationships/hyperlink" Target="consultantplus://offline/ref=5FA29B1EC741DBADFDEBF075FDD676A1886F9E864CB5641675B75998E6FB9F2CC20DEAB42B8B2059Q4eAI" TargetMode="External"/><Relationship Id="rId17" Type="http://schemas.openxmlformats.org/officeDocument/2006/relationships/hyperlink" Target="consultantplus://offline/ref=026AC695F41B83C681A28CC92DBAFC49331C9BA56E1337E8E401B25951A1FBA4F5ED746F4541F753rAKCH" TargetMode="External"/><Relationship Id="rId2" Type="http://schemas.openxmlformats.org/officeDocument/2006/relationships/numbering" Target="numbering.xml"/><Relationship Id="rId16" Type="http://schemas.openxmlformats.org/officeDocument/2006/relationships/hyperlink" Target="consultantplus://offline/ref=026AC695F41B83C681A28CC92DBAFC49331C9BA56E1337E8E401B25951A1FBA4F5ED746F4540F559rAK5H" TargetMode="External"/><Relationship Id="rId20" Type="http://schemas.openxmlformats.org/officeDocument/2006/relationships/hyperlink" Target="consultantplus://offline/ref=026AC695F41B83C681A28CC92DBAFC49331C9BA56E1337E8E401B25951A1FBA4F5ED746F4540F258rAK5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FA29B1EC741DBADFDEBF075FDD676A1886F9E864CB5641675B75998E6FB9F2CC20DEAB42B8B2059Q4eAI" TargetMode="External"/><Relationship Id="rId5" Type="http://schemas.openxmlformats.org/officeDocument/2006/relationships/webSettings" Target="webSettings.xml"/><Relationship Id="rId15" Type="http://schemas.openxmlformats.org/officeDocument/2006/relationships/hyperlink" Target="consultantplus://offline/ref=C5F57806D4652F9C0C7433B6229D4F803BDB9FBB3F1812110106D1DF45C84FAAADFD5A4FACABCBE44A2545E56945EB3D72E37D2ED614400E50Q2H" TargetMode="External"/><Relationship Id="rId23" Type="http://schemas.openxmlformats.org/officeDocument/2006/relationships/theme" Target="theme/theme1.xml"/><Relationship Id="rId10" Type="http://schemas.openxmlformats.org/officeDocument/2006/relationships/hyperlink" Target="consultantplus://offline/ref=5FA29B1EC741DBADFDEBF075FDD676A1886F9E864CB5641675B75998E6FB9F2CC20DEAB42B8B2754Q4eCI" TargetMode="External"/><Relationship Id="rId19" Type="http://schemas.openxmlformats.org/officeDocument/2006/relationships/hyperlink" Target="consultantplus://offline/ref=026AC695F41B83C681A28CC92DBAFC49331C9BA56E1337E8E401B25951A1FBA4F5ED746F4541F753rAKCH" TargetMode="External"/><Relationship Id="rId4" Type="http://schemas.openxmlformats.org/officeDocument/2006/relationships/settings" Target="settings.xml"/><Relationship Id="rId9" Type="http://schemas.openxmlformats.org/officeDocument/2006/relationships/hyperlink" Target="consultantplus://offline/ref=5FA29B1EC741DBADFDEBF075FDD676A1886F9E864CB5641675B75998E6FB9F2CC20DEAB42B8B2754Q4eCI" TargetMode="External"/><Relationship Id="rId14" Type="http://schemas.openxmlformats.org/officeDocument/2006/relationships/hyperlink" Target="consultantplus://offline/ref=5FA29B1EC741DBADFDEBF075FDD676A1886F9E864CB5641675B75998E6FB9F2CC20DEAB42B8B2059Q4e9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2816C0-60B4-4588-B963-B2F58CE7A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13267</Words>
  <Characters>75625</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88715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exif_MSED_8314451b84f98474857fc8d64e541cee9666a09a199b3286c71f73a141b8e131</dc:description>
  <cp:lastModifiedBy>Башкатов П.И.</cp:lastModifiedBy>
  <cp:revision>22</cp:revision>
  <cp:lastPrinted>2019-11-28T06:10:00Z</cp:lastPrinted>
  <dcterms:created xsi:type="dcterms:W3CDTF">2021-08-30T12:38:00Z</dcterms:created>
  <dcterms:modified xsi:type="dcterms:W3CDTF">2021-12-16T07:12:00Z</dcterms:modified>
</cp:coreProperties>
</file>